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FB" w:rsidRDefault="00540CFB" w:rsidP="00540CFB">
      <w:pPr>
        <w:tabs>
          <w:tab w:val="left" w:pos="896"/>
        </w:tabs>
        <w:rPr>
          <w:spacing w:val="30"/>
        </w:rPr>
      </w:pPr>
    </w:p>
    <w:p w:rsidR="00540CFB" w:rsidRPr="007E3EBB" w:rsidRDefault="00540CFB" w:rsidP="00540CFB">
      <w:pPr>
        <w:tabs>
          <w:tab w:val="left" w:pos="896"/>
        </w:tabs>
        <w:ind w:left="720"/>
        <w:jc w:val="center"/>
        <w:rPr>
          <w:spacing w:val="30"/>
          <w:sz w:val="36"/>
          <w:szCs w:val="36"/>
        </w:rPr>
      </w:pPr>
      <w:r w:rsidRPr="007E3EBB">
        <w:rPr>
          <w:spacing w:val="30"/>
          <w:sz w:val="36"/>
          <w:szCs w:val="36"/>
        </w:rPr>
        <w:t>UNIVERSIT</w:t>
      </w:r>
      <w:r>
        <w:rPr>
          <w:spacing w:val="30"/>
          <w:sz w:val="36"/>
          <w:szCs w:val="36"/>
        </w:rPr>
        <w:t>À</w:t>
      </w:r>
      <w:r w:rsidRPr="007E3EBB">
        <w:rPr>
          <w:spacing w:val="30"/>
          <w:sz w:val="36"/>
          <w:szCs w:val="36"/>
        </w:rPr>
        <w:t xml:space="preserve"> DEGLI STUDI DELL’INSUBRIA</w:t>
      </w:r>
    </w:p>
    <w:p w:rsidR="00540CFB" w:rsidRDefault="00540CFB" w:rsidP="00540CFB">
      <w:pPr>
        <w:tabs>
          <w:tab w:val="left" w:pos="896"/>
        </w:tabs>
        <w:ind w:left="720"/>
        <w:jc w:val="center"/>
        <w:rPr>
          <w:color w:val="000000"/>
        </w:rPr>
      </w:pPr>
      <w:r w:rsidRPr="00864588">
        <w:rPr>
          <w:noProof/>
          <w:color w:val="000000"/>
          <w:lang w:eastAsia="zh-CN"/>
        </w:rPr>
        <w:drawing>
          <wp:inline distT="0" distB="0" distL="0" distR="0">
            <wp:extent cx="993775" cy="993775"/>
            <wp:effectExtent l="0" t="0" r="0" b="0"/>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inline>
        </w:drawing>
      </w:r>
    </w:p>
    <w:p w:rsidR="00540CFB" w:rsidRDefault="00540CFB" w:rsidP="00540CFB">
      <w:pPr>
        <w:tabs>
          <w:tab w:val="left" w:pos="896"/>
        </w:tabs>
        <w:ind w:left="720"/>
        <w:jc w:val="center"/>
        <w:rPr>
          <w:spacing w:val="30"/>
          <w:sz w:val="32"/>
          <w:szCs w:val="32"/>
        </w:rPr>
      </w:pPr>
    </w:p>
    <w:p w:rsidR="00540CFB" w:rsidRPr="005A4A6C" w:rsidRDefault="00540CFB" w:rsidP="00540CFB">
      <w:pPr>
        <w:tabs>
          <w:tab w:val="left" w:pos="896"/>
        </w:tabs>
        <w:ind w:left="720"/>
        <w:jc w:val="center"/>
        <w:rPr>
          <w:smallCaps/>
          <w:spacing w:val="30"/>
          <w:sz w:val="36"/>
          <w:szCs w:val="36"/>
        </w:rPr>
      </w:pPr>
      <w:r w:rsidRPr="005A4A6C">
        <w:rPr>
          <w:smallCaps/>
          <w:spacing w:val="30"/>
          <w:sz w:val="36"/>
          <w:szCs w:val="36"/>
        </w:rPr>
        <w:t>Dipartimento di Diritto, Economia e Culture</w:t>
      </w:r>
    </w:p>
    <w:p w:rsidR="00540CFB" w:rsidRDefault="00540CFB" w:rsidP="00540CFB">
      <w:pPr>
        <w:tabs>
          <w:tab w:val="left" w:pos="896"/>
        </w:tabs>
        <w:ind w:left="720"/>
        <w:jc w:val="center"/>
        <w:rPr>
          <w:spacing w:val="30"/>
          <w:sz w:val="28"/>
          <w:szCs w:val="28"/>
        </w:rPr>
      </w:pPr>
    </w:p>
    <w:p w:rsidR="00540CFB" w:rsidRPr="00D27275" w:rsidRDefault="00540CFB" w:rsidP="00540CFB">
      <w:pPr>
        <w:tabs>
          <w:tab w:val="left" w:pos="896"/>
        </w:tabs>
        <w:ind w:left="720"/>
        <w:jc w:val="center"/>
        <w:rPr>
          <w:spacing w:val="30"/>
          <w:sz w:val="28"/>
          <w:szCs w:val="28"/>
        </w:rPr>
      </w:pPr>
      <w:r w:rsidRPr="00D27275">
        <w:rPr>
          <w:spacing w:val="30"/>
          <w:sz w:val="28"/>
          <w:szCs w:val="28"/>
        </w:rPr>
        <w:t>CORSO DI LAUREA IN SCIENZE DELLA MEDIAZIONE IN</w:t>
      </w:r>
      <w:r>
        <w:rPr>
          <w:spacing w:val="30"/>
          <w:sz w:val="28"/>
          <w:szCs w:val="28"/>
        </w:rPr>
        <w:t>T</w:t>
      </w:r>
      <w:r w:rsidRPr="00D27275">
        <w:rPr>
          <w:spacing w:val="30"/>
          <w:sz w:val="28"/>
          <w:szCs w:val="28"/>
        </w:rPr>
        <w:t>ERLINGUISTICA E INTERCULTURALE</w:t>
      </w: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sz w:val="44"/>
          <w:szCs w:val="44"/>
        </w:rPr>
      </w:pPr>
      <w:r>
        <w:rPr>
          <w:spacing w:val="30"/>
          <w:sz w:val="44"/>
          <w:szCs w:val="44"/>
        </w:rPr>
        <w:t>«</w:t>
      </w:r>
      <w:r w:rsidR="0005136C">
        <w:rPr>
          <w:smallCaps/>
          <w:spacing w:val="30"/>
          <w:sz w:val="44"/>
          <w:szCs w:val="44"/>
        </w:rPr>
        <w:t>Caratteristiche, pregi e criticità del sistema educativo della Repubblica Popolare Cinese</w:t>
      </w:r>
      <w:r>
        <w:rPr>
          <w:spacing w:val="30"/>
          <w:sz w:val="44"/>
          <w:szCs w:val="44"/>
        </w:rPr>
        <w:t>»</w:t>
      </w:r>
    </w:p>
    <w:p w:rsidR="00540CFB" w:rsidRDefault="00540CFB" w:rsidP="00540CFB">
      <w:pPr>
        <w:tabs>
          <w:tab w:val="left" w:pos="896"/>
        </w:tabs>
        <w:ind w:left="720"/>
        <w:jc w:val="center"/>
        <w:rPr>
          <w:spacing w:val="30"/>
          <w:sz w:val="44"/>
          <w:szCs w:val="44"/>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Pr="007C1B13" w:rsidRDefault="00540CFB" w:rsidP="00540CFB">
      <w:pPr>
        <w:tabs>
          <w:tab w:val="left" w:pos="896"/>
        </w:tabs>
        <w:jc w:val="center"/>
        <w:rPr>
          <w:spacing w:val="30"/>
          <w:sz w:val="36"/>
          <w:szCs w:val="36"/>
        </w:rPr>
      </w:pPr>
      <w:r w:rsidRPr="007C1B13">
        <w:rPr>
          <w:spacing w:val="30"/>
          <w:sz w:val="36"/>
          <w:szCs w:val="36"/>
        </w:rPr>
        <w:t xml:space="preserve">Tesi di Laurea di </w:t>
      </w:r>
      <w:r w:rsidR="00204975">
        <w:rPr>
          <w:spacing w:val="30"/>
          <w:sz w:val="36"/>
          <w:szCs w:val="36"/>
        </w:rPr>
        <w:t>Veronica Zanon</w:t>
      </w:r>
    </w:p>
    <w:p w:rsidR="00540CFB" w:rsidRPr="00186AE0" w:rsidRDefault="00540CFB" w:rsidP="00540CFB">
      <w:pPr>
        <w:tabs>
          <w:tab w:val="left" w:pos="896"/>
        </w:tabs>
        <w:ind w:left="720"/>
        <w:jc w:val="center"/>
        <w:rPr>
          <w:spacing w:val="30"/>
          <w:sz w:val="32"/>
          <w:szCs w:val="32"/>
        </w:rPr>
      </w:pPr>
    </w:p>
    <w:p w:rsidR="00540CFB" w:rsidRPr="00186AE0" w:rsidRDefault="00540CFB" w:rsidP="00540CFB">
      <w:pPr>
        <w:tabs>
          <w:tab w:val="left" w:pos="896"/>
        </w:tabs>
        <w:ind w:left="720"/>
        <w:jc w:val="center"/>
        <w:rPr>
          <w:spacing w:val="30"/>
          <w:sz w:val="32"/>
          <w:szCs w:val="32"/>
        </w:rPr>
      </w:pPr>
      <w:r>
        <w:rPr>
          <w:spacing w:val="30"/>
          <w:sz w:val="32"/>
          <w:szCs w:val="32"/>
        </w:rPr>
        <w:t xml:space="preserve">Matricola </w:t>
      </w:r>
      <w:r w:rsidR="00204975">
        <w:rPr>
          <w:spacing w:val="30"/>
          <w:sz w:val="32"/>
          <w:szCs w:val="32"/>
        </w:rPr>
        <w:t>726428</w:t>
      </w:r>
    </w:p>
    <w:p w:rsidR="00540CFB" w:rsidRDefault="00540CFB" w:rsidP="00540CFB">
      <w:pPr>
        <w:tabs>
          <w:tab w:val="left" w:pos="896"/>
        </w:tabs>
        <w:ind w:left="720"/>
        <w:jc w:val="right"/>
        <w:rPr>
          <w:spacing w:val="30"/>
        </w:rPr>
      </w:pPr>
    </w:p>
    <w:p w:rsidR="00540CFB" w:rsidRDefault="00540CFB" w:rsidP="00540CFB">
      <w:pPr>
        <w:tabs>
          <w:tab w:val="left" w:pos="896"/>
        </w:tabs>
        <w:ind w:left="720"/>
        <w:jc w:val="right"/>
        <w:rPr>
          <w:spacing w:val="30"/>
        </w:rPr>
      </w:pPr>
    </w:p>
    <w:p w:rsidR="00540CFB" w:rsidRDefault="00540CFB" w:rsidP="00540CFB">
      <w:pPr>
        <w:tabs>
          <w:tab w:val="left" w:pos="896"/>
        </w:tabs>
        <w:ind w:left="720"/>
        <w:jc w:val="right"/>
        <w:rPr>
          <w:spacing w:val="30"/>
        </w:rPr>
      </w:pPr>
    </w:p>
    <w:p w:rsidR="00540CFB" w:rsidRDefault="00540CFB" w:rsidP="00540CFB">
      <w:pPr>
        <w:tabs>
          <w:tab w:val="left" w:pos="896"/>
        </w:tabs>
        <w:ind w:left="720"/>
        <w:jc w:val="right"/>
        <w:rPr>
          <w:spacing w:val="30"/>
        </w:rPr>
      </w:pPr>
    </w:p>
    <w:p w:rsidR="00540CFB" w:rsidRDefault="00540CFB" w:rsidP="00540CFB">
      <w:pPr>
        <w:tabs>
          <w:tab w:val="left" w:pos="896"/>
        </w:tabs>
        <w:ind w:left="720"/>
        <w:jc w:val="right"/>
        <w:rPr>
          <w:spacing w:val="30"/>
        </w:rPr>
      </w:pPr>
    </w:p>
    <w:p w:rsidR="00540CFB" w:rsidRDefault="00540CFB" w:rsidP="00540CFB">
      <w:pPr>
        <w:tabs>
          <w:tab w:val="left" w:pos="896"/>
        </w:tabs>
        <w:rPr>
          <w:spacing w:val="30"/>
        </w:rPr>
      </w:pPr>
    </w:p>
    <w:p w:rsidR="00540CFB" w:rsidRPr="00186AE0" w:rsidRDefault="00540CFB" w:rsidP="00540CFB">
      <w:pPr>
        <w:tabs>
          <w:tab w:val="left" w:pos="896"/>
        </w:tabs>
        <w:ind w:left="720"/>
        <w:jc w:val="right"/>
        <w:rPr>
          <w:spacing w:val="30"/>
          <w:sz w:val="32"/>
          <w:szCs w:val="32"/>
        </w:rPr>
      </w:pPr>
      <w:r w:rsidRPr="00186AE0">
        <w:rPr>
          <w:spacing w:val="30"/>
          <w:sz w:val="32"/>
          <w:szCs w:val="32"/>
        </w:rPr>
        <w:t>Relatore:</w:t>
      </w:r>
      <w:r>
        <w:rPr>
          <w:spacing w:val="30"/>
          <w:sz w:val="32"/>
          <w:szCs w:val="32"/>
        </w:rPr>
        <w:t xml:space="preserve"> Prof. </w:t>
      </w:r>
      <w:r w:rsidRPr="00186AE0">
        <w:rPr>
          <w:spacing w:val="30"/>
          <w:sz w:val="32"/>
          <w:szCs w:val="32"/>
        </w:rPr>
        <w:t>Daniele</w:t>
      </w:r>
      <w:r>
        <w:rPr>
          <w:spacing w:val="30"/>
          <w:sz w:val="32"/>
          <w:szCs w:val="32"/>
        </w:rPr>
        <w:t xml:space="preserve"> Brigadoi </w:t>
      </w:r>
      <w:r w:rsidRPr="00186AE0">
        <w:rPr>
          <w:spacing w:val="30"/>
          <w:sz w:val="32"/>
          <w:szCs w:val="32"/>
        </w:rPr>
        <w:t>Cologna</w:t>
      </w:r>
    </w:p>
    <w:p w:rsidR="00540CFB" w:rsidRDefault="00540CFB" w:rsidP="0005136C">
      <w:pPr>
        <w:tabs>
          <w:tab w:val="left" w:pos="896"/>
        </w:tabs>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540CFB" w:rsidRDefault="00540CFB" w:rsidP="00540CFB">
      <w:pPr>
        <w:tabs>
          <w:tab w:val="left" w:pos="896"/>
        </w:tabs>
        <w:ind w:left="720"/>
        <w:jc w:val="center"/>
        <w:rPr>
          <w:spacing w:val="30"/>
        </w:rPr>
      </w:pPr>
    </w:p>
    <w:p w:rsidR="003B01FE" w:rsidRDefault="007576AD" w:rsidP="0005136C">
      <w:pPr>
        <w:ind w:left="720"/>
        <w:jc w:val="center"/>
        <w:rPr>
          <w:spacing w:val="30"/>
          <w:sz w:val="32"/>
          <w:szCs w:val="32"/>
        </w:rPr>
      </w:pPr>
      <w:r>
        <w:rPr>
          <w:spacing w:val="30"/>
          <w:sz w:val="32"/>
          <w:szCs w:val="32"/>
        </w:rPr>
        <w:t>Anno accademico 2017</w:t>
      </w:r>
      <w:r w:rsidR="004B7105">
        <w:rPr>
          <w:spacing w:val="30"/>
          <w:sz w:val="32"/>
          <w:szCs w:val="32"/>
        </w:rPr>
        <w:t>/2018</w:t>
      </w:r>
    </w:p>
    <w:p w:rsidR="00540CFB" w:rsidRDefault="003B01FE" w:rsidP="001A771A">
      <w:pPr>
        <w:rPr>
          <w:spacing w:val="30"/>
          <w:sz w:val="32"/>
          <w:szCs w:val="32"/>
        </w:rPr>
      </w:pPr>
      <w:r>
        <w:rPr>
          <w:spacing w:val="30"/>
          <w:sz w:val="32"/>
          <w:szCs w:val="32"/>
        </w:rPr>
        <w:lastRenderedPageBreak/>
        <w:br w:type="page"/>
      </w:r>
    </w:p>
    <w:p w:rsidR="001A771A" w:rsidRPr="006311F2" w:rsidRDefault="001A771A" w:rsidP="001A771A">
      <w:pPr>
        <w:tabs>
          <w:tab w:val="left" w:pos="896"/>
        </w:tabs>
        <w:jc w:val="center"/>
        <w:rPr>
          <w:b/>
          <w:smallCaps/>
          <w:sz w:val="28"/>
          <w:szCs w:val="28"/>
        </w:rPr>
      </w:pPr>
      <w:r w:rsidRPr="006311F2">
        <w:rPr>
          <w:b/>
          <w:smallCaps/>
          <w:sz w:val="28"/>
          <w:szCs w:val="28"/>
        </w:rPr>
        <w:lastRenderedPageBreak/>
        <w:t>Indice</w:t>
      </w:r>
    </w:p>
    <w:p w:rsidR="001A771A" w:rsidRPr="005A4A6C" w:rsidRDefault="001A771A" w:rsidP="001A771A">
      <w:pPr>
        <w:tabs>
          <w:tab w:val="left" w:pos="896"/>
        </w:tabs>
        <w:ind w:left="720"/>
        <w:jc w:val="both"/>
        <w:rPr>
          <w:sz w:val="20"/>
          <w:szCs w:val="20"/>
        </w:rPr>
      </w:pPr>
    </w:p>
    <w:tbl>
      <w:tblPr>
        <w:tblW w:w="89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1076"/>
        <w:gridCol w:w="1087"/>
        <w:gridCol w:w="4665"/>
        <w:gridCol w:w="1274"/>
        <w:gridCol w:w="15"/>
      </w:tblGrid>
      <w:tr w:rsidR="001A771A" w:rsidRPr="006311F2" w:rsidTr="0056145A">
        <w:tc>
          <w:tcPr>
            <w:tcW w:w="7630" w:type="dxa"/>
            <w:gridSpan w:val="4"/>
            <w:tcBorders>
              <w:top w:val="nil"/>
              <w:left w:val="nil"/>
              <w:bottom w:val="nil"/>
              <w:right w:val="nil"/>
            </w:tcBorders>
          </w:tcPr>
          <w:p w:rsidR="001A771A" w:rsidRPr="00770ECB" w:rsidRDefault="001A771A" w:rsidP="00446339">
            <w:pPr>
              <w:tabs>
                <w:tab w:val="left" w:pos="414"/>
                <w:tab w:val="left" w:pos="896"/>
              </w:tabs>
              <w:spacing w:before="120" w:after="120"/>
              <w:jc w:val="both"/>
              <w:rPr>
                <w:bCs/>
                <w:sz w:val="20"/>
                <w:szCs w:val="20"/>
              </w:rPr>
            </w:pPr>
            <w:r w:rsidRPr="005A4A6C">
              <w:rPr>
                <w:bCs/>
                <w:smallCaps/>
                <w:sz w:val="20"/>
                <w:szCs w:val="20"/>
              </w:rPr>
              <w:t>Sommario in lingua</w:t>
            </w:r>
            <w:r w:rsidRPr="00770ECB">
              <w:rPr>
                <w:bCs/>
                <w:sz w:val="20"/>
                <w:szCs w:val="20"/>
              </w:rPr>
              <w:t xml:space="preserve"> </w:t>
            </w:r>
          </w:p>
        </w:tc>
        <w:tc>
          <w:tcPr>
            <w:tcW w:w="1289" w:type="dxa"/>
            <w:gridSpan w:val="2"/>
            <w:tcBorders>
              <w:top w:val="nil"/>
              <w:left w:val="nil"/>
              <w:bottom w:val="nil"/>
              <w:right w:val="nil"/>
            </w:tcBorders>
          </w:tcPr>
          <w:p w:rsidR="001A771A" w:rsidRPr="0056145A" w:rsidRDefault="009661B8" w:rsidP="0056145A">
            <w:pPr>
              <w:tabs>
                <w:tab w:val="left" w:pos="245"/>
              </w:tabs>
              <w:spacing w:before="120" w:after="120"/>
              <w:jc w:val="right"/>
              <w:rPr>
                <w:i/>
                <w:sz w:val="20"/>
                <w:szCs w:val="20"/>
              </w:rPr>
            </w:pPr>
            <w:r w:rsidRPr="0056145A">
              <w:rPr>
                <w:i/>
                <w:sz w:val="20"/>
                <w:szCs w:val="20"/>
              </w:rPr>
              <w:t>Pag.</w:t>
            </w:r>
            <w:r w:rsidR="00BF015B" w:rsidRPr="0056145A">
              <w:rPr>
                <w:i/>
                <w:sz w:val="20"/>
                <w:szCs w:val="20"/>
              </w:rPr>
              <w:t xml:space="preserve"> 1</w:t>
            </w:r>
          </w:p>
        </w:tc>
      </w:tr>
      <w:tr w:rsidR="001A771A" w:rsidRPr="006311F2" w:rsidTr="0056145A">
        <w:tc>
          <w:tcPr>
            <w:tcW w:w="7630" w:type="dxa"/>
            <w:gridSpan w:val="4"/>
            <w:tcBorders>
              <w:top w:val="nil"/>
              <w:left w:val="nil"/>
              <w:bottom w:val="nil"/>
              <w:right w:val="nil"/>
            </w:tcBorders>
          </w:tcPr>
          <w:p w:rsidR="001A771A" w:rsidRPr="00770ECB" w:rsidRDefault="001A771A" w:rsidP="003F111C">
            <w:pPr>
              <w:tabs>
                <w:tab w:val="left" w:pos="414"/>
              </w:tabs>
              <w:spacing w:before="120" w:after="120"/>
              <w:jc w:val="both"/>
              <w:rPr>
                <w:bCs/>
                <w:sz w:val="20"/>
                <w:szCs w:val="20"/>
              </w:rPr>
            </w:pPr>
            <w:r w:rsidRPr="00770ECB">
              <w:rPr>
                <w:bCs/>
                <w:smallCaps/>
                <w:sz w:val="20"/>
                <w:szCs w:val="20"/>
              </w:rPr>
              <w:t>Introduzione</w:t>
            </w:r>
          </w:p>
        </w:tc>
        <w:tc>
          <w:tcPr>
            <w:tcW w:w="1289" w:type="dxa"/>
            <w:gridSpan w:val="2"/>
            <w:tcBorders>
              <w:top w:val="nil"/>
              <w:left w:val="nil"/>
              <w:bottom w:val="nil"/>
              <w:right w:val="nil"/>
            </w:tcBorders>
            <w:vAlign w:val="bottom"/>
          </w:tcPr>
          <w:p w:rsidR="001A771A" w:rsidRPr="0056145A" w:rsidRDefault="00446339" w:rsidP="0056145A">
            <w:pPr>
              <w:tabs>
                <w:tab w:val="left" w:pos="245"/>
              </w:tabs>
              <w:spacing w:before="120" w:after="120"/>
              <w:jc w:val="right"/>
              <w:rPr>
                <w:i/>
                <w:sz w:val="20"/>
                <w:szCs w:val="20"/>
              </w:rPr>
            </w:pPr>
            <w:r w:rsidRPr="0056145A">
              <w:rPr>
                <w:i/>
                <w:sz w:val="20"/>
                <w:szCs w:val="20"/>
              </w:rPr>
              <w:t>Pag.</w:t>
            </w:r>
            <w:r w:rsidR="00BF015B" w:rsidRPr="0056145A">
              <w:rPr>
                <w:i/>
                <w:sz w:val="20"/>
                <w:szCs w:val="20"/>
              </w:rPr>
              <w:t xml:space="preserve"> </w:t>
            </w:r>
            <w:r w:rsidRPr="0056145A">
              <w:rPr>
                <w:i/>
                <w:sz w:val="20"/>
                <w:szCs w:val="20"/>
              </w:rPr>
              <w:t>2</w:t>
            </w:r>
          </w:p>
        </w:tc>
      </w:tr>
      <w:tr w:rsidR="001A771A" w:rsidRPr="006311F2" w:rsidTr="0056145A">
        <w:tc>
          <w:tcPr>
            <w:tcW w:w="7630" w:type="dxa"/>
            <w:gridSpan w:val="4"/>
            <w:tcBorders>
              <w:top w:val="nil"/>
              <w:left w:val="nil"/>
              <w:bottom w:val="nil"/>
              <w:right w:val="nil"/>
            </w:tcBorders>
          </w:tcPr>
          <w:p w:rsidR="001A771A" w:rsidRPr="00DA27C2" w:rsidRDefault="009B740E" w:rsidP="003F111C">
            <w:pPr>
              <w:numPr>
                <w:ilvl w:val="0"/>
                <w:numId w:val="13"/>
              </w:numPr>
              <w:tabs>
                <w:tab w:val="left" w:pos="414"/>
              </w:tabs>
              <w:spacing w:before="120" w:after="120"/>
              <w:ind w:hanging="731"/>
              <w:jc w:val="both"/>
              <w:rPr>
                <w:bCs/>
                <w:smallCaps/>
                <w:sz w:val="20"/>
                <w:szCs w:val="20"/>
              </w:rPr>
            </w:pPr>
            <w:r>
              <w:rPr>
                <w:bCs/>
                <w:smallCaps/>
                <w:sz w:val="20"/>
                <w:szCs w:val="20"/>
              </w:rPr>
              <w:t>Capitolo 1</w:t>
            </w:r>
            <w:r w:rsidR="001A771A">
              <w:rPr>
                <w:bCs/>
                <w:smallCaps/>
                <w:sz w:val="20"/>
                <w:szCs w:val="20"/>
              </w:rPr>
              <w:t xml:space="preserve"> – La pressione del sistema educativo cinese sugli studenti</w:t>
            </w:r>
          </w:p>
        </w:tc>
        <w:tc>
          <w:tcPr>
            <w:tcW w:w="1289" w:type="dxa"/>
            <w:gridSpan w:val="2"/>
            <w:tcBorders>
              <w:top w:val="nil"/>
              <w:left w:val="nil"/>
              <w:bottom w:val="nil"/>
              <w:right w:val="nil"/>
            </w:tcBorders>
            <w:vAlign w:val="bottom"/>
          </w:tcPr>
          <w:p w:rsidR="001A771A" w:rsidRPr="0056145A" w:rsidRDefault="009661B8" w:rsidP="0056145A">
            <w:pPr>
              <w:tabs>
                <w:tab w:val="left" w:pos="245"/>
              </w:tabs>
              <w:spacing w:before="120" w:after="120"/>
              <w:jc w:val="right"/>
              <w:rPr>
                <w:i/>
                <w:sz w:val="20"/>
                <w:szCs w:val="20"/>
              </w:rPr>
            </w:pPr>
            <w:r w:rsidRPr="0056145A">
              <w:rPr>
                <w:i/>
                <w:sz w:val="20"/>
                <w:szCs w:val="20"/>
              </w:rPr>
              <w:t>Pag.</w:t>
            </w:r>
            <w:r w:rsidR="0056145A">
              <w:rPr>
                <w:i/>
                <w:sz w:val="20"/>
                <w:szCs w:val="20"/>
              </w:rPr>
              <w:t xml:space="preserve"> </w:t>
            </w:r>
            <w:r w:rsidR="0056145A" w:rsidRPr="0056145A">
              <w:rPr>
                <w:i/>
                <w:sz w:val="20"/>
                <w:szCs w:val="20"/>
              </w:rPr>
              <w:t>4</w:t>
            </w:r>
          </w:p>
        </w:tc>
      </w:tr>
      <w:tr w:rsidR="001A771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jc w:val="right"/>
              <w:rPr>
                <w:sz w:val="20"/>
                <w:szCs w:val="20"/>
              </w:rPr>
            </w:pPr>
            <w:r>
              <w:rPr>
                <w:sz w:val="20"/>
                <w:szCs w:val="20"/>
              </w:rPr>
              <w:t>1</w:t>
            </w:r>
            <w:r w:rsidRPr="006311F2">
              <w:rPr>
                <w:sz w:val="20"/>
                <w:szCs w:val="20"/>
              </w:rPr>
              <w:t>.1.</w:t>
            </w:r>
          </w:p>
        </w:tc>
        <w:tc>
          <w:tcPr>
            <w:tcW w:w="6828" w:type="dxa"/>
            <w:gridSpan w:val="3"/>
            <w:tcBorders>
              <w:top w:val="nil"/>
              <w:left w:val="nil"/>
              <w:bottom w:val="nil"/>
              <w:right w:val="nil"/>
            </w:tcBorders>
          </w:tcPr>
          <w:p w:rsidR="001A771A" w:rsidRPr="00770ECB" w:rsidRDefault="001A771A" w:rsidP="003F111C">
            <w:pPr>
              <w:tabs>
                <w:tab w:val="left" w:pos="414"/>
                <w:tab w:val="left" w:pos="896"/>
              </w:tabs>
              <w:spacing w:before="120" w:after="120"/>
              <w:jc w:val="both"/>
              <w:rPr>
                <w:bCs/>
                <w:sz w:val="20"/>
                <w:szCs w:val="20"/>
              </w:rPr>
            </w:pPr>
            <w:r>
              <w:rPr>
                <w:bCs/>
                <w:sz w:val="20"/>
                <w:szCs w:val="20"/>
              </w:rPr>
              <w:t>Il sistema scolastico cinese</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w:t>
            </w:r>
            <w:r>
              <w:rPr>
                <w:i/>
                <w:sz w:val="20"/>
                <w:szCs w:val="20"/>
              </w:rPr>
              <w:t xml:space="preserve"> </w:t>
            </w:r>
            <w:r w:rsidRPr="0056145A">
              <w:rPr>
                <w:i/>
                <w:sz w:val="20"/>
                <w:szCs w:val="20"/>
              </w:rPr>
              <w:t>4</w:t>
            </w:r>
          </w:p>
        </w:tc>
      </w:tr>
      <w:tr w:rsidR="0056145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sz w:val="20"/>
                <w:szCs w:val="20"/>
              </w:rPr>
            </w:pPr>
          </w:p>
        </w:tc>
        <w:tc>
          <w:tcPr>
            <w:tcW w:w="1076" w:type="dxa"/>
            <w:tcBorders>
              <w:top w:val="nil"/>
              <w:left w:val="nil"/>
              <w:bottom w:val="nil"/>
              <w:right w:val="nil"/>
            </w:tcBorders>
          </w:tcPr>
          <w:p w:rsidR="001A771A" w:rsidRPr="00770ECB" w:rsidRDefault="001A771A" w:rsidP="003F111C">
            <w:pPr>
              <w:tabs>
                <w:tab w:val="left" w:pos="414"/>
                <w:tab w:val="left" w:pos="896"/>
              </w:tabs>
              <w:spacing w:before="120" w:after="120"/>
              <w:jc w:val="right"/>
              <w:rPr>
                <w:bCs/>
                <w:sz w:val="20"/>
                <w:szCs w:val="20"/>
              </w:rPr>
            </w:pPr>
            <w:r>
              <w:rPr>
                <w:bCs/>
                <w:sz w:val="20"/>
                <w:szCs w:val="20"/>
              </w:rPr>
              <w:t>1.1</w:t>
            </w:r>
            <w:r w:rsidRPr="00770ECB">
              <w:rPr>
                <w:bCs/>
                <w:sz w:val="20"/>
                <w:szCs w:val="20"/>
              </w:rPr>
              <w:t>.1.</w:t>
            </w:r>
          </w:p>
        </w:tc>
        <w:tc>
          <w:tcPr>
            <w:tcW w:w="5752" w:type="dxa"/>
            <w:gridSpan w:val="2"/>
            <w:tcBorders>
              <w:top w:val="nil"/>
              <w:left w:val="nil"/>
              <w:bottom w:val="nil"/>
              <w:right w:val="nil"/>
            </w:tcBorders>
          </w:tcPr>
          <w:p w:rsidR="001A771A" w:rsidRPr="00770ECB" w:rsidRDefault="001A771A" w:rsidP="003F111C">
            <w:pPr>
              <w:tabs>
                <w:tab w:val="left" w:pos="414"/>
                <w:tab w:val="left" w:pos="896"/>
              </w:tabs>
              <w:spacing w:before="120" w:after="120"/>
              <w:jc w:val="both"/>
              <w:rPr>
                <w:bCs/>
                <w:i/>
                <w:sz w:val="20"/>
                <w:szCs w:val="20"/>
                <w:lang w:eastAsia="zh-CN"/>
              </w:rPr>
            </w:pPr>
            <w:r>
              <w:rPr>
                <w:bCs/>
                <w:sz w:val="20"/>
                <w:szCs w:val="20"/>
              </w:rPr>
              <w:t xml:space="preserve">I servizi per l’infanzia: </w:t>
            </w:r>
            <w:r>
              <w:rPr>
                <w:rFonts w:hint="eastAsia"/>
                <w:bCs/>
                <w:sz w:val="20"/>
                <w:szCs w:val="20"/>
                <w:lang w:eastAsia="zh-CN"/>
              </w:rPr>
              <w:t>不要输在起跑线</w:t>
            </w:r>
            <w:r>
              <w:rPr>
                <w:bCs/>
                <w:sz w:val="20"/>
                <w:szCs w:val="20"/>
                <w:lang w:eastAsia="zh-CN"/>
              </w:rPr>
              <w:t>, “Non voler perdere alla griglia di partenza”</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5</w:t>
            </w:r>
          </w:p>
        </w:tc>
      </w:tr>
      <w:tr w:rsidR="0056145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sz w:val="20"/>
                <w:szCs w:val="20"/>
              </w:rPr>
            </w:pPr>
          </w:p>
        </w:tc>
        <w:tc>
          <w:tcPr>
            <w:tcW w:w="1076" w:type="dxa"/>
            <w:tcBorders>
              <w:top w:val="nil"/>
              <w:left w:val="nil"/>
              <w:bottom w:val="nil"/>
              <w:right w:val="nil"/>
            </w:tcBorders>
          </w:tcPr>
          <w:p w:rsidR="001A771A" w:rsidRDefault="001A771A" w:rsidP="003F111C">
            <w:pPr>
              <w:tabs>
                <w:tab w:val="left" w:pos="414"/>
                <w:tab w:val="left" w:pos="896"/>
              </w:tabs>
              <w:spacing w:before="120" w:after="120"/>
              <w:jc w:val="right"/>
              <w:rPr>
                <w:bCs/>
                <w:sz w:val="20"/>
                <w:szCs w:val="20"/>
              </w:rPr>
            </w:pPr>
            <w:r>
              <w:rPr>
                <w:bCs/>
                <w:sz w:val="20"/>
                <w:szCs w:val="20"/>
              </w:rPr>
              <w:t>1.1.2.</w:t>
            </w:r>
          </w:p>
        </w:tc>
        <w:tc>
          <w:tcPr>
            <w:tcW w:w="5752" w:type="dxa"/>
            <w:gridSpan w:val="2"/>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rPr>
            </w:pPr>
            <w:r>
              <w:rPr>
                <w:bCs/>
                <w:sz w:val="20"/>
                <w:szCs w:val="20"/>
              </w:rPr>
              <w:t>Il Gaokao</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9</w:t>
            </w:r>
          </w:p>
        </w:tc>
      </w:tr>
      <w:tr w:rsidR="001A771A" w:rsidRPr="006311F2" w:rsidTr="0056145A">
        <w:tc>
          <w:tcPr>
            <w:tcW w:w="802" w:type="dxa"/>
            <w:tcBorders>
              <w:top w:val="nil"/>
              <w:left w:val="nil"/>
              <w:bottom w:val="nil"/>
              <w:right w:val="nil"/>
            </w:tcBorders>
          </w:tcPr>
          <w:p w:rsidR="001A771A" w:rsidRPr="006311F2" w:rsidRDefault="0027628A" w:rsidP="003F111C">
            <w:pPr>
              <w:tabs>
                <w:tab w:val="left" w:pos="414"/>
                <w:tab w:val="left" w:pos="896"/>
              </w:tabs>
              <w:spacing w:before="120" w:after="120"/>
              <w:rPr>
                <w:sz w:val="20"/>
                <w:szCs w:val="20"/>
              </w:rPr>
            </w:pPr>
            <w:r>
              <w:rPr>
                <w:sz w:val="20"/>
                <w:szCs w:val="20"/>
              </w:rPr>
              <w:t xml:space="preserve">     </w:t>
            </w:r>
            <w:r w:rsidR="001A771A">
              <w:rPr>
                <w:sz w:val="20"/>
                <w:szCs w:val="20"/>
              </w:rPr>
              <w:t>1.2.</w:t>
            </w:r>
          </w:p>
        </w:tc>
        <w:tc>
          <w:tcPr>
            <w:tcW w:w="6828" w:type="dxa"/>
            <w:gridSpan w:val="3"/>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rPr>
            </w:pPr>
            <w:r>
              <w:rPr>
                <w:bCs/>
                <w:sz w:val="20"/>
                <w:szCs w:val="20"/>
              </w:rPr>
              <w:t>La tradizione confuciana nell’educazione cinese</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1</w:t>
            </w:r>
            <w:r w:rsidR="00533DAD">
              <w:rPr>
                <w:i/>
                <w:sz w:val="20"/>
                <w:szCs w:val="20"/>
              </w:rPr>
              <w:t>4</w:t>
            </w:r>
          </w:p>
        </w:tc>
      </w:tr>
      <w:tr w:rsidR="0056145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sz w:val="20"/>
                <w:szCs w:val="20"/>
              </w:rPr>
            </w:pPr>
          </w:p>
        </w:tc>
        <w:tc>
          <w:tcPr>
            <w:tcW w:w="1076" w:type="dxa"/>
            <w:tcBorders>
              <w:top w:val="nil"/>
              <w:left w:val="nil"/>
              <w:bottom w:val="nil"/>
              <w:right w:val="nil"/>
            </w:tcBorders>
          </w:tcPr>
          <w:p w:rsidR="001A771A" w:rsidRDefault="001A771A" w:rsidP="003F111C">
            <w:pPr>
              <w:tabs>
                <w:tab w:val="left" w:pos="414"/>
                <w:tab w:val="left" w:pos="896"/>
              </w:tabs>
              <w:spacing w:before="120" w:after="120"/>
              <w:jc w:val="right"/>
              <w:rPr>
                <w:bCs/>
                <w:sz w:val="20"/>
                <w:szCs w:val="20"/>
              </w:rPr>
            </w:pPr>
            <w:r>
              <w:rPr>
                <w:bCs/>
                <w:sz w:val="20"/>
                <w:szCs w:val="20"/>
              </w:rPr>
              <w:t>1.2.1.</w:t>
            </w:r>
          </w:p>
        </w:tc>
        <w:tc>
          <w:tcPr>
            <w:tcW w:w="5752" w:type="dxa"/>
            <w:gridSpan w:val="2"/>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rPr>
            </w:pPr>
            <w:r>
              <w:rPr>
                <w:bCs/>
                <w:sz w:val="20"/>
                <w:szCs w:val="20"/>
              </w:rPr>
              <w:t>Il ruolo degli insegnanti nella pressione sui giovani studenti</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1</w:t>
            </w:r>
            <w:r w:rsidR="00533DAD">
              <w:rPr>
                <w:i/>
                <w:sz w:val="20"/>
                <w:szCs w:val="20"/>
              </w:rPr>
              <w:t>4</w:t>
            </w:r>
          </w:p>
        </w:tc>
      </w:tr>
      <w:tr w:rsidR="0056145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sz w:val="20"/>
                <w:szCs w:val="20"/>
              </w:rPr>
            </w:pPr>
          </w:p>
        </w:tc>
        <w:tc>
          <w:tcPr>
            <w:tcW w:w="1076" w:type="dxa"/>
            <w:tcBorders>
              <w:top w:val="nil"/>
              <w:left w:val="nil"/>
              <w:bottom w:val="nil"/>
              <w:right w:val="nil"/>
            </w:tcBorders>
          </w:tcPr>
          <w:p w:rsidR="001A771A" w:rsidRDefault="001A771A" w:rsidP="003F111C">
            <w:pPr>
              <w:tabs>
                <w:tab w:val="left" w:pos="414"/>
                <w:tab w:val="left" w:pos="896"/>
              </w:tabs>
              <w:spacing w:before="120" w:after="120"/>
              <w:jc w:val="right"/>
              <w:rPr>
                <w:bCs/>
                <w:sz w:val="20"/>
                <w:szCs w:val="20"/>
              </w:rPr>
            </w:pPr>
            <w:r>
              <w:rPr>
                <w:bCs/>
                <w:sz w:val="20"/>
                <w:szCs w:val="20"/>
              </w:rPr>
              <w:t>1.2.2.</w:t>
            </w:r>
          </w:p>
        </w:tc>
        <w:tc>
          <w:tcPr>
            <w:tcW w:w="5752" w:type="dxa"/>
            <w:gridSpan w:val="2"/>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lang w:eastAsia="zh-CN"/>
              </w:rPr>
            </w:pPr>
            <w:r>
              <w:rPr>
                <w:rFonts w:hint="eastAsia"/>
                <w:bCs/>
                <w:sz w:val="20"/>
                <w:szCs w:val="20"/>
                <w:lang w:eastAsia="zh-CN"/>
              </w:rPr>
              <w:t>望子成龙</w:t>
            </w:r>
            <w:r>
              <w:rPr>
                <w:bCs/>
                <w:sz w:val="20"/>
                <w:szCs w:val="20"/>
                <w:lang w:eastAsia="zh-CN"/>
              </w:rPr>
              <w:t>, Volere che il proprio figlio diventi un drago</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1</w:t>
            </w:r>
            <w:r w:rsidR="00533DAD">
              <w:rPr>
                <w:i/>
                <w:sz w:val="20"/>
                <w:szCs w:val="20"/>
              </w:rPr>
              <w:t>5</w:t>
            </w:r>
          </w:p>
        </w:tc>
      </w:tr>
      <w:tr w:rsidR="0056145A" w:rsidRPr="0056145A" w:rsidTr="0056145A">
        <w:trPr>
          <w:gridAfter w:val="1"/>
          <w:wAfter w:w="15" w:type="dxa"/>
        </w:trPr>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sz w:val="20"/>
                <w:szCs w:val="20"/>
              </w:rPr>
            </w:pPr>
          </w:p>
        </w:tc>
        <w:tc>
          <w:tcPr>
            <w:tcW w:w="1076" w:type="dxa"/>
            <w:tcBorders>
              <w:top w:val="nil"/>
              <w:left w:val="nil"/>
              <w:bottom w:val="nil"/>
              <w:right w:val="nil"/>
            </w:tcBorders>
          </w:tcPr>
          <w:p w:rsidR="001A771A" w:rsidRDefault="001A771A" w:rsidP="003F111C">
            <w:pPr>
              <w:tabs>
                <w:tab w:val="left" w:pos="414"/>
                <w:tab w:val="left" w:pos="896"/>
              </w:tabs>
              <w:spacing w:before="120" w:after="120"/>
              <w:jc w:val="right"/>
              <w:rPr>
                <w:bCs/>
                <w:sz w:val="20"/>
                <w:szCs w:val="20"/>
              </w:rPr>
            </w:pPr>
          </w:p>
        </w:tc>
        <w:tc>
          <w:tcPr>
            <w:tcW w:w="1087" w:type="dxa"/>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lang w:eastAsia="zh-CN"/>
              </w:rPr>
            </w:pPr>
            <w:r>
              <w:rPr>
                <w:bCs/>
                <w:sz w:val="20"/>
                <w:szCs w:val="20"/>
                <w:lang w:eastAsia="zh-CN"/>
              </w:rPr>
              <w:t xml:space="preserve">     1.2.2.1.</w:t>
            </w:r>
          </w:p>
        </w:tc>
        <w:tc>
          <w:tcPr>
            <w:tcW w:w="4665" w:type="dxa"/>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lang w:eastAsia="zh-CN"/>
              </w:rPr>
            </w:pPr>
            <w:r>
              <w:rPr>
                <w:bCs/>
                <w:sz w:val="20"/>
                <w:szCs w:val="20"/>
                <w:lang w:eastAsia="zh-CN"/>
              </w:rPr>
              <w:t>La pietà filiale</w:t>
            </w:r>
          </w:p>
        </w:tc>
        <w:tc>
          <w:tcPr>
            <w:tcW w:w="1274" w:type="dxa"/>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1</w:t>
            </w:r>
            <w:r w:rsidR="00533DAD">
              <w:rPr>
                <w:i/>
                <w:sz w:val="20"/>
                <w:szCs w:val="20"/>
              </w:rPr>
              <w:t>6</w:t>
            </w:r>
          </w:p>
        </w:tc>
      </w:tr>
      <w:tr w:rsidR="0056145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sz w:val="20"/>
                <w:szCs w:val="20"/>
              </w:rPr>
            </w:pPr>
          </w:p>
        </w:tc>
        <w:tc>
          <w:tcPr>
            <w:tcW w:w="1076" w:type="dxa"/>
            <w:tcBorders>
              <w:top w:val="nil"/>
              <w:left w:val="nil"/>
              <w:bottom w:val="nil"/>
              <w:right w:val="nil"/>
            </w:tcBorders>
          </w:tcPr>
          <w:p w:rsidR="001A771A" w:rsidRDefault="001A771A" w:rsidP="003F111C">
            <w:pPr>
              <w:tabs>
                <w:tab w:val="left" w:pos="414"/>
                <w:tab w:val="left" w:pos="896"/>
              </w:tabs>
              <w:spacing w:before="120" w:after="120"/>
              <w:jc w:val="right"/>
              <w:rPr>
                <w:bCs/>
                <w:sz w:val="20"/>
                <w:szCs w:val="20"/>
              </w:rPr>
            </w:pPr>
          </w:p>
        </w:tc>
        <w:tc>
          <w:tcPr>
            <w:tcW w:w="1087" w:type="dxa"/>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lang w:eastAsia="zh-CN"/>
              </w:rPr>
            </w:pPr>
            <w:r>
              <w:rPr>
                <w:bCs/>
                <w:sz w:val="20"/>
                <w:szCs w:val="20"/>
                <w:lang w:eastAsia="zh-CN"/>
              </w:rPr>
              <w:t xml:space="preserve">     1.2.2.2.</w:t>
            </w:r>
          </w:p>
        </w:tc>
        <w:tc>
          <w:tcPr>
            <w:tcW w:w="4665" w:type="dxa"/>
            <w:tcBorders>
              <w:top w:val="nil"/>
              <w:left w:val="nil"/>
              <w:bottom w:val="nil"/>
              <w:right w:val="nil"/>
            </w:tcBorders>
          </w:tcPr>
          <w:p w:rsidR="001A771A" w:rsidRDefault="001A771A" w:rsidP="003F111C">
            <w:pPr>
              <w:tabs>
                <w:tab w:val="left" w:pos="414"/>
                <w:tab w:val="left" w:pos="896"/>
              </w:tabs>
              <w:spacing w:before="120" w:after="120"/>
              <w:jc w:val="both"/>
              <w:rPr>
                <w:bCs/>
                <w:sz w:val="20"/>
                <w:szCs w:val="20"/>
                <w:lang w:eastAsia="zh-CN"/>
              </w:rPr>
            </w:pPr>
            <w:r>
              <w:rPr>
                <w:bCs/>
                <w:sz w:val="20"/>
                <w:szCs w:val="20"/>
                <w:lang w:eastAsia="zh-CN"/>
              </w:rPr>
              <w:t>Il ruolo dei genitori nella pressione scolastica</w:t>
            </w:r>
          </w:p>
        </w:tc>
        <w:tc>
          <w:tcPr>
            <w:tcW w:w="1289" w:type="dxa"/>
            <w:gridSpan w:val="2"/>
            <w:tcBorders>
              <w:top w:val="nil"/>
              <w:left w:val="nil"/>
              <w:bottom w:val="nil"/>
              <w:right w:val="nil"/>
            </w:tcBorders>
          </w:tcPr>
          <w:p w:rsidR="001A771A" w:rsidRPr="0056145A" w:rsidRDefault="0056145A" w:rsidP="0056145A">
            <w:pPr>
              <w:tabs>
                <w:tab w:val="left" w:pos="245"/>
              </w:tabs>
              <w:spacing w:before="120" w:after="120"/>
              <w:jc w:val="right"/>
              <w:rPr>
                <w:i/>
                <w:sz w:val="20"/>
                <w:szCs w:val="20"/>
              </w:rPr>
            </w:pPr>
            <w:r w:rsidRPr="0056145A">
              <w:rPr>
                <w:i/>
                <w:sz w:val="20"/>
                <w:szCs w:val="20"/>
              </w:rPr>
              <w:t>Pag. 1</w:t>
            </w:r>
            <w:r w:rsidR="00533DAD">
              <w:rPr>
                <w:i/>
                <w:sz w:val="20"/>
                <w:szCs w:val="20"/>
              </w:rPr>
              <w:t>7</w:t>
            </w:r>
          </w:p>
        </w:tc>
      </w:tr>
      <w:tr w:rsidR="001A771A" w:rsidRPr="006311F2" w:rsidTr="0056145A">
        <w:tc>
          <w:tcPr>
            <w:tcW w:w="7630" w:type="dxa"/>
            <w:gridSpan w:val="4"/>
            <w:tcBorders>
              <w:top w:val="nil"/>
              <w:left w:val="nil"/>
              <w:bottom w:val="nil"/>
              <w:right w:val="nil"/>
            </w:tcBorders>
          </w:tcPr>
          <w:p w:rsidR="001A771A" w:rsidRPr="008172CD" w:rsidRDefault="001A771A" w:rsidP="003F111C">
            <w:pPr>
              <w:numPr>
                <w:ilvl w:val="0"/>
                <w:numId w:val="13"/>
              </w:numPr>
              <w:tabs>
                <w:tab w:val="left" w:pos="414"/>
              </w:tabs>
              <w:spacing w:before="120" w:after="120"/>
              <w:ind w:hanging="720"/>
              <w:jc w:val="both"/>
              <w:rPr>
                <w:bCs/>
                <w:smallCaps/>
                <w:sz w:val="20"/>
                <w:szCs w:val="20"/>
              </w:rPr>
            </w:pPr>
            <w:r w:rsidRPr="005A4A6C">
              <w:rPr>
                <w:bCs/>
                <w:smallCaps/>
                <w:sz w:val="20"/>
                <w:szCs w:val="20"/>
              </w:rPr>
              <w:t xml:space="preserve">Capitolo </w:t>
            </w:r>
            <w:r>
              <w:rPr>
                <w:bCs/>
                <w:smallCaps/>
                <w:sz w:val="20"/>
                <w:szCs w:val="20"/>
              </w:rPr>
              <w:t>2</w:t>
            </w:r>
            <w:r w:rsidRPr="005A4A6C">
              <w:rPr>
                <w:bCs/>
                <w:smallCaps/>
                <w:sz w:val="20"/>
                <w:szCs w:val="20"/>
              </w:rPr>
              <w:t xml:space="preserve"> – </w:t>
            </w:r>
            <w:r>
              <w:rPr>
                <w:bCs/>
                <w:smallCaps/>
                <w:sz w:val="20"/>
                <w:szCs w:val="20"/>
              </w:rPr>
              <w:t xml:space="preserve">Pari opportunità? Gaokao, </w:t>
            </w:r>
            <w:r w:rsidR="00862B08">
              <w:rPr>
                <w:bCs/>
                <w:smallCaps/>
                <w:sz w:val="20"/>
                <w:szCs w:val="20"/>
              </w:rPr>
              <w:t>huko</w:t>
            </w:r>
            <w:r w:rsidR="00DB070C">
              <w:rPr>
                <w:bCs/>
                <w:smallCaps/>
                <w:sz w:val="20"/>
                <w:szCs w:val="20"/>
              </w:rPr>
              <w:t>u</w:t>
            </w:r>
            <w:r w:rsidR="00733675">
              <w:rPr>
                <w:bCs/>
                <w:smallCaps/>
                <w:sz w:val="20"/>
                <w:szCs w:val="20"/>
              </w:rPr>
              <w:t xml:space="preserve"> e disuguaglianze </w:t>
            </w:r>
            <w:r>
              <w:rPr>
                <w:bCs/>
                <w:smallCaps/>
                <w:sz w:val="20"/>
                <w:szCs w:val="20"/>
              </w:rPr>
              <w:t>di genere</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2</w:t>
            </w:r>
            <w:r w:rsidR="00533DAD">
              <w:rPr>
                <w:i/>
                <w:sz w:val="20"/>
                <w:szCs w:val="20"/>
              </w:rPr>
              <w:t>0</w:t>
            </w:r>
          </w:p>
        </w:tc>
      </w:tr>
      <w:tr w:rsidR="001A771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jc w:val="right"/>
              <w:rPr>
                <w:sz w:val="20"/>
                <w:szCs w:val="20"/>
              </w:rPr>
            </w:pPr>
            <w:r>
              <w:rPr>
                <w:sz w:val="20"/>
                <w:szCs w:val="20"/>
              </w:rPr>
              <w:t>2</w:t>
            </w:r>
            <w:r w:rsidRPr="006311F2">
              <w:rPr>
                <w:sz w:val="20"/>
                <w:szCs w:val="20"/>
              </w:rPr>
              <w:t>.1.</w:t>
            </w:r>
          </w:p>
        </w:tc>
        <w:tc>
          <w:tcPr>
            <w:tcW w:w="6828" w:type="dxa"/>
            <w:gridSpan w:val="3"/>
            <w:tcBorders>
              <w:top w:val="nil"/>
              <w:left w:val="nil"/>
              <w:bottom w:val="nil"/>
              <w:right w:val="nil"/>
            </w:tcBorders>
          </w:tcPr>
          <w:p w:rsidR="001A771A" w:rsidRPr="00770ECB" w:rsidRDefault="001A771A" w:rsidP="003F111C">
            <w:pPr>
              <w:tabs>
                <w:tab w:val="left" w:pos="414"/>
                <w:tab w:val="left" w:pos="896"/>
              </w:tabs>
              <w:spacing w:before="120" w:after="120"/>
              <w:jc w:val="both"/>
              <w:rPr>
                <w:bCs/>
                <w:sz w:val="20"/>
                <w:szCs w:val="20"/>
              </w:rPr>
            </w:pPr>
            <w:r>
              <w:rPr>
                <w:bCs/>
                <w:sz w:val="20"/>
                <w:szCs w:val="20"/>
              </w:rPr>
              <w:t>Disuguaglianza determinata dalle differenze geografiche ed economiche</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2</w:t>
            </w:r>
            <w:r w:rsidR="00533DAD">
              <w:rPr>
                <w:i/>
                <w:sz w:val="20"/>
                <w:szCs w:val="20"/>
              </w:rPr>
              <w:t>1</w:t>
            </w:r>
          </w:p>
        </w:tc>
      </w:tr>
      <w:tr w:rsidR="0056145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sz w:val="20"/>
                <w:szCs w:val="20"/>
              </w:rPr>
            </w:pPr>
          </w:p>
        </w:tc>
        <w:tc>
          <w:tcPr>
            <w:tcW w:w="1076" w:type="dxa"/>
            <w:tcBorders>
              <w:top w:val="nil"/>
              <w:left w:val="nil"/>
              <w:bottom w:val="nil"/>
              <w:right w:val="nil"/>
            </w:tcBorders>
          </w:tcPr>
          <w:p w:rsidR="001A771A" w:rsidRPr="00770ECB" w:rsidRDefault="001A771A" w:rsidP="003F111C">
            <w:pPr>
              <w:tabs>
                <w:tab w:val="left" w:pos="414"/>
                <w:tab w:val="left" w:pos="896"/>
              </w:tabs>
              <w:spacing w:before="120" w:after="120"/>
              <w:jc w:val="right"/>
              <w:rPr>
                <w:bCs/>
                <w:sz w:val="20"/>
                <w:szCs w:val="20"/>
              </w:rPr>
            </w:pPr>
            <w:r>
              <w:rPr>
                <w:bCs/>
                <w:sz w:val="20"/>
                <w:szCs w:val="20"/>
              </w:rPr>
              <w:t>2.1</w:t>
            </w:r>
            <w:r w:rsidRPr="00770ECB">
              <w:rPr>
                <w:bCs/>
                <w:sz w:val="20"/>
                <w:szCs w:val="20"/>
              </w:rPr>
              <w:t>.1.</w:t>
            </w:r>
          </w:p>
        </w:tc>
        <w:tc>
          <w:tcPr>
            <w:tcW w:w="5752" w:type="dxa"/>
            <w:gridSpan w:val="2"/>
            <w:tcBorders>
              <w:top w:val="nil"/>
              <w:left w:val="nil"/>
              <w:bottom w:val="nil"/>
              <w:right w:val="nil"/>
            </w:tcBorders>
          </w:tcPr>
          <w:p w:rsidR="001A771A" w:rsidRPr="00770ECB" w:rsidRDefault="001A771A" w:rsidP="003F111C">
            <w:pPr>
              <w:tabs>
                <w:tab w:val="left" w:pos="414"/>
                <w:tab w:val="left" w:pos="896"/>
              </w:tabs>
              <w:spacing w:before="120" w:after="120"/>
              <w:jc w:val="both"/>
              <w:rPr>
                <w:bCs/>
                <w:i/>
                <w:sz w:val="20"/>
                <w:szCs w:val="20"/>
              </w:rPr>
            </w:pPr>
            <w:r>
              <w:rPr>
                <w:bCs/>
                <w:sz w:val="20"/>
                <w:szCs w:val="20"/>
              </w:rPr>
              <w:t xml:space="preserve">Disuguaglianza causata dal sistema </w:t>
            </w:r>
            <w:r w:rsidR="00DB070C">
              <w:rPr>
                <w:bCs/>
                <w:sz w:val="20"/>
                <w:szCs w:val="20"/>
              </w:rPr>
              <w:t>hùkǒu</w:t>
            </w:r>
            <w:r>
              <w:rPr>
                <w:bCs/>
                <w:sz w:val="20"/>
                <w:szCs w:val="20"/>
              </w:rPr>
              <w:t>: i lavoratori migranti e i “</w:t>
            </w:r>
            <w:r w:rsidR="003B457F">
              <w:rPr>
                <w:bCs/>
                <w:sz w:val="20"/>
                <w:szCs w:val="20"/>
              </w:rPr>
              <w:t>bambini lasciati indietro</w:t>
            </w:r>
            <w:r>
              <w:rPr>
                <w:bCs/>
                <w:sz w:val="20"/>
                <w:szCs w:val="20"/>
              </w:rPr>
              <w:t>”</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2</w:t>
            </w:r>
            <w:r w:rsidR="00533DAD">
              <w:rPr>
                <w:i/>
                <w:sz w:val="20"/>
                <w:szCs w:val="20"/>
              </w:rPr>
              <w:t>3</w:t>
            </w:r>
          </w:p>
        </w:tc>
      </w:tr>
      <w:tr w:rsidR="001A771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jc w:val="right"/>
              <w:rPr>
                <w:sz w:val="20"/>
                <w:szCs w:val="20"/>
              </w:rPr>
            </w:pPr>
            <w:r>
              <w:rPr>
                <w:sz w:val="20"/>
                <w:szCs w:val="20"/>
              </w:rPr>
              <w:t>2.2</w:t>
            </w:r>
            <w:r w:rsidRPr="006311F2">
              <w:rPr>
                <w:sz w:val="20"/>
                <w:szCs w:val="20"/>
              </w:rPr>
              <w:t>.</w:t>
            </w:r>
          </w:p>
        </w:tc>
        <w:tc>
          <w:tcPr>
            <w:tcW w:w="6828" w:type="dxa"/>
            <w:gridSpan w:val="3"/>
            <w:tcBorders>
              <w:top w:val="nil"/>
              <w:left w:val="nil"/>
              <w:bottom w:val="nil"/>
              <w:right w:val="nil"/>
            </w:tcBorders>
          </w:tcPr>
          <w:p w:rsidR="001A771A" w:rsidRPr="006311F2" w:rsidRDefault="001A771A" w:rsidP="003F111C">
            <w:pPr>
              <w:tabs>
                <w:tab w:val="left" w:pos="896"/>
              </w:tabs>
              <w:spacing w:before="120" w:after="120"/>
              <w:ind w:right="400"/>
              <w:rPr>
                <w:sz w:val="20"/>
                <w:szCs w:val="20"/>
              </w:rPr>
            </w:pPr>
            <w:r>
              <w:rPr>
                <w:sz w:val="20"/>
                <w:szCs w:val="20"/>
              </w:rPr>
              <w:t>Disuguaglianza alla “linea di partenza”</w:t>
            </w:r>
          </w:p>
        </w:tc>
        <w:tc>
          <w:tcPr>
            <w:tcW w:w="1289" w:type="dxa"/>
            <w:gridSpan w:val="2"/>
            <w:tcBorders>
              <w:top w:val="nil"/>
              <w:left w:val="nil"/>
              <w:bottom w:val="nil"/>
              <w:right w:val="nil"/>
            </w:tcBorders>
            <w:vAlign w:val="bottom"/>
          </w:tcPr>
          <w:p w:rsidR="001A771A" w:rsidRPr="0056145A" w:rsidRDefault="00533DAD" w:rsidP="0056145A">
            <w:pPr>
              <w:tabs>
                <w:tab w:val="left" w:pos="245"/>
              </w:tabs>
              <w:spacing w:before="120" w:after="120"/>
              <w:jc w:val="right"/>
              <w:rPr>
                <w:i/>
                <w:sz w:val="20"/>
                <w:szCs w:val="20"/>
              </w:rPr>
            </w:pPr>
            <w:r>
              <w:rPr>
                <w:i/>
                <w:sz w:val="20"/>
                <w:szCs w:val="20"/>
              </w:rPr>
              <w:t>Pag. 29</w:t>
            </w:r>
          </w:p>
        </w:tc>
      </w:tr>
      <w:tr w:rsidR="001A771A" w:rsidRPr="006311F2" w:rsidTr="0056145A">
        <w:tc>
          <w:tcPr>
            <w:tcW w:w="802" w:type="dxa"/>
            <w:tcBorders>
              <w:top w:val="nil"/>
              <w:left w:val="nil"/>
              <w:bottom w:val="nil"/>
              <w:right w:val="nil"/>
            </w:tcBorders>
          </w:tcPr>
          <w:p w:rsidR="001A771A" w:rsidRDefault="001A771A" w:rsidP="003F111C">
            <w:pPr>
              <w:tabs>
                <w:tab w:val="left" w:pos="414"/>
                <w:tab w:val="left" w:pos="896"/>
              </w:tabs>
              <w:spacing w:before="120" w:after="120"/>
              <w:jc w:val="right"/>
              <w:rPr>
                <w:sz w:val="20"/>
                <w:szCs w:val="20"/>
              </w:rPr>
            </w:pPr>
            <w:r>
              <w:rPr>
                <w:sz w:val="20"/>
                <w:szCs w:val="20"/>
              </w:rPr>
              <w:t>2.3.</w:t>
            </w:r>
          </w:p>
        </w:tc>
        <w:tc>
          <w:tcPr>
            <w:tcW w:w="6828" w:type="dxa"/>
            <w:gridSpan w:val="3"/>
            <w:tcBorders>
              <w:top w:val="nil"/>
              <w:left w:val="nil"/>
              <w:bottom w:val="nil"/>
              <w:right w:val="nil"/>
            </w:tcBorders>
          </w:tcPr>
          <w:p w:rsidR="001A771A" w:rsidRDefault="001A771A" w:rsidP="00733675">
            <w:pPr>
              <w:tabs>
                <w:tab w:val="left" w:pos="896"/>
              </w:tabs>
              <w:spacing w:before="120" w:after="120"/>
              <w:ind w:right="400"/>
              <w:rPr>
                <w:sz w:val="20"/>
                <w:szCs w:val="20"/>
              </w:rPr>
            </w:pPr>
            <w:r>
              <w:rPr>
                <w:sz w:val="20"/>
                <w:szCs w:val="20"/>
              </w:rPr>
              <w:t>Disuguaglianza nell’accesso a istitu</w:t>
            </w:r>
            <w:r w:rsidR="00733675">
              <w:rPr>
                <w:sz w:val="20"/>
                <w:szCs w:val="20"/>
              </w:rPr>
              <w:t>ti scolastici di buon livello</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3</w:t>
            </w:r>
            <w:r w:rsidR="00533DAD">
              <w:rPr>
                <w:i/>
                <w:sz w:val="20"/>
                <w:szCs w:val="20"/>
              </w:rPr>
              <w:t>3</w:t>
            </w:r>
          </w:p>
        </w:tc>
      </w:tr>
      <w:tr w:rsidR="001A771A" w:rsidRPr="006311F2" w:rsidTr="0056145A">
        <w:tc>
          <w:tcPr>
            <w:tcW w:w="802" w:type="dxa"/>
            <w:tcBorders>
              <w:top w:val="nil"/>
              <w:left w:val="nil"/>
              <w:bottom w:val="nil"/>
              <w:right w:val="nil"/>
            </w:tcBorders>
          </w:tcPr>
          <w:p w:rsidR="001A771A" w:rsidRDefault="001A771A" w:rsidP="003F111C">
            <w:pPr>
              <w:tabs>
                <w:tab w:val="left" w:pos="414"/>
                <w:tab w:val="left" w:pos="896"/>
              </w:tabs>
              <w:spacing w:before="120" w:after="120"/>
              <w:jc w:val="right"/>
              <w:rPr>
                <w:sz w:val="20"/>
                <w:szCs w:val="20"/>
              </w:rPr>
            </w:pPr>
            <w:r>
              <w:rPr>
                <w:sz w:val="20"/>
                <w:szCs w:val="20"/>
              </w:rPr>
              <w:t>2.4.</w:t>
            </w:r>
          </w:p>
        </w:tc>
        <w:tc>
          <w:tcPr>
            <w:tcW w:w="6828" w:type="dxa"/>
            <w:gridSpan w:val="3"/>
            <w:tcBorders>
              <w:top w:val="nil"/>
              <w:left w:val="nil"/>
              <w:bottom w:val="nil"/>
              <w:right w:val="nil"/>
            </w:tcBorders>
          </w:tcPr>
          <w:p w:rsidR="001A771A" w:rsidRDefault="00733675" w:rsidP="003F111C">
            <w:pPr>
              <w:tabs>
                <w:tab w:val="left" w:pos="896"/>
              </w:tabs>
              <w:spacing w:before="120" w:after="120"/>
              <w:ind w:right="400"/>
              <w:rPr>
                <w:sz w:val="20"/>
                <w:szCs w:val="20"/>
              </w:rPr>
            </w:pPr>
            <w:r>
              <w:rPr>
                <w:sz w:val="20"/>
                <w:szCs w:val="20"/>
              </w:rPr>
              <w:t>Disuguaglianza</w:t>
            </w:r>
            <w:r w:rsidR="001A771A">
              <w:rPr>
                <w:sz w:val="20"/>
                <w:szCs w:val="20"/>
              </w:rPr>
              <w:t xml:space="preserve"> di genere tra influenze filosofiche, tradizione e attualità</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3</w:t>
            </w:r>
            <w:r w:rsidR="00533DAD">
              <w:rPr>
                <w:i/>
                <w:sz w:val="20"/>
                <w:szCs w:val="20"/>
              </w:rPr>
              <w:t>4</w:t>
            </w:r>
          </w:p>
        </w:tc>
      </w:tr>
      <w:tr w:rsidR="001A771A" w:rsidRPr="006311F2" w:rsidTr="0056145A">
        <w:tc>
          <w:tcPr>
            <w:tcW w:w="7630" w:type="dxa"/>
            <w:gridSpan w:val="4"/>
            <w:tcBorders>
              <w:top w:val="nil"/>
              <w:left w:val="nil"/>
              <w:bottom w:val="nil"/>
              <w:right w:val="nil"/>
            </w:tcBorders>
          </w:tcPr>
          <w:p w:rsidR="001A771A" w:rsidRPr="00625AE9" w:rsidRDefault="001A771A" w:rsidP="003F111C">
            <w:pPr>
              <w:numPr>
                <w:ilvl w:val="0"/>
                <w:numId w:val="13"/>
              </w:numPr>
              <w:tabs>
                <w:tab w:val="left" w:pos="414"/>
              </w:tabs>
              <w:spacing w:before="120" w:after="120"/>
              <w:ind w:hanging="720"/>
              <w:jc w:val="both"/>
              <w:rPr>
                <w:bCs/>
                <w:smallCaps/>
                <w:sz w:val="20"/>
                <w:szCs w:val="20"/>
              </w:rPr>
            </w:pPr>
            <w:r>
              <w:rPr>
                <w:bCs/>
                <w:smallCaps/>
                <w:sz w:val="20"/>
                <w:szCs w:val="20"/>
              </w:rPr>
              <w:t>Capitolo 3</w:t>
            </w:r>
            <w:r w:rsidRPr="00625AE9">
              <w:rPr>
                <w:bCs/>
                <w:smallCaps/>
                <w:sz w:val="20"/>
                <w:szCs w:val="20"/>
              </w:rPr>
              <w:t xml:space="preserve"> </w:t>
            </w:r>
            <w:r w:rsidRPr="005A4A6C">
              <w:rPr>
                <w:bCs/>
                <w:smallCaps/>
                <w:sz w:val="20"/>
                <w:szCs w:val="20"/>
              </w:rPr>
              <w:t>–</w:t>
            </w:r>
            <w:r w:rsidR="00453694">
              <w:rPr>
                <w:bCs/>
                <w:smallCaps/>
                <w:sz w:val="20"/>
                <w:szCs w:val="20"/>
              </w:rPr>
              <w:t xml:space="preserve"> Il successo scolastico cinese è</w:t>
            </w:r>
            <w:r>
              <w:rPr>
                <w:bCs/>
                <w:smallCaps/>
                <w:sz w:val="20"/>
                <w:szCs w:val="20"/>
              </w:rPr>
              <w:t xml:space="preserve"> un prodotto culturale?</w:t>
            </w:r>
          </w:p>
        </w:tc>
        <w:tc>
          <w:tcPr>
            <w:tcW w:w="1289" w:type="dxa"/>
            <w:gridSpan w:val="2"/>
            <w:tcBorders>
              <w:top w:val="nil"/>
              <w:left w:val="nil"/>
              <w:bottom w:val="nil"/>
              <w:right w:val="nil"/>
            </w:tcBorders>
            <w:vAlign w:val="bottom"/>
          </w:tcPr>
          <w:p w:rsidR="001A771A" w:rsidRPr="0056145A" w:rsidRDefault="00533DAD" w:rsidP="0056145A">
            <w:pPr>
              <w:tabs>
                <w:tab w:val="left" w:pos="245"/>
              </w:tabs>
              <w:spacing w:before="120" w:after="120"/>
              <w:jc w:val="right"/>
              <w:rPr>
                <w:i/>
                <w:sz w:val="20"/>
                <w:szCs w:val="20"/>
              </w:rPr>
            </w:pPr>
            <w:r>
              <w:rPr>
                <w:i/>
                <w:sz w:val="20"/>
                <w:szCs w:val="20"/>
              </w:rPr>
              <w:t>Pag. 39</w:t>
            </w:r>
          </w:p>
        </w:tc>
      </w:tr>
      <w:tr w:rsidR="001A771A" w:rsidRPr="001A771A" w:rsidTr="0056145A">
        <w:tc>
          <w:tcPr>
            <w:tcW w:w="802" w:type="dxa"/>
            <w:tcBorders>
              <w:top w:val="nil"/>
              <w:left w:val="nil"/>
              <w:bottom w:val="nil"/>
              <w:right w:val="nil"/>
            </w:tcBorders>
          </w:tcPr>
          <w:p w:rsidR="001A771A" w:rsidRPr="006311F2" w:rsidRDefault="00FA0492" w:rsidP="003F111C">
            <w:pPr>
              <w:tabs>
                <w:tab w:val="left" w:pos="414"/>
                <w:tab w:val="left" w:pos="896"/>
              </w:tabs>
              <w:spacing w:before="120" w:after="120"/>
              <w:jc w:val="right"/>
              <w:rPr>
                <w:sz w:val="20"/>
                <w:szCs w:val="20"/>
              </w:rPr>
            </w:pPr>
            <w:r>
              <w:rPr>
                <w:sz w:val="20"/>
                <w:szCs w:val="20"/>
              </w:rPr>
              <w:t>3</w:t>
            </w:r>
            <w:r w:rsidR="001A771A" w:rsidRPr="006311F2">
              <w:rPr>
                <w:sz w:val="20"/>
                <w:szCs w:val="20"/>
              </w:rPr>
              <w:t>.1.</w:t>
            </w:r>
          </w:p>
        </w:tc>
        <w:tc>
          <w:tcPr>
            <w:tcW w:w="6828" w:type="dxa"/>
            <w:gridSpan w:val="3"/>
            <w:tcBorders>
              <w:top w:val="nil"/>
              <w:left w:val="nil"/>
              <w:bottom w:val="nil"/>
              <w:right w:val="nil"/>
            </w:tcBorders>
          </w:tcPr>
          <w:p w:rsidR="001A771A" w:rsidRPr="00770ECB" w:rsidRDefault="001A771A" w:rsidP="003F111C">
            <w:pPr>
              <w:tabs>
                <w:tab w:val="left" w:pos="414"/>
                <w:tab w:val="left" w:pos="896"/>
              </w:tabs>
              <w:spacing w:before="120" w:after="120"/>
              <w:jc w:val="both"/>
              <w:rPr>
                <w:bCs/>
                <w:sz w:val="20"/>
                <w:szCs w:val="20"/>
              </w:rPr>
            </w:pPr>
            <w:r>
              <w:rPr>
                <w:bCs/>
                <w:sz w:val="20"/>
                <w:szCs w:val="20"/>
              </w:rPr>
              <w:t>Cosa c’è di culturale nel successo scolastico</w:t>
            </w:r>
          </w:p>
        </w:tc>
        <w:tc>
          <w:tcPr>
            <w:tcW w:w="1289" w:type="dxa"/>
            <w:gridSpan w:val="2"/>
            <w:tcBorders>
              <w:top w:val="nil"/>
              <w:left w:val="nil"/>
              <w:bottom w:val="nil"/>
              <w:right w:val="nil"/>
            </w:tcBorders>
            <w:vAlign w:val="bottom"/>
          </w:tcPr>
          <w:p w:rsidR="00571F2B" w:rsidRPr="0056145A" w:rsidRDefault="00533DAD" w:rsidP="0056145A">
            <w:pPr>
              <w:tabs>
                <w:tab w:val="left" w:pos="245"/>
              </w:tabs>
              <w:spacing w:before="120" w:after="120"/>
              <w:jc w:val="right"/>
              <w:rPr>
                <w:i/>
                <w:sz w:val="20"/>
                <w:szCs w:val="20"/>
              </w:rPr>
            </w:pPr>
            <w:r>
              <w:rPr>
                <w:i/>
                <w:sz w:val="20"/>
                <w:szCs w:val="20"/>
              </w:rPr>
              <w:t>Pag. 39</w:t>
            </w:r>
          </w:p>
        </w:tc>
      </w:tr>
      <w:tr w:rsidR="0056145A" w:rsidRPr="001A771A" w:rsidTr="0056145A">
        <w:tc>
          <w:tcPr>
            <w:tcW w:w="802" w:type="dxa"/>
            <w:tcBorders>
              <w:top w:val="nil"/>
              <w:left w:val="nil"/>
              <w:bottom w:val="nil"/>
              <w:right w:val="nil"/>
            </w:tcBorders>
          </w:tcPr>
          <w:p w:rsidR="00571F2B" w:rsidRDefault="00571F2B" w:rsidP="003F111C">
            <w:pPr>
              <w:tabs>
                <w:tab w:val="left" w:pos="414"/>
                <w:tab w:val="left" w:pos="896"/>
              </w:tabs>
              <w:spacing w:before="120" w:after="120"/>
              <w:jc w:val="right"/>
              <w:rPr>
                <w:sz w:val="20"/>
                <w:szCs w:val="20"/>
              </w:rPr>
            </w:pPr>
          </w:p>
        </w:tc>
        <w:tc>
          <w:tcPr>
            <w:tcW w:w="1076" w:type="dxa"/>
            <w:tcBorders>
              <w:top w:val="nil"/>
              <w:left w:val="nil"/>
              <w:bottom w:val="nil"/>
              <w:right w:val="nil"/>
            </w:tcBorders>
          </w:tcPr>
          <w:p w:rsidR="00571F2B" w:rsidRDefault="00657870" w:rsidP="003F111C">
            <w:pPr>
              <w:tabs>
                <w:tab w:val="left" w:pos="414"/>
                <w:tab w:val="left" w:pos="896"/>
              </w:tabs>
              <w:spacing w:before="120" w:after="120"/>
              <w:jc w:val="both"/>
              <w:rPr>
                <w:bCs/>
                <w:sz w:val="20"/>
                <w:szCs w:val="20"/>
              </w:rPr>
            </w:pPr>
            <w:r>
              <w:rPr>
                <w:bCs/>
                <w:sz w:val="20"/>
                <w:szCs w:val="20"/>
              </w:rPr>
              <w:t xml:space="preserve">        3.1.1.</w:t>
            </w:r>
          </w:p>
        </w:tc>
        <w:tc>
          <w:tcPr>
            <w:tcW w:w="5752" w:type="dxa"/>
            <w:gridSpan w:val="2"/>
            <w:tcBorders>
              <w:top w:val="nil"/>
              <w:left w:val="nil"/>
              <w:bottom w:val="nil"/>
              <w:right w:val="nil"/>
            </w:tcBorders>
          </w:tcPr>
          <w:p w:rsidR="00571F2B" w:rsidRDefault="00657870" w:rsidP="003F111C">
            <w:pPr>
              <w:tabs>
                <w:tab w:val="left" w:pos="414"/>
                <w:tab w:val="left" w:pos="896"/>
              </w:tabs>
              <w:spacing w:before="120" w:after="120"/>
              <w:jc w:val="both"/>
              <w:rPr>
                <w:bCs/>
                <w:sz w:val="20"/>
                <w:szCs w:val="20"/>
              </w:rPr>
            </w:pPr>
            <w:r>
              <w:rPr>
                <w:bCs/>
                <w:sz w:val="20"/>
                <w:szCs w:val="20"/>
              </w:rPr>
              <w:t>La questione della creatività</w:t>
            </w:r>
          </w:p>
        </w:tc>
        <w:tc>
          <w:tcPr>
            <w:tcW w:w="1289" w:type="dxa"/>
            <w:gridSpan w:val="2"/>
            <w:tcBorders>
              <w:top w:val="nil"/>
              <w:left w:val="nil"/>
              <w:bottom w:val="nil"/>
              <w:right w:val="nil"/>
            </w:tcBorders>
            <w:vAlign w:val="bottom"/>
          </w:tcPr>
          <w:p w:rsidR="00571F2B" w:rsidRPr="0056145A" w:rsidRDefault="0056145A" w:rsidP="0056145A">
            <w:pPr>
              <w:tabs>
                <w:tab w:val="left" w:pos="245"/>
              </w:tabs>
              <w:spacing w:before="120" w:after="120"/>
              <w:jc w:val="right"/>
              <w:rPr>
                <w:i/>
                <w:sz w:val="20"/>
                <w:szCs w:val="20"/>
              </w:rPr>
            </w:pPr>
            <w:r w:rsidRPr="0056145A">
              <w:rPr>
                <w:i/>
                <w:sz w:val="20"/>
                <w:szCs w:val="20"/>
              </w:rPr>
              <w:t>Pag.</w:t>
            </w:r>
            <w:r w:rsidR="00533DAD">
              <w:rPr>
                <w:i/>
                <w:sz w:val="20"/>
                <w:szCs w:val="20"/>
              </w:rPr>
              <w:t xml:space="preserve"> </w:t>
            </w:r>
            <w:r w:rsidRPr="0056145A">
              <w:rPr>
                <w:i/>
                <w:sz w:val="20"/>
                <w:szCs w:val="20"/>
              </w:rPr>
              <w:t>4</w:t>
            </w:r>
            <w:r w:rsidR="00533DAD">
              <w:rPr>
                <w:i/>
                <w:sz w:val="20"/>
                <w:szCs w:val="20"/>
              </w:rPr>
              <w:t>1</w:t>
            </w:r>
          </w:p>
        </w:tc>
      </w:tr>
      <w:tr w:rsidR="001A771A" w:rsidRPr="006311F2" w:rsidTr="0056145A">
        <w:tc>
          <w:tcPr>
            <w:tcW w:w="802" w:type="dxa"/>
            <w:tcBorders>
              <w:top w:val="nil"/>
              <w:left w:val="nil"/>
              <w:bottom w:val="nil"/>
              <w:right w:val="nil"/>
            </w:tcBorders>
          </w:tcPr>
          <w:p w:rsidR="001A771A" w:rsidRDefault="00FA0492" w:rsidP="003F111C">
            <w:pPr>
              <w:tabs>
                <w:tab w:val="left" w:pos="414"/>
                <w:tab w:val="left" w:pos="896"/>
              </w:tabs>
              <w:spacing w:before="120" w:after="120"/>
              <w:jc w:val="right"/>
              <w:rPr>
                <w:sz w:val="20"/>
                <w:szCs w:val="20"/>
              </w:rPr>
            </w:pPr>
            <w:r>
              <w:rPr>
                <w:sz w:val="20"/>
                <w:szCs w:val="20"/>
              </w:rPr>
              <w:t>3</w:t>
            </w:r>
            <w:r w:rsidR="001A771A">
              <w:rPr>
                <w:sz w:val="20"/>
                <w:szCs w:val="20"/>
              </w:rPr>
              <w:t>.2.</w:t>
            </w:r>
          </w:p>
        </w:tc>
        <w:tc>
          <w:tcPr>
            <w:tcW w:w="6828" w:type="dxa"/>
            <w:gridSpan w:val="3"/>
            <w:tcBorders>
              <w:top w:val="nil"/>
              <w:left w:val="nil"/>
              <w:bottom w:val="nil"/>
              <w:right w:val="nil"/>
            </w:tcBorders>
          </w:tcPr>
          <w:p w:rsidR="001A771A" w:rsidRDefault="001A771A" w:rsidP="00C6147A">
            <w:pPr>
              <w:tabs>
                <w:tab w:val="left" w:pos="414"/>
                <w:tab w:val="left" w:pos="896"/>
              </w:tabs>
              <w:spacing w:before="120" w:after="120"/>
              <w:jc w:val="both"/>
              <w:rPr>
                <w:bCs/>
                <w:sz w:val="20"/>
                <w:szCs w:val="20"/>
              </w:rPr>
            </w:pPr>
            <w:r>
              <w:rPr>
                <w:bCs/>
                <w:sz w:val="20"/>
                <w:szCs w:val="20"/>
              </w:rPr>
              <w:t>La pressione per il successo</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4</w:t>
            </w:r>
            <w:r w:rsidR="00533DAD">
              <w:rPr>
                <w:i/>
                <w:sz w:val="20"/>
                <w:szCs w:val="20"/>
              </w:rPr>
              <w:t>2</w:t>
            </w:r>
          </w:p>
        </w:tc>
      </w:tr>
      <w:tr w:rsidR="0056145A" w:rsidRPr="006311F2" w:rsidTr="0056145A">
        <w:tc>
          <w:tcPr>
            <w:tcW w:w="802" w:type="dxa"/>
            <w:tcBorders>
              <w:top w:val="nil"/>
              <w:left w:val="nil"/>
              <w:bottom w:val="nil"/>
              <w:right w:val="nil"/>
            </w:tcBorders>
          </w:tcPr>
          <w:p w:rsidR="00C6147A" w:rsidRDefault="00C6147A" w:rsidP="003F111C">
            <w:pPr>
              <w:tabs>
                <w:tab w:val="left" w:pos="414"/>
                <w:tab w:val="left" w:pos="896"/>
              </w:tabs>
              <w:spacing w:before="120" w:after="120"/>
              <w:jc w:val="right"/>
              <w:rPr>
                <w:sz w:val="20"/>
                <w:szCs w:val="20"/>
              </w:rPr>
            </w:pPr>
          </w:p>
        </w:tc>
        <w:tc>
          <w:tcPr>
            <w:tcW w:w="1076" w:type="dxa"/>
            <w:tcBorders>
              <w:top w:val="nil"/>
              <w:left w:val="nil"/>
              <w:bottom w:val="nil"/>
              <w:right w:val="nil"/>
            </w:tcBorders>
          </w:tcPr>
          <w:p w:rsidR="00C6147A" w:rsidRDefault="00C6147A" w:rsidP="00C6147A">
            <w:pPr>
              <w:tabs>
                <w:tab w:val="left" w:pos="414"/>
                <w:tab w:val="left" w:pos="896"/>
              </w:tabs>
              <w:spacing w:before="120" w:after="120"/>
              <w:jc w:val="both"/>
              <w:rPr>
                <w:bCs/>
                <w:sz w:val="20"/>
                <w:szCs w:val="20"/>
              </w:rPr>
            </w:pPr>
            <w:r>
              <w:rPr>
                <w:bCs/>
                <w:sz w:val="20"/>
                <w:szCs w:val="20"/>
              </w:rPr>
              <w:t xml:space="preserve">        3.2.1.</w:t>
            </w:r>
          </w:p>
        </w:tc>
        <w:tc>
          <w:tcPr>
            <w:tcW w:w="5752" w:type="dxa"/>
            <w:gridSpan w:val="2"/>
            <w:tcBorders>
              <w:top w:val="nil"/>
              <w:left w:val="nil"/>
              <w:bottom w:val="nil"/>
              <w:right w:val="nil"/>
            </w:tcBorders>
          </w:tcPr>
          <w:p w:rsidR="00C6147A" w:rsidRDefault="00C6147A" w:rsidP="00C6147A">
            <w:pPr>
              <w:tabs>
                <w:tab w:val="left" w:pos="414"/>
                <w:tab w:val="left" w:pos="896"/>
              </w:tabs>
              <w:spacing w:before="120" w:after="120"/>
              <w:jc w:val="both"/>
              <w:rPr>
                <w:bCs/>
                <w:sz w:val="20"/>
                <w:szCs w:val="20"/>
              </w:rPr>
            </w:pPr>
            <w:r>
              <w:rPr>
                <w:bCs/>
                <w:sz w:val="20"/>
                <w:szCs w:val="20"/>
              </w:rPr>
              <w:t>Lo stigma delle malattie mentali</w:t>
            </w:r>
          </w:p>
        </w:tc>
        <w:tc>
          <w:tcPr>
            <w:tcW w:w="1289" w:type="dxa"/>
            <w:gridSpan w:val="2"/>
            <w:tcBorders>
              <w:top w:val="nil"/>
              <w:left w:val="nil"/>
              <w:bottom w:val="nil"/>
              <w:right w:val="nil"/>
            </w:tcBorders>
            <w:vAlign w:val="bottom"/>
          </w:tcPr>
          <w:p w:rsidR="00C6147A" w:rsidRPr="0056145A" w:rsidRDefault="0056145A" w:rsidP="0056145A">
            <w:pPr>
              <w:tabs>
                <w:tab w:val="left" w:pos="245"/>
              </w:tabs>
              <w:spacing w:before="120" w:after="120"/>
              <w:jc w:val="right"/>
              <w:rPr>
                <w:i/>
                <w:sz w:val="20"/>
                <w:szCs w:val="20"/>
              </w:rPr>
            </w:pPr>
            <w:r w:rsidRPr="0056145A">
              <w:rPr>
                <w:i/>
                <w:sz w:val="20"/>
                <w:szCs w:val="20"/>
              </w:rPr>
              <w:t>Pag. 4</w:t>
            </w:r>
            <w:r w:rsidR="00533DAD">
              <w:rPr>
                <w:i/>
                <w:sz w:val="20"/>
                <w:szCs w:val="20"/>
              </w:rPr>
              <w:t>4</w:t>
            </w:r>
          </w:p>
        </w:tc>
      </w:tr>
      <w:tr w:rsidR="001A771A" w:rsidRPr="006311F2" w:rsidTr="0056145A">
        <w:tc>
          <w:tcPr>
            <w:tcW w:w="802" w:type="dxa"/>
            <w:tcBorders>
              <w:top w:val="nil"/>
              <w:left w:val="nil"/>
              <w:bottom w:val="nil"/>
              <w:right w:val="nil"/>
            </w:tcBorders>
          </w:tcPr>
          <w:p w:rsidR="001A771A" w:rsidRDefault="00FA0492" w:rsidP="003F111C">
            <w:pPr>
              <w:tabs>
                <w:tab w:val="left" w:pos="414"/>
                <w:tab w:val="left" w:pos="896"/>
              </w:tabs>
              <w:spacing w:before="120" w:after="120"/>
              <w:jc w:val="right"/>
              <w:rPr>
                <w:sz w:val="20"/>
                <w:szCs w:val="20"/>
              </w:rPr>
            </w:pPr>
            <w:r>
              <w:rPr>
                <w:sz w:val="20"/>
                <w:szCs w:val="20"/>
              </w:rPr>
              <w:t>3</w:t>
            </w:r>
            <w:r w:rsidR="001A771A">
              <w:rPr>
                <w:sz w:val="20"/>
                <w:szCs w:val="20"/>
              </w:rPr>
              <w:t>.3.</w:t>
            </w:r>
          </w:p>
        </w:tc>
        <w:tc>
          <w:tcPr>
            <w:tcW w:w="6828" w:type="dxa"/>
            <w:gridSpan w:val="3"/>
            <w:tcBorders>
              <w:top w:val="nil"/>
              <w:left w:val="nil"/>
              <w:bottom w:val="nil"/>
              <w:right w:val="nil"/>
            </w:tcBorders>
          </w:tcPr>
          <w:p w:rsidR="001A771A" w:rsidRDefault="001A771A" w:rsidP="00271673">
            <w:pPr>
              <w:tabs>
                <w:tab w:val="left" w:pos="414"/>
                <w:tab w:val="left" w:pos="896"/>
              </w:tabs>
              <w:spacing w:before="120" w:after="120"/>
              <w:jc w:val="both"/>
              <w:rPr>
                <w:bCs/>
                <w:sz w:val="20"/>
                <w:szCs w:val="20"/>
              </w:rPr>
            </w:pPr>
            <w:r>
              <w:rPr>
                <w:bCs/>
                <w:sz w:val="20"/>
                <w:szCs w:val="20"/>
              </w:rPr>
              <w:t>La “Rivoluzione silenziosa”, le alternative al successo tradizionale</w:t>
            </w:r>
            <w:r w:rsidR="00FA3580">
              <w:rPr>
                <w:bCs/>
                <w:sz w:val="20"/>
                <w:szCs w:val="20"/>
              </w:rPr>
              <w:t>: l’i</w:t>
            </w:r>
            <w:r w:rsidR="00271673">
              <w:rPr>
                <w:bCs/>
                <w:sz w:val="20"/>
                <w:szCs w:val="20"/>
              </w:rPr>
              <w:t>mpatto</w:t>
            </w:r>
            <w:r w:rsidR="00FA3580">
              <w:rPr>
                <w:bCs/>
                <w:sz w:val="20"/>
                <w:szCs w:val="20"/>
              </w:rPr>
              <w:t xml:space="preserve"> di </w:t>
            </w:r>
            <w:r w:rsidR="00271673">
              <w:rPr>
                <w:bCs/>
                <w:sz w:val="20"/>
                <w:szCs w:val="20"/>
              </w:rPr>
              <w:t>internet e delle subculture su</w:t>
            </w:r>
            <w:r w:rsidR="00FA3580">
              <w:rPr>
                <w:bCs/>
                <w:sz w:val="20"/>
                <w:szCs w:val="20"/>
              </w:rPr>
              <w:t>i giovani</w:t>
            </w:r>
            <w:r w:rsidR="00271673">
              <w:rPr>
                <w:bCs/>
                <w:sz w:val="20"/>
                <w:szCs w:val="20"/>
              </w:rPr>
              <w:t xml:space="preserve"> cinesi</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4</w:t>
            </w:r>
            <w:r w:rsidR="00533DAD">
              <w:rPr>
                <w:i/>
                <w:sz w:val="20"/>
                <w:szCs w:val="20"/>
              </w:rPr>
              <w:t>6</w:t>
            </w:r>
          </w:p>
        </w:tc>
      </w:tr>
      <w:tr w:rsidR="001A771A" w:rsidRPr="006311F2" w:rsidTr="0056145A">
        <w:tc>
          <w:tcPr>
            <w:tcW w:w="7630" w:type="dxa"/>
            <w:gridSpan w:val="4"/>
            <w:tcBorders>
              <w:top w:val="nil"/>
              <w:left w:val="nil"/>
              <w:bottom w:val="nil"/>
              <w:right w:val="nil"/>
            </w:tcBorders>
          </w:tcPr>
          <w:p w:rsidR="001A771A" w:rsidRPr="00770ECB" w:rsidRDefault="001A771A" w:rsidP="003F111C">
            <w:pPr>
              <w:numPr>
                <w:ilvl w:val="0"/>
                <w:numId w:val="13"/>
              </w:numPr>
              <w:tabs>
                <w:tab w:val="left" w:pos="414"/>
              </w:tabs>
              <w:spacing w:before="120" w:after="120"/>
              <w:ind w:hanging="720"/>
              <w:rPr>
                <w:bCs/>
                <w:sz w:val="20"/>
                <w:szCs w:val="20"/>
              </w:rPr>
            </w:pPr>
            <w:r>
              <w:rPr>
                <w:bCs/>
                <w:smallCaps/>
                <w:sz w:val="20"/>
                <w:szCs w:val="20"/>
              </w:rPr>
              <w:t>Conclusioni</w:t>
            </w:r>
          </w:p>
        </w:tc>
        <w:tc>
          <w:tcPr>
            <w:tcW w:w="1289" w:type="dxa"/>
            <w:gridSpan w:val="2"/>
            <w:tcBorders>
              <w:top w:val="nil"/>
              <w:left w:val="nil"/>
              <w:bottom w:val="nil"/>
              <w:right w:val="nil"/>
            </w:tcBorders>
            <w:vAlign w:val="bottom"/>
          </w:tcPr>
          <w:p w:rsidR="001A771A" w:rsidRPr="0056145A" w:rsidRDefault="00533DAD" w:rsidP="0056145A">
            <w:pPr>
              <w:tabs>
                <w:tab w:val="left" w:pos="245"/>
              </w:tabs>
              <w:spacing w:before="120" w:after="120"/>
              <w:jc w:val="right"/>
              <w:rPr>
                <w:i/>
                <w:sz w:val="20"/>
                <w:szCs w:val="20"/>
              </w:rPr>
            </w:pPr>
            <w:r>
              <w:rPr>
                <w:i/>
                <w:sz w:val="20"/>
                <w:szCs w:val="20"/>
              </w:rPr>
              <w:t>Pag. 54</w:t>
            </w:r>
          </w:p>
        </w:tc>
      </w:tr>
      <w:tr w:rsidR="001A771A" w:rsidRPr="006311F2" w:rsidTr="0056145A">
        <w:tc>
          <w:tcPr>
            <w:tcW w:w="7630" w:type="dxa"/>
            <w:gridSpan w:val="4"/>
            <w:tcBorders>
              <w:top w:val="nil"/>
              <w:left w:val="nil"/>
              <w:bottom w:val="nil"/>
              <w:right w:val="nil"/>
            </w:tcBorders>
          </w:tcPr>
          <w:p w:rsidR="001A771A" w:rsidRPr="00770ECB" w:rsidRDefault="001A771A" w:rsidP="003F111C">
            <w:pPr>
              <w:numPr>
                <w:ilvl w:val="0"/>
                <w:numId w:val="13"/>
              </w:numPr>
              <w:tabs>
                <w:tab w:val="left" w:pos="414"/>
              </w:tabs>
              <w:spacing w:before="120" w:after="120"/>
              <w:ind w:hanging="720"/>
              <w:rPr>
                <w:bCs/>
                <w:smallCaps/>
                <w:sz w:val="20"/>
                <w:szCs w:val="20"/>
              </w:rPr>
            </w:pPr>
            <w:r>
              <w:rPr>
                <w:bCs/>
                <w:smallCaps/>
                <w:sz w:val="20"/>
                <w:szCs w:val="20"/>
              </w:rPr>
              <w:t>Bibliografia</w:t>
            </w:r>
          </w:p>
        </w:tc>
        <w:tc>
          <w:tcPr>
            <w:tcW w:w="1289" w:type="dxa"/>
            <w:gridSpan w:val="2"/>
            <w:tcBorders>
              <w:top w:val="nil"/>
              <w:left w:val="nil"/>
              <w:bottom w:val="nil"/>
              <w:right w:val="nil"/>
            </w:tcBorders>
            <w:vAlign w:val="bottom"/>
          </w:tcPr>
          <w:p w:rsidR="001A771A" w:rsidRPr="0056145A" w:rsidRDefault="00533DAD" w:rsidP="0056145A">
            <w:pPr>
              <w:tabs>
                <w:tab w:val="left" w:pos="245"/>
              </w:tabs>
              <w:spacing w:before="120" w:after="120"/>
              <w:jc w:val="right"/>
              <w:rPr>
                <w:i/>
                <w:sz w:val="20"/>
                <w:szCs w:val="20"/>
              </w:rPr>
            </w:pPr>
            <w:r>
              <w:rPr>
                <w:i/>
                <w:sz w:val="20"/>
                <w:szCs w:val="20"/>
              </w:rPr>
              <w:t>Pag. 59</w:t>
            </w:r>
          </w:p>
        </w:tc>
      </w:tr>
      <w:tr w:rsidR="001A771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b/>
                <w:sz w:val="20"/>
                <w:szCs w:val="20"/>
              </w:rPr>
            </w:pPr>
          </w:p>
        </w:tc>
        <w:tc>
          <w:tcPr>
            <w:tcW w:w="6828" w:type="dxa"/>
            <w:gridSpan w:val="3"/>
            <w:tcBorders>
              <w:top w:val="nil"/>
              <w:left w:val="nil"/>
              <w:bottom w:val="nil"/>
              <w:right w:val="nil"/>
            </w:tcBorders>
          </w:tcPr>
          <w:p w:rsidR="001A771A" w:rsidRPr="00770ECB" w:rsidRDefault="00533DAD" w:rsidP="001A771A">
            <w:pPr>
              <w:tabs>
                <w:tab w:val="left" w:pos="414"/>
                <w:tab w:val="left" w:pos="896"/>
              </w:tabs>
              <w:spacing w:before="120" w:after="120"/>
              <w:rPr>
                <w:bCs/>
                <w:smallCaps/>
                <w:sz w:val="20"/>
                <w:szCs w:val="20"/>
              </w:rPr>
            </w:pPr>
            <w:r>
              <w:rPr>
                <w:bCs/>
                <w:smallCaps/>
                <w:sz w:val="20"/>
                <w:szCs w:val="20"/>
              </w:rPr>
              <w:t>Appendice</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6</w:t>
            </w:r>
            <w:r w:rsidR="00533DAD">
              <w:rPr>
                <w:i/>
                <w:sz w:val="20"/>
                <w:szCs w:val="20"/>
              </w:rPr>
              <w:t>2</w:t>
            </w:r>
          </w:p>
        </w:tc>
      </w:tr>
      <w:tr w:rsidR="001A771A" w:rsidRPr="006311F2" w:rsidTr="0056145A">
        <w:tc>
          <w:tcPr>
            <w:tcW w:w="802" w:type="dxa"/>
            <w:tcBorders>
              <w:top w:val="nil"/>
              <w:left w:val="nil"/>
              <w:bottom w:val="nil"/>
              <w:right w:val="nil"/>
            </w:tcBorders>
          </w:tcPr>
          <w:p w:rsidR="001A771A" w:rsidRPr="006311F2" w:rsidRDefault="001A771A" w:rsidP="003F111C">
            <w:pPr>
              <w:tabs>
                <w:tab w:val="left" w:pos="414"/>
                <w:tab w:val="left" w:pos="896"/>
              </w:tabs>
              <w:spacing w:before="120" w:after="120"/>
              <w:rPr>
                <w:b/>
                <w:sz w:val="20"/>
                <w:szCs w:val="20"/>
              </w:rPr>
            </w:pPr>
          </w:p>
        </w:tc>
        <w:tc>
          <w:tcPr>
            <w:tcW w:w="6828" w:type="dxa"/>
            <w:gridSpan w:val="3"/>
            <w:tcBorders>
              <w:top w:val="nil"/>
              <w:left w:val="nil"/>
              <w:bottom w:val="nil"/>
              <w:right w:val="nil"/>
            </w:tcBorders>
          </w:tcPr>
          <w:p w:rsidR="001A771A" w:rsidRPr="00770ECB" w:rsidRDefault="001A771A" w:rsidP="00B331E0">
            <w:pPr>
              <w:tabs>
                <w:tab w:val="left" w:pos="414"/>
                <w:tab w:val="left" w:pos="896"/>
              </w:tabs>
              <w:spacing w:before="120" w:after="120"/>
              <w:rPr>
                <w:bCs/>
                <w:sz w:val="20"/>
                <w:szCs w:val="20"/>
              </w:rPr>
            </w:pPr>
            <w:r w:rsidRPr="00770ECB">
              <w:rPr>
                <w:bCs/>
                <w:smallCaps/>
                <w:sz w:val="20"/>
                <w:szCs w:val="20"/>
              </w:rPr>
              <w:t>Ringraziamenti</w:t>
            </w:r>
          </w:p>
        </w:tc>
        <w:tc>
          <w:tcPr>
            <w:tcW w:w="1289" w:type="dxa"/>
            <w:gridSpan w:val="2"/>
            <w:tcBorders>
              <w:top w:val="nil"/>
              <w:left w:val="nil"/>
              <w:bottom w:val="nil"/>
              <w:right w:val="nil"/>
            </w:tcBorders>
            <w:vAlign w:val="bottom"/>
          </w:tcPr>
          <w:p w:rsidR="001A771A" w:rsidRPr="0056145A" w:rsidRDefault="0056145A" w:rsidP="0056145A">
            <w:pPr>
              <w:tabs>
                <w:tab w:val="left" w:pos="245"/>
              </w:tabs>
              <w:spacing w:before="120" w:after="120"/>
              <w:jc w:val="right"/>
              <w:rPr>
                <w:i/>
                <w:sz w:val="20"/>
                <w:szCs w:val="20"/>
              </w:rPr>
            </w:pPr>
            <w:r w:rsidRPr="0056145A">
              <w:rPr>
                <w:i/>
                <w:sz w:val="20"/>
                <w:szCs w:val="20"/>
              </w:rPr>
              <w:t>Pag. 8</w:t>
            </w:r>
            <w:r w:rsidR="00533DAD">
              <w:rPr>
                <w:i/>
                <w:sz w:val="20"/>
                <w:szCs w:val="20"/>
              </w:rPr>
              <w:t>7</w:t>
            </w:r>
          </w:p>
        </w:tc>
      </w:tr>
    </w:tbl>
    <w:p w:rsidR="00540CFB" w:rsidRPr="00540CFB" w:rsidRDefault="00540CFB" w:rsidP="0047757A">
      <w:pPr>
        <w:rPr>
          <w:spacing w:val="30"/>
          <w:sz w:val="32"/>
          <w:szCs w:val="32"/>
          <w:lang w:eastAsia="zh-CN"/>
        </w:rPr>
        <w:sectPr w:rsidR="00540CFB" w:rsidRPr="00540CFB" w:rsidSect="00FC3F15">
          <w:footerReference w:type="even" r:id="rId9"/>
          <w:footerReference w:type="default" r:id="rId10"/>
          <w:pgSz w:w="11906" w:h="16838"/>
          <w:pgMar w:top="1134" w:right="1134" w:bottom="1134" w:left="1134" w:header="709" w:footer="709" w:gutter="0"/>
          <w:pgNumType w:start="0"/>
          <w:cols w:space="708"/>
          <w:docGrid w:linePitch="360"/>
        </w:sectPr>
      </w:pPr>
    </w:p>
    <w:p w:rsidR="00B331E0" w:rsidRPr="00B331E0" w:rsidRDefault="00B331E0" w:rsidP="00540CFB">
      <w:pPr>
        <w:tabs>
          <w:tab w:val="left" w:pos="896"/>
        </w:tabs>
        <w:rPr>
          <w:b/>
          <w:smallCaps/>
          <w:sz w:val="28"/>
          <w:szCs w:val="28"/>
          <w:lang w:eastAsia="zh-CN"/>
        </w:rPr>
      </w:pPr>
      <w:r w:rsidRPr="00B331E0">
        <w:rPr>
          <w:b/>
          <w:bCs/>
          <w:smallCaps/>
          <w:sz w:val="28"/>
          <w:szCs w:val="28"/>
          <w:lang w:eastAsia="zh-CN"/>
        </w:rPr>
        <w:lastRenderedPageBreak/>
        <w:t>Sommario in lingua</w:t>
      </w:r>
    </w:p>
    <w:p w:rsidR="00B331E0" w:rsidRDefault="00B331E0" w:rsidP="00540CFB">
      <w:pPr>
        <w:tabs>
          <w:tab w:val="left" w:pos="896"/>
        </w:tabs>
        <w:rPr>
          <w:smallCaps/>
          <w:sz w:val="28"/>
          <w:szCs w:val="28"/>
          <w:lang w:eastAsia="zh-CN"/>
        </w:rPr>
      </w:pPr>
    </w:p>
    <w:p w:rsidR="00312423" w:rsidRDefault="0011657B" w:rsidP="009925A1">
      <w:pPr>
        <w:tabs>
          <w:tab w:val="left" w:pos="896"/>
        </w:tabs>
        <w:spacing w:before="120" w:after="120" w:line="276" w:lineRule="auto"/>
        <w:ind w:firstLine="851"/>
        <w:jc w:val="both"/>
        <w:rPr>
          <w:color w:val="000000"/>
          <w:lang w:eastAsia="zh-CN"/>
        </w:rPr>
      </w:pPr>
      <w:r>
        <w:rPr>
          <w:rFonts w:hint="eastAsia"/>
          <w:color w:val="000000"/>
          <w:lang w:eastAsia="zh-CN"/>
        </w:rPr>
        <w:t>中国的学生太辛苦了。早上起来得很早，</w:t>
      </w:r>
      <w:r>
        <w:rPr>
          <w:rFonts w:hint="eastAsia"/>
          <w:color w:val="000000"/>
          <w:lang w:eastAsia="zh-CN"/>
        </w:rPr>
        <w:t xml:space="preserve"> </w:t>
      </w:r>
      <w:r>
        <w:rPr>
          <w:rFonts w:hint="eastAsia"/>
          <w:color w:val="000000"/>
          <w:lang w:eastAsia="zh-CN"/>
        </w:rPr>
        <w:t>晚上</w:t>
      </w:r>
      <w:r w:rsidR="00767213">
        <w:rPr>
          <w:rFonts w:hint="eastAsia"/>
          <w:color w:val="000000"/>
          <w:lang w:eastAsia="zh-CN"/>
        </w:rPr>
        <w:t>很晚都还在做</w:t>
      </w:r>
      <w:r>
        <w:rPr>
          <w:rFonts w:hint="eastAsia"/>
          <w:color w:val="000000"/>
          <w:lang w:eastAsia="zh-CN"/>
        </w:rPr>
        <w:t>作业。家长也只是一味的希望自己的孩子</w:t>
      </w:r>
      <w:r w:rsidR="009575AA">
        <w:rPr>
          <w:rFonts w:hint="eastAsia"/>
          <w:color w:val="000000"/>
          <w:lang w:eastAsia="zh-CN"/>
        </w:rPr>
        <w:t>学好，</w:t>
      </w:r>
      <w:r>
        <w:rPr>
          <w:rFonts w:hint="eastAsia"/>
          <w:color w:val="000000"/>
          <w:lang w:eastAsia="zh-CN"/>
        </w:rPr>
        <w:t>快成才</w:t>
      </w:r>
      <w:r w:rsidR="00A9686B">
        <w:rPr>
          <w:rFonts w:hint="eastAsia"/>
          <w:color w:val="000000"/>
          <w:lang w:eastAsia="zh-CN"/>
        </w:rPr>
        <w:t>。有人觉得，虽然中国的学生基础知识在世界上都是数一数二的，但是学生的童年一点也不快乐，只有读书的回忆。他们真的很累，作业都够做很久了，还要补习。</w:t>
      </w:r>
      <w:r w:rsidR="00767213">
        <w:rPr>
          <w:rFonts w:hint="eastAsia"/>
          <w:color w:val="000000"/>
          <w:lang w:eastAsia="zh-CN"/>
        </w:rPr>
        <w:t>目前中国学习压力最大的就是高中生，因为中国的应试教育。中国学生的</w:t>
      </w:r>
      <w:r w:rsidR="002238B3">
        <w:rPr>
          <w:rFonts w:hint="eastAsia"/>
          <w:color w:val="000000"/>
          <w:lang w:eastAsia="zh-CN"/>
        </w:rPr>
        <w:t>童年</w:t>
      </w:r>
      <w:r w:rsidR="00767213">
        <w:rPr>
          <w:rFonts w:hint="eastAsia"/>
          <w:color w:val="000000"/>
          <w:lang w:eastAsia="zh-CN"/>
        </w:rPr>
        <w:t>大多都被考试和学习的重担所压迫。一个结论就是因为中国穷，</w:t>
      </w:r>
      <w:r w:rsidR="00767213" w:rsidRPr="00767213">
        <w:rPr>
          <w:rFonts w:hint="eastAsia"/>
          <w:color w:val="000000"/>
          <w:lang w:eastAsia="zh-CN"/>
        </w:rPr>
        <w:t>高质量的教育需要对教育更多的投入</w:t>
      </w:r>
      <w:r w:rsidR="00767213">
        <w:rPr>
          <w:rFonts w:hint="eastAsia"/>
          <w:color w:val="000000"/>
          <w:lang w:eastAsia="zh-CN"/>
        </w:rPr>
        <w:t>。因为中国穷，中国学生只有狠命</w:t>
      </w:r>
      <w:r w:rsidR="00615FF1">
        <w:rPr>
          <w:rFonts w:hint="eastAsia"/>
          <w:color w:val="000000"/>
          <w:lang w:eastAsia="zh-CN"/>
        </w:rPr>
        <w:t>学习</w:t>
      </w:r>
      <w:r w:rsidR="00767213">
        <w:rPr>
          <w:rFonts w:hint="eastAsia"/>
          <w:color w:val="000000"/>
          <w:lang w:eastAsia="zh-CN"/>
        </w:rPr>
        <w:t>。为了选拔人才就把学习成绩作为命根。压力大，因为标准高。</w:t>
      </w:r>
      <w:r w:rsidR="002238B3">
        <w:rPr>
          <w:rFonts w:hint="eastAsia"/>
          <w:color w:val="000000"/>
          <w:lang w:eastAsia="zh-CN"/>
        </w:rPr>
        <w:t>我论文讨论的事是：</w:t>
      </w:r>
      <w:r w:rsidR="00073C0C">
        <w:rPr>
          <w:rFonts w:hint="eastAsia"/>
          <w:color w:val="000000"/>
          <w:lang w:eastAsia="zh-CN"/>
        </w:rPr>
        <w:t>难道就真的不能改变吗？</w:t>
      </w:r>
      <w:r w:rsidR="005C402E">
        <w:rPr>
          <w:rFonts w:hint="eastAsia"/>
          <w:color w:val="000000"/>
          <w:lang w:eastAsia="zh-CN"/>
        </w:rPr>
        <w:t>我对</w:t>
      </w:r>
      <w:r w:rsidR="00615FF1">
        <w:rPr>
          <w:rFonts w:hint="eastAsia"/>
          <w:color w:val="000000"/>
          <w:lang w:eastAsia="zh-CN"/>
        </w:rPr>
        <w:t>中国</w:t>
      </w:r>
      <w:r w:rsidR="005C402E">
        <w:rPr>
          <w:rFonts w:hint="eastAsia"/>
          <w:color w:val="000000"/>
          <w:lang w:eastAsia="zh-CN"/>
        </w:rPr>
        <w:t>教育制度感兴趣，对中国学生的压力感兴趣因为我</w:t>
      </w:r>
      <w:r w:rsidR="009575AA">
        <w:rPr>
          <w:rFonts w:hint="eastAsia"/>
          <w:color w:val="000000"/>
          <w:lang w:eastAsia="zh-CN"/>
        </w:rPr>
        <w:t>在中国旅游过，学习过。我见面过的人都告诉了我高考的时候他们的压力特别大，甚至就变成了他们最痛苦的回忆。</w:t>
      </w:r>
      <w:r w:rsidR="00F32E1F">
        <w:rPr>
          <w:rFonts w:hint="eastAsia"/>
          <w:color w:val="000000"/>
          <w:lang w:eastAsia="zh-CN"/>
        </w:rPr>
        <w:t>我凭借专著，报纸上的文章，网点，我还访问了十个住在意大利或者中国的中国学生因为我希望知道他们对高考</w:t>
      </w:r>
      <w:r w:rsidR="00312423">
        <w:rPr>
          <w:rFonts w:hint="eastAsia"/>
          <w:color w:val="000000"/>
          <w:lang w:eastAsia="zh-CN"/>
        </w:rPr>
        <w:t>的</w:t>
      </w:r>
      <w:r w:rsidR="00F32E1F">
        <w:rPr>
          <w:rFonts w:hint="eastAsia"/>
          <w:color w:val="000000"/>
          <w:lang w:eastAsia="zh-CN"/>
        </w:rPr>
        <w:t>压力</w:t>
      </w:r>
      <w:r w:rsidR="00073C0C">
        <w:rPr>
          <w:rFonts w:hint="eastAsia"/>
          <w:color w:val="000000"/>
          <w:lang w:eastAsia="zh-CN"/>
        </w:rPr>
        <w:t>有什么</w:t>
      </w:r>
      <w:r w:rsidR="00F32E1F">
        <w:rPr>
          <w:rFonts w:hint="eastAsia"/>
          <w:color w:val="000000"/>
          <w:lang w:eastAsia="zh-CN"/>
        </w:rPr>
        <w:t>看法。</w:t>
      </w:r>
      <w:r w:rsidR="00073C0C">
        <w:rPr>
          <w:rFonts w:hint="eastAsia"/>
          <w:color w:val="000000"/>
          <w:lang w:eastAsia="zh-CN"/>
        </w:rPr>
        <w:t>虽然这么多人觉得中国教育制度太严格了，管得太死了，</w:t>
      </w:r>
      <w:r w:rsidR="00312423">
        <w:rPr>
          <w:rFonts w:hint="eastAsia"/>
          <w:color w:val="000000"/>
          <w:lang w:eastAsia="zh-CN"/>
        </w:rPr>
        <w:t>他们批评这种类教育制度，</w:t>
      </w:r>
      <w:r w:rsidR="00073C0C">
        <w:rPr>
          <w:rFonts w:hint="eastAsia"/>
          <w:color w:val="000000"/>
          <w:lang w:eastAsia="zh-CN"/>
        </w:rPr>
        <w:t>但是</w:t>
      </w:r>
      <w:r w:rsidR="00312423">
        <w:rPr>
          <w:rFonts w:hint="eastAsia"/>
          <w:color w:val="000000"/>
          <w:lang w:eastAsia="zh-CN"/>
        </w:rPr>
        <w:t>为它辩解</w:t>
      </w:r>
      <w:r w:rsidR="00A1696E">
        <w:rPr>
          <w:rFonts w:hint="eastAsia"/>
          <w:color w:val="000000"/>
          <w:lang w:eastAsia="zh-CN"/>
        </w:rPr>
        <w:t>的人也很多</w:t>
      </w:r>
      <w:r w:rsidR="00312423">
        <w:rPr>
          <w:rFonts w:hint="eastAsia"/>
          <w:color w:val="000000"/>
          <w:lang w:eastAsia="zh-CN"/>
        </w:rPr>
        <w:t>。</w:t>
      </w:r>
      <w:r w:rsidR="009925A1">
        <w:rPr>
          <w:rFonts w:hint="eastAsia"/>
          <w:color w:val="000000"/>
          <w:lang w:eastAsia="zh-CN"/>
        </w:rPr>
        <w:t>中国年轻人如何改变这个情况？</w:t>
      </w:r>
      <w:r w:rsidR="003A3134">
        <w:rPr>
          <w:rFonts w:hint="eastAsia"/>
          <w:color w:val="000000"/>
          <w:lang w:eastAsia="zh-CN"/>
        </w:rPr>
        <w:t>凭借一些亚文化例如丧文化，</w:t>
      </w:r>
      <w:r w:rsidR="003A3134">
        <w:rPr>
          <w:rFonts w:hint="eastAsia"/>
          <w:color w:val="000000"/>
          <w:lang w:eastAsia="zh-CN"/>
        </w:rPr>
        <w:t>orz</w:t>
      </w:r>
      <w:r w:rsidR="003A3134">
        <w:rPr>
          <w:color w:val="000000"/>
          <w:lang w:eastAsia="zh-CN"/>
        </w:rPr>
        <w:t xml:space="preserve"> </w:t>
      </w:r>
      <w:r w:rsidR="00446339">
        <w:rPr>
          <w:rFonts w:hint="eastAsia"/>
          <w:color w:val="000000"/>
          <w:lang w:eastAsia="zh-CN"/>
        </w:rPr>
        <w:t>文化，杀马特文化他们</w:t>
      </w:r>
      <w:r w:rsidR="004A5188">
        <w:rPr>
          <w:rFonts w:hint="eastAsia"/>
          <w:color w:val="000000"/>
          <w:lang w:eastAsia="zh-CN"/>
        </w:rPr>
        <w:t>能不能</w:t>
      </w:r>
      <w:r w:rsidR="00446339">
        <w:rPr>
          <w:rFonts w:hint="eastAsia"/>
          <w:color w:val="000000"/>
          <w:lang w:eastAsia="zh-CN"/>
        </w:rPr>
        <w:t>创造他们自己的自由？</w:t>
      </w:r>
      <w:r w:rsidR="004A5188">
        <w:rPr>
          <w:rFonts w:hint="eastAsia"/>
          <w:color w:val="000000"/>
          <w:lang w:eastAsia="zh-CN"/>
        </w:rPr>
        <w:t>在网络上也</w:t>
      </w:r>
      <w:r w:rsidR="003A3134">
        <w:rPr>
          <w:rFonts w:hint="eastAsia"/>
          <w:color w:val="000000"/>
          <w:lang w:eastAsia="zh-CN"/>
        </w:rPr>
        <w:t>有个人空间。</w:t>
      </w:r>
    </w:p>
    <w:p w:rsidR="00B331E0" w:rsidRPr="00672C49" w:rsidRDefault="009575AA" w:rsidP="0088250B">
      <w:pPr>
        <w:tabs>
          <w:tab w:val="left" w:pos="896"/>
        </w:tabs>
        <w:spacing w:before="120" w:after="120" w:line="276" w:lineRule="auto"/>
        <w:ind w:firstLine="851"/>
        <w:jc w:val="both"/>
        <w:rPr>
          <w:color w:val="000000"/>
          <w:lang w:eastAsia="zh-CN"/>
        </w:rPr>
      </w:pPr>
      <w:r>
        <w:rPr>
          <w:color w:val="000000"/>
          <w:lang w:eastAsia="zh-CN"/>
        </w:rPr>
        <w:t>Gli studenti cinesi sono estremamente zelanti. Si</w:t>
      </w:r>
      <w:r w:rsidR="002238B3">
        <w:rPr>
          <w:color w:val="000000"/>
          <w:lang w:eastAsia="zh-CN"/>
        </w:rPr>
        <w:t xml:space="preserve"> alzano la mattina molto presto</w:t>
      </w:r>
      <w:r>
        <w:rPr>
          <w:color w:val="000000"/>
          <w:lang w:eastAsia="zh-CN"/>
        </w:rPr>
        <w:t xml:space="preserve"> e </w:t>
      </w:r>
      <w:r w:rsidR="002238B3">
        <w:rPr>
          <w:color w:val="000000"/>
          <w:lang w:eastAsia="zh-CN"/>
        </w:rPr>
        <w:t xml:space="preserve">devono fare i compiti </w:t>
      </w:r>
      <w:r>
        <w:rPr>
          <w:color w:val="000000"/>
          <w:lang w:eastAsia="zh-CN"/>
        </w:rPr>
        <w:t xml:space="preserve">anche la sera tardi. I loro genitori insistono molto sulle speranze che nutrono per i loro figli, che studino con diligenza e si rendano presto “utili” alla società. In molti ritengono che, sebbene le conoscenze </w:t>
      </w:r>
      <w:r w:rsidR="002238B3">
        <w:rPr>
          <w:color w:val="000000"/>
          <w:lang w:eastAsia="zh-CN"/>
        </w:rPr>
        <w:t xml:space="preserve">e le abilità </w:t>
      </w:r>
      <w:r>
        <w:rPr>
          <w:color w:val="000000"/>
          <w:lang w:eastAsia="zh-CN"/>
        </w:rPr>
        <w:t>degli studenti cinesi siano tra le migliori al mondo</w:t>
      </w:r>
      <w:r w:rsidR="008064E8">
        <w:rPr>
          <w:color w:val="000000"/>
          <w:lang w:eastAsia="zh-CN"/>
        </w:rPr>
        <w:t>, la loro infanzia non sia felice e abbia</w:t>
      </w:r>
      <w:r w:rsidR="00254B74">
        <w:rPr>
          <w:color w:val="000000"/>
          <w:lang w:eastAsia="zh-CN"/>
        </w:rPr>
        <w:t xml:space="preserve"> il s</w:t>
      </w:r>
      <w:r w:rsidR="0088250B">
        <w:rPr>
          <w:color w:val="000000"/>
          <w:lang w:eastAsia="zh-CN"/>
        </w:rPr>
        <w:t>olo amaro ricordo dello studio: è</w:t>
      </w:r>
      <w:r w:rsidR="008064E8">
        <w:rPr>
          <w:color w:val="000000"/>
          <w:lang w:eastAsia="zh-CN"/>
        </w:rPr>
        <w:t xml:space="preserve"> un ritmo di vita molto stancante poiché</w:t>
      </w:r>
      <w:r w:rsidR="00254B74">
        <w:rPr>
          <w:color w:val="000000"/>
          <w:lang w:eastAsia="zh-CN"/>
        </w:rPr>
        <w:t xml:space="preserve"> per svolgere i compiti occorre molto tempo e devono anche frequentare corsi “extra” dopo le lezioni. Attualmente la pressione più elevata si rileva durante le scuole superiori a causa di un’educazione “test-oriented”</w:t>
      </w:r>
      <w:r w:rsidR="0088250B">
        <w:rPr>
          <w:color w:val="000000"/>
          <w:lang w:eastAsia="zh-CN"/>
        </w:rPr>
        <w:t>:</w:t>
      </w:r>
      <w:r w:rsidR="008064E8">
        <w:rPr>
          <w:color w:val="000000"/>
          <w:lang w:eastAsia="zh-CN"/>
        </w:rPr>
        <w:t xml:space="preserve"> </w:t>
      </w:r>
      <w:r w:rsidR="0088250B">
        <w:rPr>
          <w:color w:val="000000"/>
          <w:lang w:eastAsia="zh-CN"/>
        </w:rPr>
        <w:t>l</w:t>
      </w:r>
      <w:r w:rsidR="00254B74">
        <w:rPr>
          <w:color w:val="000000"/>
          <w:lang w:eastAsia="zh-CN"/>
        </w:rPr>
        <w:t xml:space="preserve">’infanzia degli studenti cinesi è per la maggior parte “oppressa” da studio ed esami. Una spiegazione di ciò può derivare dal fatto che la Cina è in gran parte ancora molto povera e un’alta qualità dell’istruzione </w:t>
      </w:r>
      <w:r w:rsidR="00615FF1">
        <w:rPr>
          <w:color w:val="000000"/>
          <w:lang w:eastAsia="zh-CN"/>
        </w:rPr>
        <w:t xml:space="preserve">per tutti </w:t>
      </w:r>
      <w:r w:rsidR="008064E8">
        <w:rPr>
          <w:color w:val="000000"/>
          <w:lang w:eastAsia="zh-CN"/>
        </w:rPr>
        <w:t>necessiterebbe</w:t>
      </w:r>
      <w:r w:rsidR="00254B74">
        <w:rPr>
          <w:color w:val="000000"/>
          <w:lang w:eastAsia="zh-CN"/>
        </w:rPr>
        <w:t xml:space="preserve"> di </w:t>
      </w:r>
      <w:r w:rsidR="00615FF1">
        <w:rPr>
          <w:color w:val="000000"/>
          <w:lang w:eastAsia="zh-CN"/>
        </w:rPr>
        <w:t xml:space="preserve">molti investimenti. </w:t>
      </w:r>
      <w:r w:rsidR="00B93298">
        <w:rPr>
          <w:color w:val="000000"/>
          <w:lang w:eastAsia="zh-CN"/>
        </w:rPr>
        <w:t>Ecco perché danno</w:t>
      </w:r>
      <w:r w:rsidR="00615FF1">
        <w:rPr>
          <w:color w:val="000000"/>
          <w:lang w:eastAsia="zh-CN"/>
        </w:rPr>
        <w:t xml:space="preserve"> il massimo nello studio: per poter </w:t>
      </w:r>
      <w:r w:rsidR="00B93298">
        <w:rPr>
          <w:color w:val="000000"/>
          <w:lang w:eastAsia="zh-CN"/>
        </w:rPr>
        <w:t xml:space="preserve">essere individuati e selezionati come </w:t>
      </w:r>
      <w:r w:rsidR="00615FF1">
        <w:rPr>
          <w:color w:val="000000"/>
          <w:lang w:eastAsia="zh-CN"/>
        </w:rPr>
        <w:t xml:space="preserve">studenti più talentuosi, i risultati </w:t>
      </w:r>
      <w:r w:rsidR="00B93298">
        <w:rPr>
          <w:color w:val="000000"/>
          <w:lang w:eastAsia="zh-CN"/>
        </w:rPr>
        <w:t>degli esami</w:t>
      </w:r>
      <w:r w:rsidR="00615FF1">
        <w:rPr>
          <w:color w:val="000000"/>
          <w:lang w:eastAsia="zh-CN"/>
        </w:rPr>
        <w:t xml:space="preserve"> diventa</w:t>
      </w:r>
      <w:r w:rsidR="00B93298">
        <w:rPr>
          <w:color w:val="000000"/>
          <w:lang w:eastAsia="zh-CN"/>
        </w:rPr>
        <w:t>no la propria ragione di vita; l</w:t>
      </w:r>
      <w:r w:rsidR="00615FF1">
        <w:rPr>
          <w:color w:val="000000"/>
          <w:lang w:eastAsia="zh-CN"/>
        </w:rPr>
        <w:t xml:space="preserve">a pressione è enorme poiché anche gli standard sono molto alti. Il tema principale della mia tesi esplora le motivazioni di una situazione che fatica a cambiare. Il mio interesse nei confronti del sistema educativo cinese e nei confronti della pressione subita dagli studenti cinesi deriva dal fatto che ho viaggiato e studiato, io stessa, in Cina. Tutte le persone che ho incontrato mi hanno descritto il periodo dell’esame di ammissione all’università come estremamente stressante, </w:t>
      </w:r>
      <w:r w:rsidR="00B93298">
        <w:rPr>
          <w:color w:val="000000"/>
          <w:lang w:eastAsia="zh-CN"/>
        </w:rPr>
        <w:t>arrivando a costituire addirittura</w:t>
      </w:r>
      <w:r w:rsidR="00615FF1">
        <w:rPr>
          <w:color w:val="000000"/>
          <w:lang w:eastAsia="zh-CN"/>
        </w:rPr>
        <w:t xml:space="preserve"> il loro ricordo più doloroso.</w:t>
      </w:r>
      <w:r w:rsidR="00EF461E">
        <w:rPr>
          <w:color w:val="000000"/>
          <w:lang w:eastAsia="zh-CN"/>
        </w:rPr>
        <w:t xml:space="preserve"> </w:t>
      </w:r>
      <w:r w:rsidR="00672C49" w:rsidRPr="00672C49">
        <w:rPr>
          <w:color w:val="000000"/>
          <w:lang w:eastAsia="zh-CN"/>
        </w:rPr>
        <w:t>Mi servo di monografie, saggi in rivista, siti internet e interviste condotte a dieci studenti cinesi che abitano in Italia o in Cina</w:t>
      </w:r>
      <w:r w:rsidR="00446339">
        <w:rPr>
          <w:color w:val="000000"/>
          <w:lang w:eastAsia="zh-CN"/>
        </w:rPr>
        <w:t xml:space="preserve"> per comprendere</w:t>
      </w:r>
      <w:r w:rsidR="00672C49" w:rsidRPr="00672C49">
        <w:rPr>
          <w:color w:val="000000"/>
          <w:lang w:eastAsia="zh-CN"/>
        </w:rPr>
        <w:t xml:space="preserve"> il loro parere circa </w:t>
      </w:r>
      <w:r w:rsidR="006906DE">
        <w:rPr>
          <w:color w:val="000000"/>
          <w:lang w:eastAsia="zh-CN"/>
        </w:rPr>
        <w:t>la pressione subita a causa dell’esame di ammissione all’università</w:t>
      </w:r>
      <w:r w:rsidR="00672C49" w:rsidRPr="00672C49">
        <w:rPr>
          <w:color w:val="000000"/>
          <w:lang w:eastAsia="zh-CN"/>
        </w:rPr>
        <w:t>. Sebbene così tante persone critichino la durezza del sistema educativo cinese e ritengano che l’irreggimentazione sia troppo pesante, in molti lo giustificano. Come possono, i giovani cinesi, cambiare</w:t>
      </w:r>
      <w:r w:rsidR="00446339">
        <w:rPr>
          <w:color w:val="000000"/>
          <w:lang w:eastAsia="zh-CN"/>
        </w:rPr>
        <w:t xml:space="preserve"> questa situazione? A</w:t>
      </w:r>
      <w:r w:rsidR="00672C49" w:rsidRPr="00672C49">
        <w:rPr>
          <w:color w:val="000000"/>
          <w:lang w:eastAsia="zh-CN"/>
        </w:rPr>
        <w:t xml:space="preserve">ttraverso una serie di subculture quali la cultura “del compianto”, la cultura “orz” e la cultura “smart”, oltre allo spazio che trovano su internet, hanno la possibilità di costruirsi </w:t>
      </w:r>
      <w:r w:rsidR="00446339">
        <w:rPr>
          <w:color w:val="000000"/>
          <w:lang w:eastAsia="zh-CN"/>
        </w:rPr>
        <w:t>la propria libertà?</w:t>
      </w:r>
    </w:p>
    <w:p w:rsidR="00A650CF" w:rsidRPr="00EF461E" w:rsidRDefault="00F805E4" w:rsidP="00EF461E">
      <w:pPr>
        <w:rPr>
          <w:smallCaps/>
          <w:sz w:val="28"/>
          <w:szCs w:val="28"/>
        </w:rPr>
      </w:pPr>
      <w:r w:rsidRPr="00FF41D4">
        <w:rPr>
          <w:b/>
          <w:smallCaps/>
          <w:sz w:val="28"/>
          <w:szCs w:val="28"/>
        </w:rPr>
        <w:lastRenderedPageBreak/>
        <w:t>I</w:t>
      </w:r>
      <w:r w:rsidR="00FF41D4" w:rsidRPr="00FF41D4">
        <w:rPr>
          <w:b/>
          <w:smallCaps/>
          <w:sz w:val="28"/>
          <w:szCs w:val="28"/>
        </w:rPr>
        <w:t>ntroduzione</w:t>
      </w:r>
    </w:p>
    <w:p w:rsidR="006B2C63" w:rsidRPr="00FA4CFA" w:rsidRDefault="006B2C63" w:rsidP="00277381">
      <w:pPr>
        <w:tabs>
          <w:tab w:val="left" w:pos="896"/>
        </w:tabs>
        <w:ind w:left="360" w:hanging="360"/>
        <w:rPr>
          <w:b/>
          <w:smallCaps/>
          <w:sz w:val="28"/>
          <w:szCs w:val="28"/>
        </w:rPr>
      </w:pPr>
    </w:p>
    <w:p w:rsidR="005971BF" w:rsidRPr="00DC23D0" w:rsidRDefault="004B49A1" w:rsidP="0005136C">
      <w:pPr>
        <w:tabs>
          <w:tab w:val="left" w:pos="896"/>
        </w:tabs>
        <w:spacing w:before="120" w:after="120" w:line="276" w:lineRule="auto"/>
        <w:ind w:firstLine="851"/>
        <w:jc w:val="both"/>
        <w:rPr>
          <w:color w:val="000000"/>
        </w:rPr>
      </w:pPr>
      <w:r w:rsidRPr="00FA4CFA">
        <w:rPr>
          <w:color w:val="000000"/>
        </w:rPr>
        <w:t>Alla base di questo studio vi è una ricerca che vede come protagonisti i giovani studenti cinesi di oggi. Sebbene l</w:t>
      </w:r>
      <w:r w:rsidRPr="00DC23D0">
        <w:rPr>
          <w:color w:val="000000"/>
        </w:rPr>
        <w:t xml:space="preserve">a gioventù non sia qualcosa di fisso e definibile con età ed etnia e non sia possibile generalizzare, lo studio cerca di fornire un panorama il più </w:t>
      </w:r>
      <w:r w:rsidR="00FA4CFA" w:rsidRPr="00DC23D0">
        <w:rPr>
          <w:color w:val="000000"/>
        </w:rPr>
        <w:t xml:space="preserve">completo </w:t>
      </w:r>
      <w:r w:rsidRPr="00DC23D0">
        <w:rPr>
          <w:color w:val="000000"/>
        </w:rPr>
        <w:t>possibile sulla gioventù cinese che rimane a studiare e vivere in Cina e che ha contatto diretto con la società</w:t>
      </w:r>
      <w:r w:rsidR="00FA4CFA" w:rsidRPr="00DC23D0">
        <w:rPr>
          <w:color w:val="000000"/>
        </w:rPr>
        <w:t>.</w:t>
      </w:r>
      <w:r w:rsidR="0005136C">
        <w:rPr>
          <w:color w:val="000000"/>
        </w:rPr>
        <w:t xml:space="preserve"> </w:t>
      </w:r>
      <w:r w:rsidRPr="00DC23D0">
        <w:rPr>
          <w:color w:val="000000"/>
        </w:rPr>
        <w:t xml:space="preserve">In particolare si pone l’attenzione sul sistema educativo cinese: </w:t>
      </w:r>
      <w:r w:rsidR="00FA4CFA" w:rsidRPr="00DC23D0">
        <w:rPr>
          <w:color w:val="000000"/>
        </w:rPr>
        <w:t>gli studenti cinesi affrontano un percorso scolastico not</w:t>
      </w:r>
      <w:r w:rsidR="00D43992">
        <w:rPr>
          <w:color w:val="000000"/>
        </w:rPr>
        <w:t>oriamente faticoso e stressante,</w:t>
      </w:r>
      <w:r w:rsidR="00FA4CFA" w:rsidRPr="00DC23D0">
        <w:rPr>
          <w:color w:val="000000"/>
        </w:rPr>
        <w:t xml:space="preserve"> la pressione subi</w:t>
      </w:r>
      <w:r w:rsidR="003C6FEC">
        <w:rPr>
          <w:color w:val="000000"/>
        </w:rPr>
        <w:t>ta raggiunge livelli elevati e non privi di conseguenze</w:t>
      </w:r>
      <w:r w:rsidR="00D43992">
        <w:rPr>
          <w:color w:val="000000"/>
        </w:rPr>
        <w:t xml:space="preserve">. </w:t>
      </w:r>
      <w:r w:rsidR="00CD1E3B" w:rsidRPr="00CD1E3B">
        <w:rPr>
          <w:iCs/>
          <w:color w:val="000000"/>
        </w:rPr>
        <w:t>In Cina la considerazione che si ha di sé stessi dipende dalla propria “performance” scolastica</w:t>
      </w:r>
      <w:r w:rsidR="00CD1E3B">
        <w:rPr>
          <w:iCs/>
          <w:color w:val="000000"/>
        </w:rPr>
        <w:t xml:space="preserve"> perché andrà a influire sul proprio futuro e sull’ascesa sociale della propria famiglia</w:t>
      </w:r>
      <w:r w:rsidR="00CD1E3B" w:rsidRPr="00CD1E3B">
        <w:rPr>
          <w:iCs/>
          <w:color w:val="000000"/>
        </w:rPr>
        <w:t xml:space="preserve">. </w:t>
      </w:r>
      <w:r w:rsidR="00D43992">
        <w:rPr>
          <w:color w:val="000000"/>
        </w:rPr>
        <w:t>L’argomento in question</w:t>
      </w:r>
      <w:r w:rsidR="00FA4CFA" w:rsidRPr="00DC23D0">
        <w:rPr>
          <w:color w:val="000000"/>
        </w:rPr>
        <w:t>e</w:t>
      </w:r>
      <w:r w:rsidR="003C6FEC">
        <w:rPr>
          <w:color w:val="000000"/>
        </w:rPr>
        <w:t xml:space="preserve"> costituisce</w:t>
      </w:r>
      <w:r w:rsidR="00FA4CFA" w:rsidRPr="00DC23D0">
        <w:rPr>
          <w:color w:val="000000"/>
        </w:rPr>
        <w:t xml:space="preserve"> </w:t>
      </w:r>
      <w:r w:rsidR="00FA4CFA" w:rsidRPr="003C6FEC">
        <w:rPr>
          <w:color w:val="000000"/>
        </w:rPr>
        <w:t>un quadro estremamente variegato che offre numerosi spunti di analisi</w:t>
      </w:r>
      <w:r w:rsidR="00FA4CFA" w:rsidRPr="00DC23D0">
        <w:rPr>
          <w:color w:val="000000"/>
        </w:rPr>
        <w:t xml:space="preserve">: nucleo dello stress scolastico è rappresentato dall’esame di ammissione all’università o gāokǎo, un sistema meritocratico </w:t>
      </w:r>
      <w:r w:rsidR="003C6FEC">
        <w:rPr>
          <w:color w:val="000000"/>
        </w:rPr>
        <w:t xml:space="preserve">e piramidale </w:t>
      </w:r>
      <w:r w:rsidR="00FA4CFA" w:rsidRPr="00DC23D0">
        <w:rPr>
          <w:color w:val="000000"/>
        </w:rPr>
        <w:t>che stabilisce in quale università è possibile accedere sulla base del punteggio ottenuto.</w:t>
      </w:r>
      <w:r w:rsidR="00687B52" w:rsidRPr="00DC23D0">
        <w:rPr>
          <w:color w:val="000000"/>
        </w:rPr>
        <w:t xml:space="preserve"> </w:t>
      </w:r>
      <w:r w:rsidR="003C6FEC">
        <w:rPr>
          <w:color w:val="000000"/>
        </w:rPr>
        <w:t xml:space="preserve">Sebbene l’importanza attribuita al </w:t>
      </w:r>
      <w:r w:rsidR="003C6FEC" w:rsidRPr="003C6FEC">
        <w:rPr>
          <w:color w:val="000000"/>
        </w:rPr>
        <w:t xml:space="preserve">gāokǎo </w:t>
      </w:r>
      <w:r w:rsidR="003C6FEC">
        <w:rPr>
          <w:color w:val="000000"/>
        </w:rPr>
        <w:t xml:space="preserve">sia cambiata nel corso degli </w:t>
      </w:r>
      <w:r w:rsidR="00F96E89">
        <w:rPr>
          <w:color w:val="000000"/>
        </w:rPr>
        <w:t>anni grazie alle opportunità internazionali</w:t>
      </w:r>
      <w:r w:rsidR="003C6FEC">
        <w:rPr>
          <w:color w:val="000000"/>
        </w:rPr>
        <w:t xml:space="preserve"> alla portata della popolazione cinese appartenente al ceto medio, l’esame in questione assume ancora oggi la rilevanza di un evento nazionale pari a una vacanza pubblica. Non potrebbe essere altrimenti in quanto unica possibilità per le famiglie rurali di ascesa sociale e accesso all’istruzione di più alto livello. </w:t>
      </w:r>
      <w:r w:rsidR="0051584E">
        <w:rPr>
          <w:color w:val="000000"/>
        </w:rPr>
        <w:t xml:space="preserve">Per la stesura di questo elaborato </w:t>
      </w:r>
      <w:r w:rsidR="003C6FEC">
        <w:rPr>
          <w:color w:val="000000"/>
        </w:rPr>
        <w:t>mi avvalgo</w:t>
      </w:r>
      <w:r w:rsidR="0051584E">
        <w:rPr>
          <w:color w:val="000000"/>
        </w:rPr>
        <w:t xml:space="preserve"> di</w:t>
      </w:r>
      <w:r w:rsidR="00631300" w:rsidRPr="00DC23D0">
        <w:rPr>
          <w:color w:val="000000"/>
        </w:rPr>
        <w:t xml:space="preserve"> documenti filmati, dati statistici</w:t>
      </w:r>
      <w:r w:rsidR="0051584E">
        <w:rPr>
          <w:color w:val="000000"/>
        </w:rPr>
        <w:t xml:space="preserve"> e sondaggi</w:t>
      </w:r>
      <w:r w:rsidR="003C6FEC">
        <w:rPr>
          <w:color w:val="000000"/>
        </w:rPr>
        <w:t>, monografie,</w:t>
      </w:r>
      <w:r w:rsidR="00631300" w:rsidRPr="00DC23D0">
        <w:rPr>
          <w:color w:val="000000"/>
        </w:rPr>
        <w:t xml:space="preserve"> articoli e saggi online e in rivista in lingua italiana, inglese e cinese.</w:t>
      </w:r>
    </w:p>
    <w:p w:rsidR="00444571" w:rsidRPr="00DC23D0" w:rsidRDefault="00FA4CFA" w:rsidP="0051584E">
      <w:pPr>
        <w:tabs>
          <w:tab w:val="left" w:pos="896"/>
        </w:tabs>
        <w:spacing w:before="120" w:after="120" w:line="276" w:lineRule="auto"/>
        <w:ind w:firstLine="851"/>
        <w:jc w:val="both"/>
        <w:rPr>
          <w:color w:val="000000"/>
        </w:rPr>
      </w:pPr>
      <w:r w:rsidRPr="00DC23D0">
        <w:rPr>
          <w:color w:val="000000"/>
        </w:rPr>
        <w:t xml:space="preserve">Le motivazioni che mi hanno spinto ad approfondire il tema in questione hanno una duplice natura. L’interesse nei confronti di un sistema scolastico che ha in parte segnato anche la mia esperienza di studio della lingua cinese </w:t>
      </w:r>
      <w:r w:rsidR="003255CC">
        <w:rPr>
          <w:color w:val="000000"/>
        </w:rPr>
        <w:t xml:space="preserve">sia in Italia che in Cina </w:t>
      </w:r>
      <w:r w:rsidRPr="00DC23D0">
        <w:rPr>
          <w:color w:val="000000"/>
        </w:rPr>
        <w:t xml:space="preserve">è una </w:t>
      </w:r>
      <w:r w:rsidR="0051584E">
        <w:rPr>
          <w:color w:val="000000"/>
        </w:rPr>
        <w:t xml:space="preserve">di queste; ho scelto inoltre di considerare la percezione che hanno gli studenti cinesi stessi, i veri protagonisti di questa ricerca, per </w:t>
      </w:r>
      <w:r w:rsidRPr="00DC23D0">
        <w:rPr>
          <w:color w:val="000000"/>
        </w:rPr>
        <w:t xml:space="preserve">avere un quadro </w:t>
      </w:r>
      <w:r w:rsidR="0051584E">
        <w:rPr>
          <w:color w:val="000000"/>
        </w:rPr>
        <w:t>il più completo possibile di un problema sociale molto discusso non solo in Cina, ma anche in tutto il mondo.</w:t>
      </w:r>
      <w:r w:rsidR="003C6FEC">
        <w:rPr>
          <w:color w:val="000000"/>
        </w:rPr>
        <w:t xml:space="preserve"> Il sistema educativo cinese è ampiamente criticato quanto giustificato, mi sono interrogata sul</w:t>
      </w:r>
      <w:r w:rsidR="005A1C91">
        <w:rPr>
          <w:color w:val="000000"/>
        </w:rPr>
        <w:t>le motivazioni che concorrono a rallentare un cambiamento significativo in merito e sul ruolo che potrebbero avere i giovani in questa “rivoluzione”.</w:t>
      </w:r>
      <w:r w:rsidR="0051584E">
        <w:rPr>
          <w:color w:val="000000"/>
        </w:rPr>
        <w:t xml:space="preserve"> </w:t>
      </w:r>
      <w:r w:rsidRPr="00DC23D0">
        <w:rPr>
          <w:color w:val="000000"/>
        </w:rPr>
        <w:t xml:space="preserve">A tal proposito, ho condotto una </w:t>
      </w:r>
      <w:r w:rsidR="00444571" w:rsidRPr="00DC23D0">
        <w:rPr>
          <w:color w:val="000000"/>
        </w:rPr>
        <w:t xml:space="preserve">ricerca arricchita da interviste </w:t>
      </w:r>
      <w:r w:rsidR="006A5F57" w:rsidRPr="00DC23D0">
        <w:rPr>
          <w:color w:val="000000"/>
        </w:rPr>
        <w:t xml:space="preserve">ispirate alla metodologia proposta da: </w:t>
      </w:r>
      <w:r w:rsidR="006A5F57" w:rsidRPr="0051584E">
        <w:rPr>
          <w:i/>
          <w:color w:val="000000"/>
        </w:rPr>
        <w:t>L’intervista biografica: Una proposta metodologica</w:t>
      </w:r>
      <w:r w:rsidR="006A5F57" w:rsidRPr="00DC23D0">
        <w:rPr>
          <w:color w:val="000000"/>
        </w:rPr>
        <w:t xml:space="preserve"> di Rita Bichi, </w:t>
      </w:r>
      <w:r w:rsidR="006A5F57" w:rsidRPr="0051584E">
        <w:rPr>
          <w:i/>
          <w:color w:val="000000"/>
        </w:rPr>
        <w:t>La ricerca qualitativa</w:t>
      </w:r>
      <w:r w:rsidR="006A5F57" w:rsidRPr="00DC23D0">
        <w:rPr>
          <w:color w:val="000000"/>
        </w:rPr>
        <w:t xml:space="preserve"> di Mario Cardano e </w:t>
      </w:r>
      <w:r w:rsidR="006A5F57" w:rsidRPr="0051584E">
        <w:rPr>
          <w:i/>
          <w:color w:val="000000"/>
        </w:rPr>
        <w:t xml:space="preserve">InterViews: Learning the Craft of Qualitative Research Interviewing </w:t>
      </w:r>
      <w:r w:rsidR="006A5F57" w:rsidRPr="0051584E">
        <w:rPr>
          <w:color w:val="000000"/>
        </w:rPr>
        <w:t xml:space="preserve">di Steinar Kvale e Svend Brinkmann. </w:t>
      </w:r>
      <w:r w:rsidRPr="00DC23D0">
        <w:rPr>
          <w:color w:val="000000"/>
        </w:rPr>
        <w:t xml:space="preserve">Ho condotto un totale di dieci interviste </w:t>
      </w:r>
      <w:r w:rsidR="00444571" w:rsidRPr="00DC23D0">
        <w:rPr>
          <w:color w:val="000000"/>
        </w:rPr>
        <w:t xml:space="preserve">a individui </w:t>
      </w:r>
      <w:r w:rsidR="006A5F57" w:rsidRPr="00DC23D0">
        <w:rPr>
          <w:color w:val="000000"/>
        </w:rPr>
        <w:t xml:space="preserve">cinesi </w:t>
      </w:r>
      <w:r w:rsidR="00F96E89">
        <w:rPr>
          <w:color w:val="000000"/>
        </w:rPr>
        <w:t>di sesso maschile e femminile</w:t>
      </w:r>
      <w:r w:rsidR="00444571" w:rsidRPr="00DC23D0">
        <w:rPr>
          <w:color w:val="000000"/>
        </w:rPr>
        <w:t xml:space="preserve"> di età compresa tra i 17 e </w:t>
      </w:r>
      <w:r w:rsidRPr="00DC23D0">
        <w:rPr>
          <w:color w:val="000000"/>
        </w:rPr>
        <w:t xml:space="preserve">i 29 anni </w:t>
      </w:r>
      <w:r w:rsidR="00444571" w:rsidRPr="00DC23D0">
        <w:rPr>
          <w:color w:val="000000"/>
        </w:rPr>
        <w:t xml:space="preserve">e </w:t>
      </w:r>
      <w:r w:rsidRPr="00DC23D0">
        <w:rPr>
          <w:color w:val="000000"/>
        </w:rPr>
        <w:t>che non hanno o hanno affron</w:t>
      </w:r>
      <w:r w:rsidR="004C670A">
        <w:rPr>
          <w:color w:val="000000"/>
        </w:rPr>
        <w:t>tato il g</w:t>
      </w:r>
      <w:r w:rsidR="0051584E">
        <w:rPr>
          <w:color w:val="000000"/>
        </w:rPr>
        <w:t>āokǎo una o più volte.</w:t>
      </w:r>
    </w:p>
    <w:p w:rsidR="00444571" w:rsidRPr="00DC23D0" w:rsidRDefault="00FA4CFA" w:rsidP="0051584E">
      <w:pPr>
        <w:tabs>
          <w:tab w:val="left" w:pos="896"/>
        </w:tabs>
        <w:spacing w:before="120" w:after="120" w:line="276" w:lineRule="auto"/>
        <w:ind w:firstLine="851"/>
        <w:jc w:val="both"/>
        <w:rPr>
          <w:color w:val="000000"/>
        </w:rPr>
      </w:pPr>
      <w:r w:rsidRPr="00DC23D0">
        <w:rPr>
          <w:color w:val="000000"/>
        </w:rPr>
        <w:t>L</w:t>
      </w:r>
      <w:r w:rsidR="00687B52" w:rsidRPr="00DC23D0">
        <w:rPr>
          <w:color w:val="000000"/>
        </w:rPr>
        <w:t>’intenzione è</w:t>
      </w:r>
      <w:r w:rsidRPr="00DC23D0">
        <w:rPr>
          <w:color w:val="000000"/>
        </w:rPr>
        <w:t xml:space="preserve"> quella di connotare il racconto degli intervistati allo scopo d</w:t>
      </w:r>
      <w:r w:rsidR="006A5F57" w:rsidRPr="00DC23D0">
        <w:rPr>
          <w:color w:val="000000"/>
        </w:rPr>
        <w:t>i ottenere testimonianze che possano</w:t>
      </w:r>
      <w:r w:rsidR="0051584E">
        <w:rPr>
          <w:color w:val="000000"/>
        </w:rPr>
        <w:t xml:space="preserve"> </w:t>
      </w:r>
      <w:r w:rsidR="00444571" w:rsidRPr="00DC23D0">
        <w:rPr>
          <w:color w:val="000000"/>
        </w:rPr>
        <w:t xml:space="preserve">confermare o smentire </w:t>
      </w:r>
      <w:r w:rsidR="0051584E">
        <w:rPr>
          <w:color w:val="000000"/>
        </w:rPr>
        <w:t>i dati raccolti</w:t>
      </w:r>
      <w:r w:rsidRPr="00DC23D0">
        <w:rPr>
          <w:color w:val="000000"/>
        </w:rPr>
        <w:t>; ho pertanto incanalato il discorso sulla pressione scolastica subita principalmente durante il periodo delle scuole superiori e l’</w:t>
      </w:r>
      <w:r w:rsidR="0051584E">
        <w:rPr>
          <w:color w:val="000000"/>
        </w:rPr>
        <w:t>entità dell’</w:t>
      </w:r>
      <w:r w:rsidRPr="00DC23D0">
        <w:rPr>
          <w:color w:val="000000"/>
        </w:rPr>
        <w:t>intervento di scuo</w:t>
      </w:r>
      <w:r w:rsidR="0051584E">
        <w:rPr>
          <w:color w:val="000000"/>
        </w:rPr>
        <w:t>la, famiglia e società percepita</w:t>
      </w:r>
      <w:r w:rsidR="003255CC">
        <w:rPr>
          <w:color w:val="000000"/>
        </w:rPr>
        <w:t xml:space="preserve"> dagli intervistati in merito</w:t>
      </w:r>
      <w:r w:rsidRPr="00DC23D0">
        <w:rPr>
          <w:color w:val="000000"/>
        </w:rPr>
        <w:t>. Ho scelto inoltre di considerare elementi quali le differenze di genere in ambito educativo e sociale in un sistema che vede tra le sue logiche d</w:t>
      </w:r>
      <w:r w:rsidR="003255CC">
        <w:rPr>
          <w:color w:val="000000"/>
        </w:rPr>
        <w:t xml:space="preserve">’azione anche valori </w:t>
      </w:r>
      <w:r w:rsidR="005A1C91">
        <w:rPr>
          <w:color w:val="000000"/>
        </w:rPr>
        <w:t>socioc</w:t>
      </w:r>
      <w:r w:rsidR="003255CC">
        <w:rPr>
          <w:color w:val="000000"/>
        </w:rPr>
        <w:t>ulturali,</w:t>
      </w:r>
      <w:r w:rsidRPr="00DC23D0">
        <w:rPr>
          <w:color w:val="000000"/>
        </w:rPr>
        <w:t xml:space="preserve"> filosofici </w:t>
      </w:r>
      <w:r w:rsidR="003255CC">
        <w:rPr>
          <w:color w:val="000000"/>
        </w:rPr>
        <w:t xml:space="preserve">e politici </w:t>
      </w:r>
      <w:r w:rsidRPr="00DC23D0">
        <w:rPr>
          <w:color w:val="000000"/>
        </w:rPr>
        <w:t>come la pietà filiale</w:t>
      </w:r>
      <w:r w:rsidR="005A1C91">
        <w:rPr>
          <w:color w:val="000000"/>
        </w:rPr>
        <w:t xml:space="preserve"> e la struttura patriarcale della società</w:t>
      </w:r>
      <w:r w:rsidR="003255CC">
        <w:rPr>
          <w:color w:val="000000"/>
        </w:rPr>
        <w:t xml:space="preserve">, gli insegnamenti confuciani e la </w:t>
      </w:r>
      <w:r w:rsidR="005A1C91" w:rsidRPr="005A1C91">
        <w:rPr>
          <w:color w:val="000000"/>
        </w:rPr>
        <w:t>politica del figlio unico.</w:t>
      </w:r>
    </w:p>
    <w:p w:rsidR="00444571" w:rsidRPr="00DC23D0" w:rsidRDefault="00444571" w:rsidP="00A4211E">
      <w:pPr>
        <w:tabs>
          <w:tab w:val="left" w:pos="896"/>
        </w:tabs>
        <w:spacing w:before="120" w:after="120" w:line="276" w:lineRule="auto"/>
        <w:ind w:firstLine="851"/>
        <w:jc w:val="both"/>
        <w:rPr>
          <w:color w:val="000000"/>
        </w:rPr>
      </w:pPr>
      <w:r w:rsidRPr="00DC23D0">
        <w:rPr>
          <w:color w:val="000000"/>
        </w:rPr>
        <w:lastRenderedPageBreak/>
        <w:t xml:space="preserve">La tesi è articolata in tre capitoli. Il primo capitolo si concentra </w:t>
      </w:r>
      <w:r w:rsidR="0051584E">
        <w:rPr>
          <w:color w:val="000000"/>
        </w:rPr>
        <w:t>sul sistema scolastico cinese; a</w:t>
      </w:r>
      <w:r w:rsidRPr="00DC23D0">
        <w:rPr>
          <w:color w:val="000000"/>
        </w:rPr>
        <w:t xml:space="preserve"> una breve in</w:t>
      </w:r>
      <w:r w:rsidR="00A4211E">
        <w:rPr>
          <w:color w:val="000000"/>
        </w:rPr>
        <w:t xml:space="preserve">troduzione sulla sua struttura </w:t>
      </w:r>
      <w:r w:rsidR="0051584E">
        <w:rPr>
          <w:color w:val="000000"/>
        </w:rPr>
        <w:t xml:space="preserve">seguono </w:t>
      </w:r>
      <w:r w:rsidRPr="00DC23D0">
        <w:rPr>
          <w:color w:val="000000"/>
        </w:rPr>
        <w:t xml:space="preserve">due </w:t>
      </w:r>
      <w:r w:rsidR="0051584E">
        <w:rPr>
          <w:color w:val="000000"/>
        </w:rPr>
        <w:t>punti cardine della mia analisi</w:t>
      </w:r>
      <w:r w:rsidR="00A4211E">
        <w:rPr>
          <w:color w:val="000000"/>
        </w:rPr>
        <w:t>, i contenuti dei quali verranno ripresi anche nei capitoli seguenti</w:t>
      </w:r>
      <w:r w:rsidR="0051584E">
        <w:rPr>
          <w:color w:val="000000"/>
        </w:rPr>
        <w:t>:</w:t>
      </w:r>
      <w:r w:rsidRPr="00DC23D0">
        <w:rPr>
          <w:color w:val="000000"/>
        </w:rPr>
        <w:t xml:space="preserve"> le strutture prescolastiche in Cina e l’esame di ammissione all’università. Viene poi introdotto il discorso dell’influenza </w:t>
      </w:r>
      <w:r w:rsidR="00A4211E">
        <w:rPr>
          <w:color w:val="000000"/>
        </w:rPr>
        <w:t xml:space="preserve">di </w:t>
      </w:r>
      <w:r w:rsidR="005A1C91">
        <w:rPr>
          <w:color w:val="000000"/>
        </w:rPr>
        <w:t xml:space="preserve">genitori, insegnanti, tradizione e </w:t>
      </w:r>
      <w:r w:rsidR="00A4211E">
        <w:rPr>
          <w:color w:val="000000"/>
        </w:rPr>
        <w:t xml:space="preserve">filosofia </w:t>
      </w:r>
      <w:r w:rsidR="00A4211E" w:rsidRPr="00DC23D0">
        <w:rPr>
          <w:color w:val="000000"/>
        </w:rPr>
        <w:t>– un breve ma necessario cenno alla tradizione confuciana –</w:t>
      </w:r>
      <w:r w:rsidR="005A1C91">
        <w:rPr>
          <w:color w:val="000000"/>
        </w:rPr>
        <w:t xml:space="preserve"> </w:t>
      </w:r>
      <w:r w:rsidRPr="00DC23D0">
        <w:rPr>
          <w:color w:val="000000"/>
        </w:rPr>
        <w:t xml:space="preserve">sulla condizione </w:t>
      </w:r>
      <w:r w:rsidR="005A1C91">
        <w:rPr>
          <w:color w:val="000000"/>
        </w:rPr>
        <w:t xml:space="preserve">emotiva </w:t>
      </w:r>
      <w:r w:rsidR="00A4211E">
        <w:rPr>
          <w:color w:val="000000"/>
        </w:rPr>
        <w:t>degli studenti</w:t>
      </w:r>
      <w:r w:rsidR="005A1C91">
        <w:rPr>
          <w:color w:val="000000"/>
        </w:rPr>
        <w:t xml:space="preserve"> cinesi</w:t>
      </w:r>
      <w:r w:rsidR="00A4211E">
        <w:rPr>
          <w:color w:val="000000"/>
        </w:rPr>
        <w:t>.</w:t>
      </w:r>
    </w:p>
    <w:p w:rsidR="004833A1" w:rsidRPr="00DC23D0" w:rsidRDefault="00444571" w:rsidP="00CD1E3B">
      <w:pPr>
        <w:tabs>
          <w:tab w:val="left" w:pos="896"/>
        </w:tabs>
        <w:spacing w:before="120" w:after="120" w:line="276" w:lineRule="auto"/>
        <w:ind w:firstLine="851"/>
        <w:jc w:val="both"/>
        <w:rPr>
          <w:color w:val="000000"/>
        </w:rPr>
      </w:pPr>
      <w:r w:rsidRPr="00DC23D0">
        <w:rPr>
          <w:color w:val="000000"/>
        </w:rPr>
        <w:t>Il secondo capitolo descrive le disuguaglianze intern</w:t>
      </w:r>
      <w:r w:rsidR="00A4211E">
        <w:rPr>
          <w:color w:val="000000"/>
        </w:rPr>
        <w:t>e al sistema scolastico cinese</w:t>
      </w:r>
      <w:r w:rsidRPr="00DC23D0">
        <w:rPr>
          <w:color w:val="000000"/>
        </w:rPr>
        <w:t xml:space="preserve"> determinate da numerosi fattori quali: diffe</w:t>
      </w:r>
      <w:r w:rsidR="004833A1" w:rsidRPr="00DC23D0">
        <w:rPr>
          <w:color w:val="000000"/>
        </w:rPr>
        <w:t>renze geografiche, economiche e</w:t>
      </w:r>
      <w:r w:rsidRPr="00DC23D0">
        <w:rPr>
          <w:color w:val="000000"/>
        </w:rPr>
        <w:t xml:space="preserve"> </w:t>
      </w:r>
      <w:r w:rsidR="004833A1" w:rsidRPr="00DC23D0">
        <w:rPr>
          <w:color w:val="000000"/>
        </w:rPr>
        <w:t xml:space="preserve">basate sul sistema di registrazione di residenza o </w:t>
      </w:r>
      <w:r w:rsidR="00A4211E">
        <w:rPr>
          <w:color w:val="000000"/>
        </w:rPr>
        <w:t xml:space="preserve">hùkǒu. Il dramma dell’istruzione di scarso livello ricevuta dai </w:t>
      </w:r>
      <w:r w:rsidR="004833A1" w:rsidRPr="00DC23D0">
        <w:rPr>
          <w:color w:val="000000"/>
        </w:rPr>
        <w:t xml:space="preserve">“bambini </w:t>
      </w:r>
      <w:r w:rsidR="00A4211E">
        <w:rPr>
          <w:color w:val="000000"/>
        </w:rPr>
        <w:t xml:space="preserve">lasciati indietro” da genitori </w:t>
      </w:r>
      <w:r w:rsidR="004833A1" w:rsidRPr="00DC23D0">
        <w:rPr>
          <w:color w:val="000000"/>
        </w:rPr>
        <w:t xml:space="preserve">privi di una residenza urbana ma trasferitisi in città per lavoro </w:t>
      </w:r>
      <w:r w:rsidR="00A4211E">
        <w:rPr>
          <w:color w:val="000000"/>
        </w:rPr>
        <w:t>appartiene a una tematica che include anche i frequenti casi di abbandono scolastico da parte di studenti residenti nelle zone rurali e più povere del Paese</w:t>
      </w:r>
      <w:r w:rsidR="004833A1" w:rsidRPr="00DC23D0">
        <w:rPr>
          <w:color w:val="000000"/>
        </w:rPr>
        <w:t>. Riprendendo inoltre la struttura del capitolo iniziale vengono illustrate le</w:t>
      </w:r>
      <w:r w:rsidR="00A4211E">
        <w:rPr>
          <w:color w:val="000000"/>
        </w:rPr>
        <w:t xml:space="preserve"> significative </w:t>
      </w:r>
      <w:r w:rsidR="00CD1E3B">
        <w:rPr>
          <w:color w:val="000000"/>
        </w:rPr>
        <w:t xml:space="preserve">differenze regionali, economiche ed etniche nella qualità dei servizi prescolastici – con un breve excursus storico sulle motivazioni di queste differenze – </w:t>
      </w:r>
      <w:r w:rsidR="004833A1" w:rsidRPr="00DC23D0">
        <w:rPr>
          <w:color w:val="000000"/>
        </w:rPr>
        <w:t>per poi accennare alla difficoltà di accesso a istituti scolastici di buon livello. Un tema che</w:t>
      </w:r>
      <w:r w:rsidR="005A1C91">
        <w:rPr>
          <w:color w:val="000000"/>
        </w:rPr>
        <w:t>, come già accennato,</w:t>
      </w:r>
      <w:r w:rsidR="004833A1" w:rsidRPr="00DC23D0">
        <w:rPr>
          <w:color w:val="000000"/>
        </w:rPr>
        <w:t xml:space="preserve"> ho sviluppato anche nel corso delle interviste condotte è quello della disuguaglianza di genere </w:t>
      </w:r>
      <w:r w:rsidR="003255CC">
        <w:rPr>
          <w:color w:val="000000"/>
        </w:rPr>
        <w:t>nel sistema educativo cinese e le</w:t>
      </w:r>
      <w:r w:rsidR="004833A1" w:rsidRPr="00DC23D0">
        <w:rPr>
          <w:color w:val="000000"/>
        </w:rPr>
        <w:t xml:space="preserve"> influenze</w:t>
      </w:r>
      <w:r w:rsidR="00CD1E3B">
        <w:rPr>
          <w:color w:val="000000"/>
        </w:rPr>
        <w:t xml:space="preserve"> culturali, sociali e</w:t>
      </w:r>
      <w:r w:rsidR="003255CC">
        <w:rPr>
          <w:color w:val="000000"/>
        </w:rPr>
        <w:t xml:space="preserve"> filosofiche </w:t>
      </w:r>
      <w:r w:rsidR="00CD1E3B">
        <w:rPr>
          <w:color w:val="000000"/>
        </w:rPr>
        <w:t>– in particolare la teoria</w:t>
      </w:r>
      <w:r w:rsidR="00593386">
        <w:rPr>
          <w:color w:val="000000"/>
        </w:rPr>
        <w:t xml:space="preserve"> </w:t>
      </w:r>
      <w:r w:rsidR="00593386" w:rsidRPr="00593386">
        <w:rPr>
          <w:color w:val="000000"/>
        </w:rPr>
        <w:t>yīn-yáng</w:t>
      </w:r>
      <w:r w:rsidR="008B4456">
        <w:rPr>
          <w:color w:val="000000"/>
        </w:rPr>
        <w:t xml:space="preserve"> integrata al confucianesimo</w:t>
      </w:r>
      <w:r w:rsidR="00593386" w:rsidRPr="00593386">
        <w:rPr>
          <w:color w:val="000000"/>
        </w:rPr>
        <w:t xml:space="preserve"> </w:t>
      </w:r>
      <w:r w:rsidR="00CD1E3B">
        <w:rPr>
          <w:color w:val="000000"/>
        </w:rPr>
        <w:t xml:space="preserve">– </w:t>
      </w:r>
      <w:r w:rsidR="00593386">
        <w:rPr>
          <w:color w:val="000000"/>
        </w:rPr>
        <w:t xml:space="preserve">che concorrono a descrivere il fenomeno, </w:t>
      </w:r>
      <w:r w:rsidR="00CD1E3B">
        <w:rPr>
          <w:color w:val="000000"/>
        </w:rPr>
        <w:t>forn</w:t>
      </w:r>
      <w:r w:rsidR="004833A1" w:rsidRPr="00DC23D0">
        <w:rPr>
          <w:color w:val="000000"/>
        </w:rPr>
        <w:t>e</w:t>
      </w:r>
      <w:r w:rsidR="00CD1E3B">
        <w:rPr>
          <w:color w:val="000000"/>
        </w:rPr>
        <w:t>ndo in seguito</w:t>
      </w:r>
      <w:r w:rsidR="004833A1" w:rsidRPr="00DC23D0">
        <w:rPr>
          <w:color w:val="000000"/>
        </w:rPr>
        <w:t xml:space="preserve"> un quadro più attuale della condizione femminile nel sistem</w:t>
      </w:r>
      <w:r w:rsidR="008B4456">
        <w:rPr>
          <w:color w:val="000000"/>
        </w:rPr>
        <w:t>a educativo cinese e d</w:t>
      </w:r>
      <w:r w:rsidR="004833A1" w:rsidRPr="00DC23D0">
        <w:rPr>
          <w:color w:val="000000"/>
        </w:rPr>
        <w:t>elle aspettative che genitori, insegnanti e società nutrono nei confronti delle studentesse cinesi.</w:t>
      </w:r>
    </w:p>
    <w:p w:rsidR="006B2C63" w:rsidRPr="00593386" w:rsidRDefault="00A4211E" w:rsidP="00593386">
      <w:pPr>
        <w:tabs>
          <w:tab w:val="left" w:pos="896"/>
        </w:tabs>
        <w:spacing w:before="120" w:after="120" w:line="276" w:lineRule="auto"/>
        <w:ind w:firstLine="851"/>
        <w:jc w:val="both"/>
        <w:rPr>
          <w:color w:val="000000"/>
        </w:rPr>
      </w:pPr>
      <w:r>
        <w:rPr>
          <w:color w:val="000000"/>
        </w:rPr>
        <w:t>Il terzo capitolo mostra infine u</w:t>
      </w:r>
      <w:r w:rsidR="00687B52" w:rsidRPr="00DC23D0">
        <w:rPr>
          <w:color w:val="000000"/>
        </w:rPr>
        <w:t>na natura più analitica che descrittiva e si interroga sull’effettiva influenza dell</w:t>
      </w:r>
      <w:r w:rsidR="00CD1E3B">
        <w:rPr>
          <w:color w:val="000000"/>
        </w:rPr>
        <w:t xml:space="preserve">a cultura di origine sul successo degli studenti cinesi </w:t>
      </w:r>
      <w:r w:rsidR="00687B52" w:rsidRPr="00DC23D0">
        <w:rPr>
          <w:color w:val="000000"/>
        </w:rPr>
        <w:t>una volta raggiunti i li</w:t>
      </w:r>
      <w:r w:rsidR="00CD1E3B">
        <w:rPr>
          <w:color w:val="000000"/>
        </w:rPr>
        <w:t>velli più alti dell’istruzione e collocati in</w:t>
      </w:r>
      <w:r w:rsidR="00687B52" w:rsidRPr="00DC23D0">
        <w:rPr>
          <w:color w:val="000000"/>
        </w:rPr>
        <w:t xml:space="preserve"> posizioni lavorative di rilievo. Sulla base di monografie quali </w:t>
      </w:r>
      <w:r w:rsidR="00687B52" w:rsidRPr="00CD1E3B">
        <w:rPr>
          <w:i/>
          <w:color w:val="000000"/>
        </w:rPr>
        <w:t>The Asian American Achievement Paradox</w:t>
      </w:r>
      <w:r w:rsidR="00687B52" w:rsidRPr="00DC23D0">
        <w:rPr>
          <w:color w:val="000000"/>
        </w:rPr>
        <w:t xml:space="preserve"> </w:t>
      </w:r>
      <w:r w:rsidR="004C670A">
        <w:rPr>
          <w:color w:val="000000"/>
        </w:rPr>
        <w:t xml:space="preserve">di Jennifer Lee e Min Zhou </w:t>
      </w:r>
      <w:r w:rsidR="00687B52" w:rsidRPr="00DC23D0">
        <w:rPr>
          <w:color w:val="000000"/>
        </w:rPr>
        <w:t xml:space="preserve">e </w:t>
      </w:r>
      <w:r w:rsidR="00687B52" w:rsidRPr="00CD1E3B">
        <w:rPr>
          <w:i/>
          <w:color w:val="000000"/>
        </w:rPr>
        <w:t>The Triple Package</w:t>
      </w:r>
      <w:r w:rsidR="00687B52" w:rsidRPr="00DC23D0">
        <w:rPr>
          <w:color w:val="000000"/>
        </w:rPr>
        <w:t xml:space="preserve"> </w:t>
      </w:r>
      <w:r w:rsidR="004C670A">
        <w:rPr>
          <w:color w:val="000000"/>
        </w:rPr>
        <w:t xml:space="preserve">di Amy Chua e Jed Rubenfield </w:t>
      </w:r>
      <w:r w:rsidR="00687B52" w:rsidRPr="00DC23D0">
        <w:rPr>
          <w:color w:val="000000"/>
        </w:rPr>
        <w:t>vengono riprese le caratteristiche culturali del sistema educativo cinese analizzate n</w:t>
      </w:r>
      <w:r w:rsidR="00CD1E3B">
        <w:rPr>
          <w:color w:val="000000"/>
        </w:rPr>
        <w:t xml:space="preserve">ei capitoli precedenti ponendo a confronto </w:t>
      </w:r>
      <w:r w:rsidR="00687B52" w:rsidRPr="00DC23D0">
        <w:rPr>
          <w:color w:val="000000"/>
        </w:rPr>
        <w:t xml:space="preserve">l’esperienza tra </w:t>
      </w:r>
      <w:r w:rsidR="00CD1E3B">
        <w:rPr>
          <w:color w:val="000000"/>
        </w:rPr>
        <w:t xml:space="preserve">gli </w:t>
      </w:r>
      <w:r w:rsidR="00687B52" w:rsidRPr="00DC23D0">
        <w:rPr>
          <w:color w:val="000000"/>
        </w:rPr>
        <w:t xml:space="preserve">studenti cinesi rimasti in Cina e </w:t>
      </w:r>
      <w:r w:rsidR="005971BF" w:rsidRPr="00DC23D0">
        <w:rPr>
          <w:color w:val="000000"/>
        </w:rPr>
        <w:t xml:space="preserve">tra </w:t>
      </w:r>
      <w:r w:rsidR="00CD1E3B">
        <w:rPr>
          <w:color w:val="000000"/>
        </w:rPr>
        <w:t xml:space="preserve">quelli che hanno </w:t>
      </w:r>
      <w:r w:rsidR="00687B52" w:rsidRPr="00DC23D0">
        <w:rPr>
          <w:color w:val="000000"/>
        </w:rPr>
        <w:t>cont</w:t>
      </w:r>
      <w:r w:rsidR="00593386">
        <w:rPr>
          <w:color w:val="000000"/>
        </w:rPr>
        <w:t>inuato gli studi all’estero con riferimento</w:t>
      </w:r>
      <w:r w:rsidR="00687B52" w:rsidRPr="00DC23D0">
        <w:rPr>
          <w:color w:val="000000"/>
        </w:rPr>
        <w:t xml:space="preserve"> all’Europa continentale e, in particolare, agli Stati Uniti d’America. </w:t>
      </w:r>
      <w:r w:rsidR="00DE27A4">
        <w:rPr>
          <w:color w:val="000000"/>
        </w:rPr>
        <w:t>Risultano pervasivi gli effetti delle dottrine confuciana e taoista, ritenute colonna portante del sistema valoriale cinese</w:t>
      </w:r>
      <w:r w:rsidR="008B4456">
        <w:rPr>
          <w:color w:val="000000"/>
        </w:rPr>
        <w:t>,</w:t>
      </w:r>
      <w:r w:rsidR="00DE27A4">
        <w:rPr>
          <w:color w:val="000000"/>
        </w:rPr>
        <w:t xml:space="preserve"> sia in merito all’enfasi sul</w:t>
      </w:r>
      <w:r w:rsidR="008B4456">
        <w:rPr>
          <w:color w:val="000000"/>
        </w:rPr>
        <w:t xml:space="preserve">la buona riuscita accademica sia sulla tendenza a </w:t>
      </w:r>
      <w:r w:rsidR="00DE27A4">
        <w:rPr>
          <w:color w:val="000000"/>
        </w:rPr>
        <w:t>somati</w:t>
      </w:r>
      <w:r w:rsidR="008B4456">
        <w:rPr>
          <w:color w:val="000000"/>
        </w:rPr>
        <w:t xml:space="preserve">zzare </w:t>
      </w:r>
      <w:r w:rsidR="00DE27A4">
        <w:rPr>
          <w:color w:val="000000"/>
        </w:rPr>
        <w:t>malattie mentali dovute a</w:t>
      </w:r>
      <w:r w:rsidR="008B4456">
        <w:rPr>
          <w:color w:val="000000"/>
        </w:rPr>
        <w:t>lla</w:t>
      </w:r>
      <w:r w:rsidR="00DE27A4">
        <w:rPr>
          <w:color w:val="000000"/>
        </w:rPr>
        <w:t xml:space="preserve"> pressione per ottenere il successo culturalmente e socialmente inteso. </w:t>
      </w:r>
      <w:r w:rsidR="00687B52" w:rsidRPr="00DC23D0">
        <w:rPr>
          <w:color w:val="000000"/>
        </w:rPr>
        <w:t>I</w:t>
      </w:r>
      <w:r w:rsidR="005971BF" w:rsidRPr="00DC23D0">
        <w:rPr>
          <w:color w:val="000000"/>
        </w:rPr>
        <w:t xml:space="preserve"> risultati di tale analisi sono </w:t>
      </w:r>
      <w:r w:rsidR="00687B52" w:rsidRPr="00DC23D0">
        <w:rPr>
          <w:color w:val="000000"/>
        </w:rPr>
        <w:t>arricchiti dalle testimonianze delle interviste trascritte in Appendice</w:t>
      </w:r>
      <w:r w:rsidR="005971BF" w:rsidRPr="00DC23D0">
        <w:rPr>
          <w:color w:val="000000"/>
        </w:rPr>
        <w:t xml:space="preserve"> e da monografie interamente dedicate al panorama attuale della gioventù cinese quali</w:t>
      </w:r>
      <w:r w:rsidR="005A1C91">
        <w:rPr>
          <w:color w:val="000000"/>
        </w:rPr>
        <w:t>:</w:t>
      </w:r>
      <w:r w:rsidR="005971BF" w:rsidRPr="00DC23D0">
        <w:rPr>
          <w:color w:val="000000"/>
        </w:rPr>
        <w:t xml:space="preserve"> </w:t>
      </w:r>
      <w:r w:rsidR="005971BF" w:rsidRPr="00CD1E3B">
        <w:rPr>
          <w:i/>
          <w:color w:val="000000"/>
        </w:rPr>
        <w:t>Wish Lanterns</w:t>
      </w:r>
      <w:r w:rsidR="005971BF" w:rsidRPr="00DC23D0">
        <w:rPr>
          <w:color w:val="000000"/>
        </w:rPr>
        <w:t xml:space="preserve"> </w:t>
      </w:r>
      <w:r w:rsidR="008B4456">
        <w:rPr>
          <w:color w:val="000000"/>
        </w:rPr>
        <w:t xml:space="preserve">di Alec Ash </w:t>
      </w:r>
      <w:r w:rsidR="005971BF" w:rsidRPr="00DC23D0">
        <w:rPr>
          <w:color w:val="000000"/>
        </w:rPr>
        <w:t xml:space="preserve">e </w:t>
      </w:r>
      <w:r w:rsidR="005971BF" w:rsidRPr="00CD1E3B">
        <w:rPr>
          <w:i/>
          <w:color w:val="000000"/>
        </w:rPr>
        <w:t>Youth Cultures in China</w:t>
      </w:r>
      <w:r w:rsidR="008B4456">
        <w:rPr>
          <w:color w:val="000000"/>
        </w:rPr>
        <w:t xml:space="preserve"> di </w:t>
      </w:r>
      <w:r w:rsidR="008B4456" w:rsidRPr="008B4456">
        <w:rPr>
          <w:color w:val="000000"/>
        </w:rPr>
        <w:t>Jeroen</w:t>
      </w:r>
      <w:r w:rsidR="008B4456">
        <w:rPr>
          <w:color w:val="000000"/>
        </w:rPr>
        <w:t xml:space="preserve"> De Kloet</w:t>
      </w:r>
      <w:r w:rsidR="008B4456" w:rsidRPr="008B4456">
        <w:rPr>
          <w:color w:val="000000"/>
        </w:rPr>
        <w:t xml:space="preserve"> </w:t>
      </w:r>
      <w:r w:rsidR="008B4456">
        <w:rPr>
          <w:color w:val="000000"/>
        </w:rPr>
        <w:t xml:space="preserve">e </w:t>
      </w:r>
      <w:r w:rsidR="008B4456" w:rsidRPr="008B4456">
        <w:rPr>
          <w:color w:val="000000"/>
        </w:rPr>
        <w:t>Anthony</w:t>
      </w:r>
      <w:r w:rsidR="008B4456">
        <w:rPr>
          <w:color w:val="000000"/>
        </w:rPr>
        <w:t xml:space="preserve"> Y. H. Fung,</w:t>
      </w:r>
      <w:r w:rsidR="00593386">
        <w:rPr>
          <w:color w:val="000000"/>
        </w:rPr>
        <w:t xml:space="preserve"> il cui studio ha permesso un approfondimento sulle soluzioni che i giovani di oggi attuano – o possono attuare – per fronteggiare l’enorme </w:t>
      </w:r>
      <w:r w:rsidR="005A1C91">
        <w:rPr>
          <w:color w:val="000000"/>
        </w:rPr>
        <w:t>pressione imposta dalla società</w:t>
      </w:r>
      <w:r w:rsidR="00DE27A4">
        <w:rPr>
          <w:color w:val="000000"/>
        </w:rPr>
        <w:t>.</w:t>
      </w:r>
    </w:p>
    <w:p w:rsidR="00750430" w:rsidRPr="00DC23D0" w:rsidRDefault="00490C35" w:rsidP="00750430">
      <w:pPr>
        <w:spacing w:after="120" w:line="276" w:lineRule="auto"/>
        <w:jc w:val="both"/>
        <w:rPr>
          <w:b/>
          <w:bCs/>
          <w:i/>
          <w:smallCaps/>
          <w:sz w:val="28"/>
          <w:szCs w:val="28"/>
        </w:rPr>
      </w:pPr>
      <w:r>
        <w:br w:type="page"/>
      </w:r>
      <w:r w:rsidR="009B740E" w:rsidRPr="00533DAD">
        <w:rPr>
          <w:b/>
          <w:bCs/>
          <w:smallCaps/>
          <w:sz w:val="28"/>
          <w:szCs w:val="28"/>
        </w:rPr>
        <w:lastRenderedPageBreak/>
        <w:t>Capitolo 1</w:t>
      </w:r>
      <w:r w:rsidR="00750430" w:rsidRPr="001128C1">
        <w:rPr>
          <w:b/>
          <w:bCs/>
          <w:i/>
          <w:smallCaps/>
          <w:sz w:val="28"/>
          <w:szCs w:val="28"/>
        </w:rPr>
        <w:t xml:space="preserve"> – </w:t>
      </w:r>
      <w:r w:rsidR="00750430">
        <w:rPr>
          <w:b/>
          <w:smallCaps/>
          <w:sz w:val="28"/>
          <w:szCs w:val="28"/>
        </w:rPr>
        <w:t>La pressione del sistema educativo cinese sugli studenti</w:t>
      </w:r>
    </w:p>
    <w:p w:rsidR="00750430" w:rsidRDefault="00750430" w:rsidP="00750430">
      <w:pPr>
        <w:pStyle w:val="Paragrafoelenco"/>
        <w:numPr>
          <w:ilvl w:val="1"/>
          <w:numId w:val="27"/>
        </w:numPr>
        <w:spacing w:after="160" w:line="276" w:lineRule="auto"/>
        <w:contextualSpacing/>
        <w:jc w:val="both"/>
        <w:rPr>
          <w:b/>
          <w:i/>
        </w:rPr>
      </w:pPr>
      <w:r>
        <w:rPr>
          <w:b/>
          <w:i/>
        </w:rPr>
        <w:t>Il sistema scolastico cinese</w:t>
      </w:r>
    </w:p>
    <w:p w:rsidR="000A4988" w:rsidRPr="00750430" w:rsidRDefault="00750430" w:rsidP="00E11C0B">
      <w:pPr>
        <w:tabs>
          <w:tab w:val="left" w:pos="896"/>
        </w:tabs>
        <w:spacing w:before="120" w:after="120" w:line="276" w:lineRule="auto"/>
        <w:ind w:firstLine="851"/>
        <w:jc w:val="both"/>
        <w:rPr>
          <w:color w:val="000000"/>
        </w:rPr>
      </w:pPr>
      <w:r w:rsidRPr="00750430">
        <w:rPr>
          <w:color w:val="000000"/>
        </w:rPr>
        <w:t>Il sistema scolastico cinese odierno è regolamentato dalla “Legge sui nove anni di istruzione obbligatoria” (</w:t>
      </w:r>
      <w:r w:rsidRPr="00BE2AB6">
        <w:rPr>
          <w:i/>
          <w:color w:val="000000"/>
        </w:rPr>
        <w:t>中华人民共和国义务教育法</w:t>
      </w:r>
      <w:r w:rsidRPr="00750430">
        <w:rPr>
          <w:color w:val="000000"/>
        </w:rPr>
        <w:t xml:space="preserve"> </w:t>
      </w:r>
      <w:r w:rsidRPr="00BE2AB6">
        <w:rPr>
          <w:i/>
          <w:color w:val="000000"/>
        </w:rPr>
        <w:t>Zhōnghuá Rénmín Gònghéguó yìwùjiāoyù fǎ</w:t>
      </w:r>
      <w:r w:rsidRPr="00750430">
        <w:rPr>
          <w:color w:val="000000"/>
        </w:rPr>
        <w:t>) resa effettiva il 1 luglio 1986. Essa definisce i requisiti e le scadenze per il raggiungimento di un'educazione universale su misura delle condizioni locali e per garantire ai bambini in età scolare il diritto a ricevere almeno nove anni di istruzione (sei anni di istruzione primaria e tre anni di istruzione secondaria). Il programma ha cercato di portare le zone rurali, che garantivano dai quattro ai sei anni di scuola dell’obbligo, in linea con le loro controparti urbane; il governo centrale avrebbe continuato ad avere il controllo sul curriculum e a fornire le linee guida di base, garantendo però maggiore potere decisionale alle autorità locali che avrebbero sostenuto i costi finanziari delle istituzioni vicine.</w:t>
      </w:r>
      <w:r w:rsidR="00E11C0B">
        <w:rPr>
          <w:color w:val="000000"/>
        </w:rPr>
        <w:t xml:space="preserve"> </w:t>
      </w:r>
      <w:r w:rsidRPr="00750430">
        <w:rPr>
          <w:color w:val="000000"/>
        </w:rPr>
        <w:t>Il sistema scolastico cinese si rivolge dunque a realtà profondamente differenziate in termini di sviluppo e caratteristiche culturali: se le direttive governative sono uniformi, notevoli sono le diversità fra le regioni e, all'interno delle regioni stesse, fra aree urbane e rurali. Profonde differenze esistono anche fra scuole modello e scuole comuni all'interno di una stessa area. La transizione della Cina verso quella che viene ufficialmente definita "un'economia di mercato socialista”</w:t>
      </w:r>
      <w:r w:rsidRPr="00750430">
        <w:rPr>
          <w:rStyle w:val="Rimandonotaapidipagina"/>
          <w:color w:val="000000"/>
        </w:rPr>
        <w:footnoteReference w:id="1"/>
      </w:r>
      <w:r w:rsidRPr="00750430">
        <w:rPr>
          <w:color w:val="000000"/>
        </w:rPr>
        <w:t>, creando nuove esigenze di formazione e nuovi rapporti fra scuola e mondo del lavoro, ha posto nuove sfide al sistema scolastico cinese. In considerazione di ciò, nel 1995 è stata promulgata una nuova legge sull'istruzione che prevede un maggiore decentramento nella gestione e nel finanziamento degli istituti scolastici e un'accresciuta indipendenza di questi ultimi nel creare legami con settori produttivi; introduce inoltre tasse scolastiche per l'educazione superiore.</w:t>
      </w:r>
      <w:r w:rsidRPr="00750430">
        <w:rPr>
          <w:rStyle w:val="Rimandonotaapidipagina"/>
          <w:color w:val="000000"/>
        </w:rPr>
        <w:footnoteReference w:id="2"/>
      </w:r>
    </w:p>
    <w:p w:rsidR="00750430" w:rsidRPr="00750430" w:rsidRDefault="00750430" w:rsidP="00750430">
      <w:pPr>
        <w:tabs>
          <w:tab w:val="left" w:pos="896"/>
        </w:tabs>
        <w:spacing w:before="120" w:after="120" w:line="276" w:lineRule="auto"/>
        <w:ind w:firstLine="851"/>
        <w:jc w:val="both"/>
        <w:rPr>
          <w:color w:val="000000"/>
        </w:rPr>
      </w:pPr>
      <w:r w:rsidRPr="00750430">
        <w:rPr>
          <w:color w:val="000000"/>
        </w:rPr>
        <w:t xml:space="preserve">L’istruzione scolastica cinese risulta essere così suddivisa: </w:t>
      </w:r>
    </w:p>
    <w:p w:rsidR="00750430" w:rsidRPr="00750430" w:rsidRDefault="00750430" w:rsidP="00750430">
      <w:pPr>
        <w:pStyle w:val="Paragrafoelenco"/>
        <w:numPr>
          <w:ilvl w:val="0"/>
          <w:numId w:val="29"/>
        </w:numPr>
        <w:tabs>
          <w:tab w:val="left" w:pos="896"/>
        </w:tabs>
        <w:spacing w:before="120" w:after="160" w:line="276" w:lineRule="auto"/>
        <w:contextualSpacing/>
        <w:jc w:val="both"/>
        <w:rPr>
          <w:color w:val="000000"/>
        </w:rPr>
      </w:pPr>
      <w:r w:rsidRPr="00750430">
        <w:rPr>
          <w:color w:val="000000"/>
        </w:rPr>
        <w:t>2-6 anni: Scuola materna o dell’infanzia (</w:t>
      </w:r>
      <w:r w:rsidRPr="00BE2AB6">
        <w:rPr>
          <w:rFonts w:hint="eastAsia"/>
          <w:i/>
          <w:color w:val="000000"/>
        </w:rPr>
        <w:t>幼儿园</w:t>
      </w:r>
      <w:r w:rsidRPr="00BE2AB6">
        <w:rPr>
          <w:rFonts w:hint="eastAsia"/>
          <w:i/>
          <w:color w:val="000000"/>
        </w:rPr>
        <w:t xml:space="preserve"> </w:t>
      </w:r>
      <w:r w:rsidRPr="00BE2AB6">
        <w:rPr>
          <w:i/>
          <w:color w:val="000000"/>
        </w:rPr>
        <w:t>yòu’éryuán</w:t>
      </w:r>
      <w:r w:rsidRPr="00750430">
        <w:rPr>
          <w:color w:val="000000"/>
        </w:rPr>
        <w:t>);</w:t>
      </w:r>
    </w:p>
    <w:p w:rsidR="00750430" w:rsidRPr="00750430" w:rsidRDefault="00750430" w:rsidP="00750430">
      <w:pPr>
        <w:pStyle w:val="Paragrafoelenco"/>
        <w:numPr>
          <w:ilvl w:val="0"/>
          <w:numId w:val="29"/>
        </w:numPr>
        <w:tabs>
          <w:tab w:val="left" w:pos="896"/>
        </w:tabs>
        <w:spacing w:before="120" w:after="160" w:line="276" w:lineRule="auto"/>
        <w:contextualSpacing/>
        <w:jc w:val="both"/>
        <w:rPr>
          <w:color w:val="000000"/>
        </w:rPr>
      </w:pPr>
      <w:r w:rsidRPr="00750430">
        <w:rPr>
          <w:color w:val="000000"/>
        </w:rPr>
        <w:t>6-12 anni: Scuola elementare o primaria, obbligatoria (</w:t>
      </w:r>
      <w:r w:rsidRPr="00BE2AB6">
        <w:rPr>
          <w:rFonts w:hint="eastAsia"/>
          <w:i/>
          <w:color w:val="000000"/>
        </w:rPr>
        <w:t>小学</w:t>
      </w:r>
      <w:r w:rsidRPr="00BE2AB6">
        <w:rPr>
          <w:rFonts w:hint="eastAsia"/>
          <w:i/>
          <w:color w:val="000000"/>
        </w:rPr>
        <w:t xml:space="preserve"> </w:t>
      </w:r>
      <w:r w:rsidRPr="00BE2AB6">
        <w:rPr>
          <w:i/>
          <w:color w:val="000000"/>
        </w:rPr>
        <w:t>xiǎoxué</w:t>
      </w:r>
      <w:r w:rsidRPr="00750430">
        <w:rPr>
          <w:color w:val="000000"/>
        </w:rPr>
        <w:t>);</w:t>
      </w:r>
    </w:p>
    <w:p w:rsidR="00750430" w:rsidRPr="00750430" w:rsidRDefault="00750430" w:rsidP="00750430">
      <w:pPr>
        <w:pStyle w:val="Paragrafoelenco"/>
        <w:numPr>
          <w:ilvl w:val="0"/>
          <w:numId w:val="29"/>
        </w:numPr>
        <w:tabs>
          <w:tab w:val="left" w:pos="896"/>
        </w:tabs>
        <w:spacing w:before="120" w:after="160" w:line="276" w:lineRule="auto"/>
        <w:contextualSpacing/>
        <w:jc w:val="both"/>
        <w:rPr>
          <w:color w:val="000000"/>
        </w:rPr>
      </w:pPr>
      <w:r w:rsidRPr="00750430">
        <w:rPr>
          <w:color w:val="000000"/>
        </w:rPr>
        <w:t>12-15 anni: Scuola media inferiore o secondaria di primo grado, obbligatoria (</w:t>
      </w:r>
      <w:r w:rsidRPr="00BE2AB6">
        <w:rPr>
          <w:rFonts w:hint="eastAsia"/>
          <w:i/>
          <w:color w:val="000000"/>
        </w:rPr>
        <w:t>初中</w:t>
      </w:r>
      <w:r w:rsidRPr="00BE2AB6">
        <w:rPr>
          <w:rFonts w:hint="eastAsia"/>
          <w:i/>
          <w:color w:val="000000"/>
        </w:rPr>
        <w:t xml:space="preserve"> c</w:t>
      </w:r>
      <w:r w:rsidRPr="00BE2AB6">
        <w:rPr>
          <w:i/>
          <w:color w:val="000000"/>
        </w:rPr>
        <w:t>hūzhōng</w:t>
      </w:r>
      <w:r w:rsidRPr="00750430">
        <w:rPr>
          <w:color w:val="000000"/>
        </w:rPr>
        <w:t>);</w:t>
      </w:r>
    </w:p>
    <w:p w:rsidR="00750430" w:rsidRPr="00750430" w:rsidRDefault="00750430" w:rsidP="00750430">
      <w:pPr>
        <w:pStyle w:val="Paragrafoelenco"/>
        <w:numPr>
          <w:ilvl w:val="0"/>
          <w:numId w:val="29"/>
        </w:numPr>
        <w:tabs>
          <w:tab w:val="left" w:pos="896"/>
        </w:tabs>
        <w:spacing w:before="120" w:after="160" w:line="276" w:lineRule="auto"/>
        <w:contextualSpacing/>
        <w:jc w:val="both"/>
        <w:rPr>
          <w:color w:val="000000"/>
        </w:rPr>
      </w:pPr>
      <w:r w:rsidRPr="00750430">
        <w:rPr>
          <w:color w:val="000000"/>
        </w:rPr>
        <w:t>15-18 anni: Liceo o Scuola di avviamento professionale (</w:t>
      </w:r>
      <w:r w:rsidRPr="00BE2AB6">
        <w:rPr>
          <w:rFonts w:hint="eastAsia"/>
          <w:i/>
          <w:color w:val="000000"/>
        </w:rPr>
        <w:t>中学</w:t>
      </w:r>
      <w:r w:rsidRPr="00BE2AB6">
        <w:rPr>
          <w:i/>
          <w:color w:val="000000"/>
        </w:rPr>
        <w:t xml:space="preserve"> zhōngxué</w:t>
      </w:r>
      <w:r w:rsidRPr="00750430">
        <w:rPr>
          <w:rFonts w:hint="eastAsia"/>
          <w:color w:val="000000"/>
        </w:rPr>
        <w:t>)</w:t>
      </w:r>
      <w:r w:rsidRPr="00750430">
        <w:rPr>
          <w:color w:val="000000"/>
        </w:rPr>
        <w:t>;</w:t>
      </w:r>
    </w:p>
    <w:p w:rsidR="00750430" w:rsidRPr="00750430" w:rsidRDefault="00750430" w:rsidP="00750430">
      <w:pPr>
        <w:pStyle w:val="Paragrafoelenco"/>
        <w:numPr>
          <w:ilvl w:val="0"/>
          <w:numId w:val="29"/>
        </w:numPr>
        <w:tabs>
          <w:tab w:val="left" w:pos="896"/>
        </w:tabs>
        <w:spacing w:before="120" w:after="120" w:line="276" w:lineRule="auto"/>
        <w:contextualSpacing/>
        <w:jc w:val="both"/>
        <w:rPr>
          <w:color w:val="000000"/>
        </w:rPr>
      </w:pPr>
      <w:r w:rsidRPr="00750430">
        <w:rPr>
          <w:color w:val="000000"/>
        </w:rPr>
        <w:t>18-22 anni: Università pubblica o privata (</w:t>
      </w:r>
      <w:r w:rsidRPr="00BE2AB6">
        <w:rPr>
          <w:rFonts w:hint="eastAsia"/>
          <w:i/>
          <w:color w:val="000000"/>
        </w:rPr>
        <w:t>大学</w:t>
      </w:r>
      <w:r w:rsidRPr="00BE2AB6">
        <w:rPr>
          <w:rFonts w:hint="eastAsia"/>
          <w:i/>
          <w:color w:val="000000"/>
        </w:rPr>
        <w:t xml:space="preserve"> </w:t>
      </w:r>
      <w:r w:rsidRPr="00BE2AB6">
        <w:rPr>
          <w:i/>
          <w:color w:val="000000"/>
        </w:rPr>
        <w:t>dàxué</w:t>
      </w:r>
      <w:r w:rsidRPr="00750430">
        <w:rPr>
          <w:color w:val="000000"/>
        </w:rPr>
        <w:t>)</w:t>
      </w:r>
      <w:r w:rsidRPr="00750430">
        <w:rPr>
          <w:rStyle w:val="Rimandonotaapidipagina"/>
          <w:color w:val="000000"/>
        </w:rPr>
        <w:footnoteReference w:id="3"/>
      </w:r>
      <w:r w:rsidRPr="00750430">
        <w:rPr>
          <w:color w:val="000000"/>
        </w:rPr>
        <w:t>.</w:t>
      </w:r>
    </w:p>
    <w:p w:rsidR="00750430" w:rsidRPr="00750430" w:rsidRDefault="00750430" w:rsidP="00847A2D">
      <w:pPr>
        <w:tabs>
          <w:tab w:val="left" w:pos="896"/>
        </w:tabs>
        <w:spacing w:before="120" w:after="120" w:line="276" w:lineRule="auto"/>
        <w:ind w:firstLine="851"/>
        <w:jc w:val="both"/>
        <w:rPr>
          <w:color w:val="000000"/>
        </w:rPr>
      </w:pPr>
      <w:r w:rsidRPr="00750430">
        <w:rPr>
          <w:color w:val="000000"/>
        </w:rPr>
        <w:t>Ai fini dello studio sulla pressione scolastica tra gli studenti cinesi verranno esaminati due aspetti particolarmente rilevanti: le scuole dell’infanzia, ove si pongono le basi per la formazione dei futuri cittadini, e l’esame di ammissione all’università (</w:t>
      </w:r>
      <w:r w:rsidRPr="00BE2AB6">
        <w:rPr>
          <w:rFonts w:hint="eastAsia"/>
          <w:i/>
          <w:color w:val="000000"/>
        </w:rPr>
        <w:t>高考</w:t>
      </w:r>
      <w:r w:rsidRPr="00BE2AB6">
        <w:rPr>
          <w:i/>
          <w:color w:val="000000"/>
        </w:rPr>
        <w:t xml:space="preserve"> gāokǎo</w:t>
      </w:r>
      <w:r w:rsidRPr="00750430">
        <w:rPr>
          <w:color w:val="000000"/>
        </w:rPr>
        <w:t xml:space="preserve">), al quale gli studenti partecipano annualmente </w:t>
      </w:r>
      <w:r w:rsidR="007E7D21">
        <w:rPr>
          <w:color w:val="000000"/>
        </w:rPr>
        <w:t>al termine del liceo o della scuola di avviamento professionale.</w:t>
      </w:r>
    </w:p>
    <w:p w:rsidR="0005136C" w:rsidRPr="0005136C" w:rsidRDefault="00750430" w:rsidP="0005136C">
      <w:pPr>
        <w:pStyle w:val="Paragrafoelenco"/>
        <w:numPr>
          <w:ilvl w:val="2"/>
          <w:numId w:val="27"/>
        </w:numPr>
        <w:spacing w:after="160" w:line="276" w:lineRule="auto"/>
        <w:contextualSpacing/>
        <w:jc w:val="both"/>
        <w:rPr>
          <w:b/>
          <w:i/>
        </w:rPr>
      </w:pPr>
      <w:r>
        <w:rPr>
          <w:b/>
          <w:i/>
        </w:rPr>
        <w:lastRenderedPageBreak/>
        <w:t xml:space="preserve">I servizi per l’infanzia: </w:t>
      </w:r>
      <w:r w:rsidRPr="00441DED">
        <w:rPr>
          <w:rFonts w:hint="eastAsia"/>
          <w:b/>
          <w:i/>
        </w:rPr>
        <w:t>不要输在起跑</w:t>
      </w:r>
      <w:r>
        <w:rPr>
          <w:rFonts w:hint="eastAsia"/>
          <w:b/>
          <w:i/>
        </w:rPr>
        <w:t>线</w:t>
      </w:r>
      <w:r>
        <w:rPr>
          <w:rFonts w:hint="eastAsia"/>
          <w:b/>
          <w:i/>
        </w:rPr>
        <w:t xml:space="preserve">, </w:t>
      </w:r>
      <w:r>
        <w:rPr>
          <w:b/>
          <w:i/>
        </w:rPr>
        <w:t>“Non voler perdere alla griglia di partenza”</w:t>
      </w:r>
      <w:r>
        <w:rPr>
          <w:rStyle w:val="Rimandonotaapidipagina"/>
          <w:b/>
          <w:i/>
        </w:rPr>
        <w:footnoteReference w:id="4"/>
      </w:r>
    </w:p>
    <w:p w:rsidR="00750430" w:rsidRPr="00750430" w:rsidRDefault="00750430" w:rsidP="00E11C0B">
      <w:pPr>
        <w:tabs>
          <w:tab w:val="left" w:pos="896"/>
        </w:tabs>
        <w:spacing w:before="120" w:after="120" w:line="276" w:lineRule="auto"/>
        <w:ind w:firstLine="851"/>
        <w:jc w:val="both"/>
        <w:rPr>
          <w:color w:val="000000"/>
        </w:rPr>
      </w:pPr>
      <w:r w:rsidRPr="00750430">
        <w:rPr>
          <w:color w:val="000000"/>
        </w:rPr>
        <w:t>I servizi per l’infanzia sono una soluzione sempre più diffusa in Cina per garantire ai bambini le basi della socializzazione e dell’educazione dai loro primi anni di vita all’età scolare. In passato questi obiettivi erano raggiunti dalle madri in casa, i bambini venivano portati nei campi dai genitori contadini, allevati ed educati da persone di servizio o cameriere, dalle zie nubili, dalle nonne o dai fratelli più grandi.</w:t>
      </w:r>
      <w:r w:rsidRPr="00750430">
        <w:rPr>
          <w:rStyle w:val="Rimandonotaapidipagina"/>
          <w:color w:val="000000"/>
        </w:rPr>
        <w:footnoteReference w:id="5"/>
      </w:r>
      <w:r w:rsidRPr="00750430">
        <w:rPr>
          <w:color w:val="000000"/>
        </w:rPr>
        <w:t xml:space="preserve"> Le istituzioni prescolastiche riflettono e influenzano il cambiamento sociale: nella cultura cinese contemporanea, ad esempio, caratterizzata dall’aumento del numero di famiglie con figli unici, i servizi per l’infanzia sono visti come un possibile antidoto al rischio di viziare i propri figli.</w:t>
      </w:r>
      <w:r w:rsidRPr="00750430">
        <w:rPr>
          <w:rStyle w:val="Rimandonotaapidipagina"/>
          <w:color w:val="000000"/>
        </w:rPr>
        <w:footnoteReference w:id="6"/>
      </w:r>
      <w:r w:rsidR="0005136C">
        <w:rPr>
          <w:color w:val="000000"/>
        </w:rPr>
        <w:t xml:space="preserve"> </w:t>
      </w:r>
      <w:r w:rsidRPr="00750430">
        <w:rPr>
          <w:color w:val="000000"/>
        </w:rPr>
        <w:t>La scuola primaria prevede la frequenza dell’asilo ma non è obbligatoria: è particolarmente in uso nelle grandi città dove, in genere, entrambi i genitori sono occupati in un’attività lavorativa. Poiché è spesso così, molti bambini cominciano il loro periodo di formazione con l’asilo già all’età di due anni. Vi sono due tipi di servizi per la prima infanzia cinesi: il primo è rivolto alla classe dei lavoratori (istituzioni che offrono programmi d’assistenza diurna per i bambini fin dai primi mesi di vita), il secondo è dedicato alla classe medio borghese (istituzioni che offrono programmi educativi a tempo parziale). I bambini accompagnati all’asilo dai genitori vengono disposti in cerchio per la ginnastica del mattino, per poi dedicarsi ad attività come costruzioni con blocchi di legno. Chi finisce prima degli altri è incoraggiato a smontare e rimontare la costruzione predefinita. I bambini vengono portati in bagno tutti insieme alla stessa ora affinché imparino a controllarsi e a regolare i propri ritmi a quelli dei loro compagni, giocano, fanno esercizi di addizione e sottrazione e pranzano rigorosamente in silenzio. Durante il sonnellino, fino al primo pomeriggio, le insegnanti si rilassano e programmano le attività della giornata. I bambini vengono poi portati nuovamente in bagno e viene loro distribuita la merenda. Imparano canzoni patriottiche, giocano e intorno alle 17 fanno il bagno, segue la cena. Alle 18 i genitori tornano a prenderli ma alcuni bambini si fermano per la notte: per le 19.45 sono tutti a dormire.</w:t>
      </w:r>
      <w:r w:rsidRPr="00750430">
        <w:rPr>
          <w:rStyle w:val="Rimandonotaapidipagina"/>
          <w:color w:val="000000"/>
        </w:rPr>
        <w:footnoteReference w:id="7"/>
      </w:r>
    </w:p>
    <w:p w:rsidR="00750430" w:rsidRPr="00750430" w:rsidRDefault="00750430" w:rsidP="00750430">
      <w:pPr>
        <w:tabs>
          <w:tab w:val="left" w:pos="896"/>
        </w:tabs>
        <w:spacing w:before="120" w:after="120" w:line="276" w:lineRule="auto"/>
        <w:ind w:firstLine="851"/>
        <w:jc w:val="both"/>
        <w:rPr>
          <w:color w:val="000000"/>
        </w:rPr>
      </w:pPr>
      <w:r w:rsidRPr="00750430">
        <w:rPr>
          <w:color w:val="000000"/>
        </w:rPr>
        <w:t>La Cina ha aperto le sue porte al mondo verso la fine degli anni Settanta; per fare buona impressione sugli stranieri, nelle scuole d’infanzia più visitate nelle grandi città i cinesi dedicano molto tempo ed energia a preparare spettacoli musicali o di danza eseguiti dai bambini per gli ospiti: alcuni istituti sono visitati frequentemente e riescono anche ad improvvisare uno spettacolo senza alcun preavviso.</w:t>
      </w:r>
      <w:r w:rsidRPr="00750430">
        <w:rPr>
          <w:rStyle w:val="Rimandonotaapidipagina"/>
          <w:color w:val="000000"/>
        </w:rPr>
        <w:footnoteReference w:id="8"/>
      </w:r>
      <w:r w:rsidR="0056145A">
        <w:rPr>
          <w:color w:val="000000"/>
        </w:rPr>
        <w:t xml:space="preserve"> </w:t>
      </w:r>
      <w:r w:rsidRPr="00750430">
        <w:rPr>
          <w:color w:val="000000"/>
        </w:rPr>
        <w:t>I servizi per l’infanzia cinesi non mirano esclusivamente alla cura (diurna e/o notturna) e a garantire svago ai bambini: tramite canzoni, spettacoli, giochi e attività più puramente didattiche l’obiettivo è quello di educare i bambini, a volte viziati da nonni e genitori, e istruirli in quanto futuri cittadini, ponendo l’enfasi sul gruppo e non sul singolo.</w:t>
      </w:r>
    </w:p>
    <w:p w:rsidR="00750430" w:rsidRPr="00750430" w:rsidRDefault="00750430" w:rsidP="00750430">
      <w:pPr>
        <w:tabs>
          <w:tab w:val="left" w:pos="896"/>
        </w:tabs>
        <w:spacing w:before="120" w:after="120" w:line="276" w:lineRule="auto"/>
        <w:ind w:firstLine="851"/>
        <w:jc w:val="both"/>
        <w:rPr>
          <w:color w:val="000000"/>
        </w:rPr>
      </w:pPr>
      <w:r w:rsidRPr="00750430">
        <w:rPr>
          <w:color w:val="000000"/>
        </w:rPr>
        <w:lastRenderedPageBreak/>
        <w:t xml:space="preserve">In merito alla questione dei vizi è necessario considerare un </w:t>
      </w:r>
      <w:r w:rsidR="0005136C">
        <w:rPr>
          <w:color w:val="000000"/>
        </w:rPr>
        <w:t>fattore</w:t>
      </w:r>
      <w:r w:rsidRPr="00750430">
        <w:rPr>
          <w:color w:val="000000"/>
        </w:rPr>
        <w:t xml:space="preserve"> di estrema </w:t>
      </w:r>
      <w:r w:rsidR="004D05AC">
        <w:rPr>
          <w:color w:val="000000"/>
        </w:rPr>
        <w:t xml:space="preserve">rilevanza: la </w:t>
      </w:r>
      <w:r w:rsidRPr="00750430">
        <w:rPr>
          <w:color w:val="000000"/>
        </w:rPr>
        <w:t>“politica del figlio unico”</w:t>
      </w:r>
      <w:r w:rsidRPr="00750430">
        <w:rPr>
          <w:rStyle w:val="Rimandonotaapidipagina"/>
          <w:color w:val="000000"/>
        </w:rPr>
        <w:footnoteReference w:id="9"/>
      </w:r>
      <w:r w:rsidRPr="00750430">
        <w:rPr>
          <w:color w:val="000000"/>
        </w:rPr>
        <w:t xml:space="preserve"> (</w:t>
      </w:r>
      <w:r w:rsidRPr="00BE2AB6">
        <w:rPr>
          <w:i/>
          <w:color w:val="000000"/>
        </w:rPr>
        <w:t>一孩政策</w:t>
      </w:r>
      <w:r w:rsidRPr="00BE2AB6">
        <w:rPr>
          <w:i/>
          <w:color w:val="000000"/>
        </w:rPr>
        <w:t xml:space="preserve"> </w:t>
      </w:r>
      <w:hyperlink r:id="rId11" w:history="1">
        <w:r w:rsidRPr="00BE2AB6">
          <w:rPr>
            <w:rStyle w:val="Collegamentoipertestuale"/>
            <w:i/>
            <w:color w:val="000000"/>
            <w:u w:val="none"/>
          </w:rPr>
          <w:t>yì</w:t>
        </w:r>
      </w:hyperlink>
      <w:r w:rsidRPr="00BE2AB6">
        <w:rPr>
          <w:i/>
          <w:color w:val="000000"/>
        </w:rPr>
        <w:t xml:space="preserve"> </w:t>
      </w:r>
      <w:hyperlink r:id="rId12" w:history="1">
        <w:r w:rsidRPr="00BE2AB6">
          <w:rPr>
            <w:rStyle w:val="Collegamentoipertestuale"/>
            <w:i/>
            <w:color w:val="000000"/>
            <w:u w:val="none"/>
          </w:rPr>
          <w:t>hái</w:t>
        </w:r>
      </w:hyperlink>
      <w:r w:rsidRPr="00BE2AB6">
        <w:rPr>
          <w:i/>
          <w:color w:val="000000"/>
        </w:rPr>
        <w:t xml:space="preserve"> </w:t>
      </w:r>
      <w:hyperlink r:id="rId13" w:history="1">
        <w:r w:rsidRPr="00BE2AB6">
          <w:rPr>
            <w:rStyle w:val="Collegamentoipertestuale"/>
            <w:i/>
            <w:color w:val="000000"/>
            <w:u w:val="none"/>
          </w:rPr>
          <w:t>zhèng</w:t>
        </w:r>
      </w:hyperlink>
      <w:hyperlink r:id="rId14" w:history="1">
        <w:r w:rsidRPr="00BE2AB6">
          <w:rPr>
            <w:rStyle w:val="Collegamentoipertestuale"/>
            <w:i/>
            <w:color w:val="000000"/>
            <w:u w:val="none"/>
          </w:rPr>
          <w:t>cè</w:t>
        </w:r>
      </w:hyperlink>
      <w:r w:rsidRPr="00750430">
        <w:rPr>
          <w:color w:val="000000"/>
        </w:rPr>
        <w:t>) ha influenzato in modo profondo le modalità di gestire l’istruzione dei propri figli, oltre che le aspettative sul loro percorso accademico. Si ritiene che abbia infatti inciso notevolmente sullo sviluppo emotivo del bambino a causa della sindrome “4-2-1”, teoria basata sull’assunto che quattro nonni e due genitori avrebbero colmato di troppe attenzioni un unico bambino.</w:t>
      </w:r>
      <w:r w:rsidR="000A4988" w:rsidRPr="00750430">
        <w:rPr>
          <w:color w:val="000000"/>
        </w:rPr>
        <w:t xml:space="preserve"> </w:t>
      </w:r>
      <w:r w:rsidRPr="00750430">
        <w:rPr>
          <w:color w:val="000000"/>
        </w:rPr>
        <w:br/>
        <w:t>Le preoccupazioni dei cinesi sul figlio viziato sono forti: un’intera generazione di figli viziati può mettere a rischio i valori di una società basata sui principi di collettività, altruismo e cameratismo.</w:t>
      </w:r>
    </w:p>
    <w:p w:rsidR="00750430" w:rsidRPr="00750430" w:rsidRDefault="00750430" w:rsidP="00750430">
      <w:pPr>
        <w:tabs>
          <w:tab w:val="left" w:pos="896"/>
        </w:tabs>
        <w:spacing w:before="120" w:after="120" w:line="276" w:lineRule="auto"/>
        <w:ind w:firstLine="851"/>
        <w:jc w:val="both"/>
        <w:rPr>
          <w:color w:val="000000"/>
        </w:rPr>
      </w:pPr>
      <w:r w:rsidRPr="00750430">
        <w:rPr>
          <w:i/>
          <w:color w:val="000000"/>
        </w:rPr>
        <w:t>“Le caratteristiche meno desiderabili dei figli unici sono: marcate preferenze alimentari, tempi di attenzione limitati, ostinazione, richieste di soddisfazione immediata dei loro desideri, mancanza di rispetto per i più grandi, prepotenza, mancanza di iniziativa e scoppi d’ira</w:t>
      </w:r>
      <w:r w:rsidRPr="00750430">
        <w:rPr>
          <w:rStyle w:val="Rimandonotaapidipagina"/>
          <w:color w:val="000000"/>
        </w:rPr>
        <w:footnoteReference w:id="10"/>
      </w:r>
      <w:r w:rsidR="004D05AC">
        <w:rPr>
          <w:i/>
          <w:color w:val="000000"/>
        </w:rPr>
        <w:t xml:space="preserve"> </w:t>
      </w:r>
      <w:r w:rsidR="004D05AC" w:rsidRPr="004D05AC">
        <w:rPr>
          <w:color w:val="000000"/>
        </w:rPr>
        <w:t>[…]</w:t>
      </w:r>
      <w:r w:rsidR="004D05AC">
        <w:rPr>
          <w:color w:val="000000"/>
        </w:rPr>
        <w:t xml:space="preserve"> </w:t>
      </w:r>
      <w:r w:rsidR="004D05AC" w:rsidRPr="00750430">
        <w:rPr>
          <w:i/>
          <w:color w:val="000000"/>
        </w:rPr>
        <w:t>Il ruolo della struttura prescolastica è quello di insegnare al bambino a comportarsi correttamente e indurlo ad apprezzare i valori dell’autocontrollo, della disciplina, dell’armonia sociale e della responsabilità”</w:t>
      </w:r>
      <w:r w:rsidR="004D05AC" w:rsidRPr="00750430">
        <w:rPr>
          <w:rStyle w:val="Rimandonotaapidipagina"/>
          <w:color w:val="000000"/>
        </w:rPr>
        <w:footnoteReference w:id="11"/>
      </w:r>
    </w:p>
    <w:p w:rsidR="00750430" w:rsidRPr="004D05AC" w:rsidRDefault="00750430" w:rsidP="004D05AC">
      <w:pPr>
        <w:tabs>
          <w:tab w:val="left" w:pos="896"/>
        </w:tabs>
        <w:spacing w:before="120" w:after="120" w:line="276" w:lineRule="auto"/>
        <w:ind w:firstLine="851"/>
        <w:jc w:val="both"/>
        <w:rPr>
          <w:i/>
          <w:color w:val="000000"/>
        </w:rPr>
      </w:pPr>
      <w:r w:rsidRPr="00750430">
        <w:rPr>
          <w:color w:val="000000"/>
        </w:rPr>
        <w:t>Per questo i servizi prescolastici sono spesso considerati una soluzione possibile ai bambini viziati: solo attraverso l’ordine e l’irreggimentazione i bambini, una volta adulti, saranno buoni cittadini. L’enfasi sullo stare dritti e seduti, in silenzio, sul mettersi in fila e sull’andare in bagno tutti insieme alla stessa ora può risultare controversa, così come l’assenza di un gioco naturale, bensì predeterminato, che rischia di impedire ai bambini di sfruttare la propria fantasia. Al contempo, molti cinesi sono soddisfatti di questo approccio, ritenuto essenziale alla socializzazione del bambino. I dirigenti scolastici che ricevono visitatori fanno in modo che la loro scuola appaia ancora più irreggim</w:t>
      </w:r>
      <w:r w:rsidR="004D05AC">
        <w:rPr>
          <w:color w:val="000000"/>
        </w:rPr>
        <w:t>entata e controllata del solito.</w:t>
      </w:r>
      <w:r w:rsidR="004D05AC">
        <w:rPr>
          <w:i/>
          <w:color w:val="000000"/>
        </w:rPr>
        <w:t xml:space="preserve"> </w:t>
      </w:r>
      <w:r w:rsidRPr="00750430">
        <w:rPr>
          <w:color w:val="000000"/>
        </w:rPr>
        <w:t xml:space="preserve">È </w:t>
      </w:r>
      <w:r w:rsidR="004D05AC">
        <w:rPr>
          <w:color w:val="000000"/>
        </w:rPr>
        <w:t xml:space="preserve">inoltre </w:t>
      </w:r>
      <w:r w:rsidRPr="00750430">
        <w:rPr>
          <w:color w:val="000000"/>
        </w:rPr>
        <w:t>di rilevante importanza l’approccio del: “fare confronti e lodare”</w:t>
      </w:r>
      <w:r w:rsidRPr="00750430">
        <w:rPr>
          <w:rStyle w:val="Rimandonotaapidipagina"/>
          <w:color w:val="000000"/>
        </w:rPr>
        <w:footnoteReference w:id="12"/>
      </w:r>
      <w:r w:rsidRPr="00750430">
        <w:rPr>
          <w:color w:val="000000"/>
        </w:rPr>
        <w:t>, ovvero criticare i punti deboli di un bambino paragonandoli a un altro pur sempre evidenziandone i punti forti. Tale tecnica verrà ripresa anche in futuro nella loro vita, come si vedrà per la pubblicazione dei voti ottenuti dagli studenti delle scuole superiori nelle prove intermedie che precedono il gāokǎo. È anche un modo per porre i bambini in una situazione di tacita competizione: cercando le lodi delle loro insegnanti proveranno costantemente a migliorarsi. Se in Occidente un bambino viene premiato per una prestazione fuori dal comune, in Cina sono i bambini che rispettano le regole e si comportano come gli viene insegnato che meritano un riconoscimento.</w:t>
      </w:r>
      <w:r w:rsidRPr="00750430">
        <w:rPr>
          <w:rStyle w:val="Rimandonotaapidipagina"/>
          <w:color w:val="000000"/>
        </w:rPr>
        <w:footnoteReference w:id="13"/>
      </w:r>
      <w:r w:rsidRPr="00750430">
        <w:rPr>
          <w:color w:val="000000"/>
        </w:rPr>
        <w:t xml:space="preserve"> Quello che minaccia il valore del collettivo (perno della concezione dell’individuo nella società cinese) è l’egoismo, non la competizione o il riconoscimento delle abilità individuali e diverse tra i bambini. Secondo le teorie cinesi dello sviluppo infantile sono gli insegnanti ad avere il compito di insegnare ai bambini i valori dell’autocontrollo e del comportamento corretto, invece di lasciar imparare al bambino come comportarsi giocando e sbagliando con i suoi coetanei.</w:t>
      </w:r>
      <w:r w:rsidR="004D05AC">
        <w:rPr>
          <w:i/>
          <w:color w:val="000000"/>
        </w:rPr>
        <w:t xml:space="preserve"> </w:t>
      </w:r>
      <w:r w:rsidRPr="00750430">
        <w:rPr>
          <w:color w:val="000000"/>
        </w:rPr>
        <w:t xml:space="preserve">Se da un lato i genitori con un solo figlio possono cadere nella trappola del vizio, dall’altro le aspettative per chi una volta cresciuto dovrà prendersi cura di loro sono molto alte e vorrebbero che certi risultati si </w:t>
      </w:r>
      <w:r w:rsidRPr="00750430">
        <w:rPr>
          <w:color w:val="000000"/>
        </w:rPr>
        <w:lastRenderedPageBreak/>
        <w:t xml:space="preserve">palesassero fin da subito. I bambini sono incoraggiati a coltivare i propri talenti e i genitori spingono molto affinché si dedichino a lezioni integrative nel pomeriggio di danza, pianoforte, violino, pittura o calligrafia. In passato, con tre o quattro figli, i genitori potevano sperare che almeno uno di loro potesse diventare economicamente stabile e indipendente e sostenerli in vecchiaia. Oggi il successo scolastico del loro unico erede non può essere lasciato al caso. C’è inoltre una sensazione di dovere morale e sociale che implica l’accettazione della pressione imposta fin dall’infanzia sui propri figli. </w:t>
      </w:r>
    </w:p>
    <w:p w:rsidR="00750430" w:rsidRPr="00750430" w:rsidRDefault="00750430" w:rsidP="00750430">
      <w:pPr>
        <w:tabs>
          <w:tab w:val="left" w:pos="896"/>
        </w:tabs>
        <w:spacing w:before="120" w:after="120" w:line="276" w:lineRule="auto"/>
        <w:ind w:firstLine="851"/>
        <w:jc w:val="both"/>
        <w:rPr>
          <w:color w:val="000000"/>
          <w:lang w:val="en-US"/>
        </w:rPr>
      </w:pPr>
      <w:r w:rsidRPr="00E754E8">
        <w:rPr>
          <w:color w:val="000000"/>
          <w:lang w:val="en-US"/>
        </w:rPr>
        <w:t>“</w:t>
      </w:r>
      <w:r w:rsidRPr="00E754E8">
        <w:rPr>
          <w:i/>
          <w:color w:val="000000"/>
          <w:lang w:val="en-US"/>
        </w:rPr>
        <w:t xml:space="preserve">Cultivating a superstar student in China […] started with impulse control at the earliest age. […], my son had learned to arrange each hand on its corresponding knee, back erect and feet positioned in parallel. </w:t>
      </w:r>
      <w:r w:rsidRPr="00750430">
        <w:rPr>
          <w:i/>
          <w:color w:val="000000"/>
          <w:lang w:val="en-US"/>
        </w:rPr>
        <w:t>He learned never to squirm in his seat or allow a foot out of place</w:t>
      </w:r>
      <w:r w:rsidRPr="00750430">
        <w:rPr>
          <w:color w:val="000000"/>
          <w:lang w:val="en-US"/>
        </w:rPr>
        <w:t>”.</w:t>
      </w:r>
      <w:r w:rsidRPr="00750430">
        <w:rPr>
          <w:rStyle w:val="Rimandonotaapidipagina"/>
          <w:color w:val="000000"/>
          <w:lang w:val="en-US"/>
        </w:rPr>
        <w:footnoteReference w:id="14"/>
      </w:r>
    </w:p>
    <w:p w:rsidR="00750430" w:rsidRPr="00E754E8" w:rsidRDefault="00750430" w:rsidP="00E754E8">
      <w:pPr>
        <w:tabs>
          <w:tab w:val="left" w:pos="896"/>
        </w:tabs>
        <w:spacing w:before="120" w:after="120" w:line="276" w:lineRule="auto"/>
        <w:ind w:firstLine="851"/>
        <w:jc w:val="both"/>
        <w:rPr>
          <w:color w:val="000000"/>
        </w:rPr>
      </w:pPr>
      <w:r w:rsidRPr="00750430">
        <w:rPr>
          <w:color w:val="000000"/>
        </w:rPr>
        <w:t>Un tema piuttosto delicato e motivo di discussione è quello dell’esistenza dei cosiddetti progetti residenziali, la maggior parte dei quali è stata creata durante la Rivoluzione Culturale</w:t>
      </w:r>
      <w:r w:rsidRPr="00750430">
        <w:rPr>
          <w:rStyle w:val="Rimandonotaapidipagina"/>
          <w:color w:val="000000"/>
        </w:rPr>
        <w:footnoteReference w:id="15"/>
      </w:r>
      <w:r w:rsidRPr="00750430">
        <w:rPr>
          <w:color w:val="000000"/>
        </w:rPr>
        <w:t xml:space="preserve"> (</w:t>
      </w:r>
      <w:r w:rsidRPr="00BE2AB6">
        <w:rPr>
          <w:i/>
          <w:color w:val="000000"/>
        </w:rPr>
        <w:t>文革</w:t>
      </w:r>
      <w:r w:rsidRPr="00BE2AB6">
        <w:rPr>
          <w:i/>
          <w:color w:val="000000"/>
        </w:rPr>
        <w:t xml:space="preserve"> wéngé</w:t>
      </w:r>
      <w:r w:rsidRPr="00750430">
        <w:rPr>
          <w:color w:val="000000"/>
        </w:rPr>
        <w:t>) per i figli dei capi del Partito, dei soldati dell’Esercito di Liberazione Popolare e dei genitori cittadini destinati a lavori o attività di rieducazione in campagna. Ancora oggi i membri di queste categorie sfruttano per tali ragioni questi servizi (i bambini si fermano a dormire, in alcuni programmi frequentano dal lunedì mattina al sabato pomeriggio; in altri tornano a casa il mercoledì sera e anche il sabato e la domenica sera), altrimenti dedicati ai genitori che lavorano di notte o con orari che impediscono loro di occuparsi dei loro bambini anche di sera. Altri lo trovano piuttosto crudele e ricorrono a nonni, parenti o pagano una ragazza o una vicina in pensione. I posti disponibili per un progetto residenziale sono riservati solo a pochi privilegiati; sapendo che i propri figli riceveranno la migliore educazione, cura e alimentazione possibile, molti ricorrono a stratagemmi e favori. Tra le motivazioni che rendono questi sistemi così importanti, l’accento sulla socializzazione che i bambini possono sperimentare in assenza di fratelli o sorelle è estremamente rilevante: vivendo in un ambiente controllato l’educazione e il rispetto delle regole diventeranno naturali per loro, che assumeranno un corretto “atteggiamento sociale”.</w:t>
      </w:r>
      <w:r w:rsidRPr="00750430">
        <w:rPr>
          <w:rStyle w:val="Rimandonotaapidipagina"/>
          <w:color w:val="000000"/>
        </w:rPr>
        <w:footnoteReference w:id="16"/>
      </w:r>
      <w:r w:rsidR="00E754E8">
        <w:rPr>
          <w:color w:val="000000"/>
        </w:rPr>
        <w:t xml:space="preserve"> </w:t>
      </w:r>
      <w:r w:rsidRPr="00750430">
        <w:rPr>
          <w:color w:val="000000"/>
        </w:rPr>
        <w:t xml:space="preserve">In Cina il sociale, il collettivo e il gruppo sono considerati valori superiori rispetto al personale, al familiare e all’individuale. Piuttosto che considerare la lontananza dai propri figli come una punizione, non senza soffrirne essi stessi, i genitori cinesi sono coscienti dell’importanza di costruire l’identità sociale e da buon cittadino dei loro figli. I bambini non sono visti come appartenenti esclusivamente ai propri genitori: hanno un ruolo altrettanto importante gli insegnanti e gli istituti scolastici che rappresentano, più in grande, la società. È anche vero che non tutti i genitori cinesi, specialmente negli ultimi anni, apprezzano l’organizzazione dei servizi per l’infanzia nella sua totalità. Le critiche principali riguardano proprio quell’irreggimentazione finora descritta e tanto lodata. Temono che il controllo esercitato sui bambini comporti una perdita di vivacità: </w:t>
      </w:r>
      <w:r w:rsidRPr="00750430">
        <w:rPr>
          <w:i/>
          <w:color w:val="000000"/>
        </w:rPr>
        <w:t xml:space="preserve">“Il controllo </w:t>
      </w:r>
      <w:r w:rsidRPr="00750430">
        <w:rPr>
          <w:i/>
          <w:color w:val="000000"/>
        </w:rPr>
        <w:lastRenderedPageBreak/>
        <w:t>è troppo rigido”</w:t>
      </w:r>
      <w:r w:rsidRPr="00750430">
        <w:rPr>
          <w:color w:val="000000"/>
        </w:rPr>
        <w:t xml:space="preserve"> (</w:t>
      </w:r>
      <w:r w:rsidRPr="00BE2AB6">
        <w:rPr>
          <w:rFonts w:hint="eastAsia"/>
          <w:i/>
          <w:color w:val="000000"/>
        </w:rPr>
        <w:t>管得太死</w:t>
      </w:r>
      <w:r w:rsidR="00BE2AB6" w:rsidRPr="00BE2AB6">
        <w:rPr>
          <w:i/>
          <w:color w:val="000000"/>
        </w:rPr>
        <w:t xml:space="preserve"> </w:t>
      </w:r>
      <w:hyperlink r:id="rId15" w:history="1">
        <w:r w:rsidRPr="00BE2AB6">
          <w:rPr>
            <w:rStyle w:val="Collegamentoipertestuale"/>
            <w:i/>
            <w:color w:val="000000"/>
            <w:u w:val="none"/>
          </w:rPr>
          <w:t>guǎn</w:t>
        </w:r>
      </w:hyperlink>
      <w:r w:rsidRPr="00BE2AB6">
        <w:rPr>
          <w:i/>
          <w:color w:val="000000"/>
        </w:rPr>
        <w:t xml:space="preserve"> </w:t>
      </w:r>
      <w:hyperlink r:id="rId16" w:history="1">
        <w:r w:rsidRPr="00BE2AB6">
          <w:rPr>
            <w:rStyle w:val="Collegamentoipertestuale"/>
            <w:i/>
            <w:color w:val="000000"/>
            <w:u w:val="none"/>
          </w:rPr>
          <w:t>dé</w:t>
        </w:r>
      </w:hyperlink>
      <w:r w:rsidRPr="00BE2AB6">
        <w:rPr>
          <w:i/>
          <w:color w:val="000000"/>
        </w:rPr>
        <w:t xml:space="preserve"> </w:t>
      </w:r>
      <w:hyperlink r:id="rId17" w:history="1">
        <w:r w:rsidRPr="00BE2AB6">
          <w:rPr>
            <w:rStyle w:val="Collegamentoipertestuale"/>
            <w:i/>
            <w:color w:val="000000"/>
            <w:u w:val="none"/>
          </w:rPr>
          <w:t>tài</w:t>
        </w:r>
      </w:hyperlink>
      <w:r w:rsidRPr="00BE2AB6">
        <w:rPr>
          <w:i/>
          <w:color w:val="000000"/>
        </w:rPr>
        <w:t xml:space="preserve"> </w:t>
      </w:r>
      <w:hyperlink r:id="rId18" w:history="1">
        <w:r w:rsidRPr="00BE2AB6">
          <w:rPr>
            <w:rStyle w:val="Collegamentoipertestuale"/>
            <w:i/>
            <w:color w:val="000000"/>
            <w:u w:val="none"/>
          </w:rPr>
          <w:t>sǐ</w:t>
        </w:r>
      </w:hyperlink>
      <w:r w:rsidRPr="00750430">
        <w:rPr>
          <w:color w:val="000000"/>
        </w:rPr>
        <w:t>)</w:t>
      </w:r>
      <w:r w:rsidRPr="00750430">
        <w:rPr>
          <w:rStyle w:val="Rimandonotaapidipagina"/>
          <w:color w:val="000000"/>
        </w:rPr>
        <w:footnoteReference w:id="17"/>
      </w:r>
      <w:r w:rsidRPr="00750430">
        <w:rPr>
          <w:color w:val="000000"/>
        </w:rPr>
        <w:t>. È proprio sulla questione del “</w:t>
      </w:r>
      <w:hyperlink r:id="rId19" w:history="1">
        <w:r w:rsidRPr="00BE2AB6">
          <w:rPr>
            <w:rStyle w:val="Collegamentoipertestuale"/>
            <w:color w:val="000000"/>
            <w:u w:val="none"/>
          </w:rPr>
          <w:t>guǎn</w:t>
        </w:r>
      </w:hyperlink>
      <w:r w:rsidRPr="00750430">
        <w:rPr>
          <w:color w:val="000000"/>
        </w:rPr>
        <w:t>”</w:t>
      </w:r>
      <w:r w:rsidRPr="00750430">
        <w:rPr>
          <w:rStyle w:val="Rimandonotaapidipagina"/>
          <w:color w:val="000000"/>
        </w:rPr>
        <w:footnoteReference w:id="18"/>
      </w:r>
      <w:r w:rsidRPr="00750430">
        <w:rPr>
          <w:color w:val="000000"/>
        </w:rPr>
        <w:t xml:space="preserve"> che iniziarono i dibattiti sull’importanza di gestirlo diversamente. I primi dibattiti iniziarono ad essere pubblicati sui periodici e le riviste pedagogiche: in un articolo sul </w:t>
      </w:r>
      <w:r w:rsidRPr="00750430">
        <w:rPr>
          <w:i/>
          <w:color w:val="000000"/>
        </w:rPr>
        <w:t>People’s Daily</w:t>
      </w:r>
      <w:r w:rsidR="00A83A6B">
        <w:rPr>
          <w:color w:val="000000"/>
        </w:rPr>
        <w:t>, il</w:t>
      </w:r>
      <w:r w:rsidRPr="00750430">
        <w:rPr>
          <w:color w:val="000000"/>
        </w:rPr>
        <w:t xml:space="preserve"> direttore di una scuola dell’infanzia modello della provincia del </w:t>
      </w:r>
      <w:r w:rsidRPr="00750430">
        <w:rPr>
          <w:bCs/>
          <w:color w:val="000000"/>
        </w:rPr>
        <w:t>Guǎngdōng</w:t>
      </w:r>
      <w:r w:rsidRPr="00750430">
        <w:rPr>
          <w:color w:val="000000"/>
        </w:rPr>
        <w:t xml:space="preserve"> (</w:t>
      </w:r>
      <w:r w:rsidRPr="00BE2AB6">
        <w:rPr>
          <w:i/>
          <w:color w:val="000000"/>
        </w:rPr>
        <w:t>广东</w:t>
      </w:r>
      <w:r w:rsidRPr="00BE2AB6">
        <w:rPr>
          <w:i/>
          <w:iCs/>
          <w:color w:val="000000"/>
        </w:rPr>
        <w:t>省</w:t>
      </w:r>
      <w:r w:rsidRPr="00BE2AB6">
        <w:rPr>
          <w:rFonts w:hint="eastAsia"/>
          <w:i/>
          <w:iCs/>
          <w:color w:val="000000"/>
        </w:rPr>
        <w:t xml:space="preserve"> </w:t>
      </w:r>
      <w:r w:rsidRPr="00BE2AB6">
        <w:rPr>
          <w:bCs/>
          <w:i/>
          <w:iCs/>
          <w:color w:val="000000"/>
        </w:rPr>
        <w:t>Guǎngdōng</w:t>
      </w:r>
      <w:r w:rsidRPr="00BE2AB6">
        <w:rPr>
          <w:i/>
          <w:iCs/>
          <w:color w:val="000000"/>
        </w:rPr>
        <w:t xml:space="preserve"> Shěng</w:t>
      </w:r>
      <w:r w:rsidRPr="00750430">
        <w:rPr>
          <w:iCs/>
          <w:color w:val="000000"/>
        </w:rPr>
        <w:t>)</w:t>
      </w:r>
      <w:r w:rsidRPr="00750430">
        <w:rPr>
          <w:rFonts w:hint="eastAsia"/>
          <w:color w:val="000000"/>
        </w:rPr>
        <w:t xml:space="preserve"> </w:t>
      </w:r>
      <w:r w:rsidR="00A83A6B">
        <w:rPr>
          <w:color w:val="000000"/>
        </w:rPr>
        <w:t xml:space="preserve">afferma che il </w:t>
      </w:r>
      <w:r w:rsidR="00E754E8">
        <w:rPr>
          <w:color w:val="000000"/>
        </w:rPr>
        <w:t xml:space="preserve"> </w:t>
      </w:r>
      <w:hyperlink r:id="rId20" w:history="1">
        <w:r w:rsidR="00E754E8" w:rsidRPr="00E754E8">
          <w:rPr>
            <w:rStyle w:val="Collegamentoipertestuale"/>
            <w:color w:val="000000"/>
            <w:u w:val="none"/>
          </w:rPr>
          <w:t>guǎn</w:t>
        </w:r>
      </w:hyperlink>
      <w:r w:rsidR="00A83A6B">
        <w:rPr>
          <w:color w:val="000000"/>
        </w:rPr>
        <w:t xml:space="preserve"> debba</w:t>
      </w:r>
      <w:r w:rsidR="00E754E8">
        <w:rPr>
          <w:color w:val="000000"/>
        </w:rPr>
        <w:t xml:space="preserve"> essere gestito in modo ragionevole all</w:t>
      </w:r>
      <w:r w:rsidR="00A83A6B">
        <w:rPr>
          <w:color w:val="000000"/>
        </w:rPr>
        <w:t>entando</w:t>
      </w:r>
      <w:r w:rsidR="00E754E8">
        <w:rPr>
          <w:color w:val="000000"/>
        </w:rPr>
        <w:t xml:space="preserve"> le regole al fine di </w:t>
      </w:r>
      <w:r w:rsidR="00A83A6B">
        <w:rPr>
          <w:color w:val="000000"/>
        </w:rPr>
        <w:t>creare un ambiente più rilassato sia per gli insegnanti che per i bambini.</w:t>
      </w:r>
    </w:p>
    <w:p w:rsidR="00750430" w:rsidRPr="00A83A6B" w:rsidRDefault="00750430" w:rsidP="00E11C0B">
      <w:pPr>
        <w:tabs>
          <w:tab w:val="left" w:pos="896"/>
        </w:tabs>
        <w:spacing w:before="120" w:after="120" w:line="276" w:lineRule="auto"/>
        <w:ind w:firstLine="851"/>
        <w:jc w:val="both"/>
        <w:rPr>
          <w:iCs/>
          <w:color w:val="000000"/>
        </w:rPr>
      </w:pPr>
      <w:r w:rsidRPr="00750430">
        <w:rPr>
          <w:iCs/>
          <w:color w:val="000000"/>
        </w:rPr>
        <w:t>Nel 1928 Lǔ Xùn</w:t>
      </w:r>
      <w:r w:rsidRPr="00750430">
        <w:rPr>
          <w:rStyle w:val="Rimandonotaapidipagina"/>
          <w:iCs/>
          <w:color w:val="000000"/>
        </w:rPr>
        <w:footnoteReference w:id="19"/>
      </w:r>
      <w:r w:rsidRPr="00750430">
        <w:rPr>
          <w:iCs/>
          <w:color w:val="000000"/>
        </w:rPr>
        <w:t xml:space="preserve"> </w:t>
      </w:r>
      <w:r w:rsidRPr="00750430">
        <w:rPr>
          <w:rFonts w:hint="eastAsia"/>
          <w:iCs/>
          <w:color w:val="000000"/>
        </w:rPr>
        <w:t>(</w:t>
      </w:r>
      <w:r w:rsidRPr="00BE2AB6">
        <w:rPr>
          <w:i/>
          <w:iCs/>
          <w:color w:val="000000"/>
        </w:rPr>
        <w:t>鲁迅</w:t>
      </w:r>
      <w:r w:rsidRPr="00750430">
        <w:rPr>
          <w:rFonts w:hint="eastAsia"/>
          <w:iCs/>
          <w:color w:val="000000"/>
        </w:rPr>
        <w:t>)</w:t>
      </w:r>
      <w:r w:rsidRPr="00750430">
        <w:rPr>
          <w:iCs/>
          <w:color w:val="000000"/>
        </w:rPr>
        <w:t xml:space="preserve">, scrittore e critico sociale molto stimato mise in luce, nella sua critica della tradizione confuciana, che i genitori avevano la tendenza a sbagliare sia mostrando debolezza cedendo all’indulgenza sia essendo troppo duri e dunque ponendo eccessivi divieti, senza trovare una giusta via di mezzo. Quella dei vizi e dell’irreggimentazione è dunque una preoccupazione che appartiene alla cultura cinese fin da molto prima </w:t>
      </w:r>
      <w:r w:rsidR="00050444">
        <w:rPr>
          <w:iCs/>
          <w:color w:val="000000"/>
        </w:rPr>
        <w:t xml:space="preserve">della nascita della </w:t>
      </w:r>
      <w:r w:rsidR="00876A63">
        <w:rPr>
          <w:iCs/>
          <w:color w:val="000000"/>
        </w:rPr>
        <w:t>Repubblica Popolare Cinese</w:t>
      </w:r>
      <w:r w:rsidRPr="00750430">
        <w:rPr>
          <w:iCs/>
          <w:color w:val="000000"/>
        </w:rPr>
        <w:t>.</w:t>
      </w:r>
      <w:r w:rsidRPr="00750430">
        <w:rPr>
          <w:rStyle w:val="Rimandonotaapidipagina"/>
          <w:iCs/>
          <w:color w:val="000000"/>
        </w:rPr>
        <w:footnoteReference w:id="20"/>
      </w:r>
      <w:r w:rsidRPr="00750430">
        <w:rPr>
          <w:iCs/>
          <w:color w:val="000000"/>
        </w:rPr>
        <w:t xml:space="preserve"> Né la Rivoluzione cinese del 1949 né la Rivoluzione Culturale sono riuscite a purificare completamente la Repubblica Popolare Socialista Cinese dalle tradizioni culturali relative all’allevamento e all’educazione dei bambini caratteristiche delle società non socialiste. L’irreggimentazione è coerente sia con l’ideologia maoista, sia con il credo confuciano del valore dell’irreggimentazione e del controllo dei bambini.</w:t>
      </w:r>
      <w:r w:rsidRPr="00750430">
        <w:rPr>
          <w:rStyle w:val="Rimandonotaapidipagina"/>
          <w:iCs/>
          <w:color w:val="000000"/>
        </w:rPr>
        <w:footnoteReference w:id="21"/>
      </w:r>
      <w:r w:rsidR="00A83A6B">
        <w:rPr>
          <w:iCs/>
          <w:color w:val="000000"/>
        </w:rPr>
        <w:t xml:space="preserve"> </w:t>
      </w:r>
      <w:r w:rsidRPr="00750430">
        <w:rPr>
          <w:iCs/>
          <w:color w:val="000000"/>
        </w:rPr>
        <w:t>L’enfasi della cultura cinese sulla riuscita “accademica” a livello prescolare, come l’enfasi sull’ordine, è un aspetto sia comunista sia cinese. Durante la Rivoluzione Culturale le tradizioni confuciane (che premevano affinché i bambini raggiungessero dei buoni risultati scolastici) si scontrarono duramente con la rivolta maoista contro l’elitarismo scolastico. A metà degli anni Ottanta gli insegnanti e i formatori cinesi si sono impegnati per rimettere insieme un curriculum e una pedagogia a livello prescolare che potessero combinare il tradizionale interesse cinese per la riuscita “scolastica” con la preoccupazione socialista per l’uguaglianza e con il rispetto comunista per il lavoro produttivo, al fine di facilitare la modernizzazione della Cina senza sconvolgerne la stratificazione sociale.</w:t>
      </w:r>
      <w:r w:rsidR="00E11C0B">
        <w:rPr>
          <w:iCs/>
          <w:color w:val="000000"/>
        </w:rPr>
        <w:t xml:space="preserve"> </w:t>
      </w:r>
      <w:r w:rsidRPr="00750430">
        <w:rPr>
          <w:iCs/>
          <w:color w:val="000000"/>
        </w:rPr>
        <w:t>Appartiene ancora alla cultura cinese e all’ideologia comunista la perseveranza: si insegna ai bambini a concentrarsi sullo stesso compito per quaranta minuti o più.</w:t>
      </w:r>
      <w:r w:rsidR="00A83A6B">
        <w:rPr>
          <w:iCs/>
          <w:color w:val="000000"/>
        </w:rPr>
        <w:t xml:space="preserve"> </w:t>
      </w:r>
      <w:r w:rsidRPr="00750430">
        <w:rPr>
          <w:color w:val="000000"/>
        </w:rPr>
        <w:t>Alcuni direttori di servizi per l’infanzia sia rurali che urbani e con poca istruzione formale nel campo dell’educazione infantile sono orgogliosi del fatto che i loro programmi appaiano così irreggimentati e “scolastici”</w:t>
      </w:r>
      <w:r w:rsidRPr="00750430">
        <w:rPr>
          <w:rStyle w:val="Rimandonotaapidipagina"/>
          <w:color w:val="000000"/>
        </w:rPr>
        <w:footnoteReference w:id="22"/>
      </w:r>
      <w:r w:rsidRPr="00750430">
        <w:rPr>
          <w:color w:val="000000"/>
        </w:rPr>
        <w:t>. I progressisti ne criticano invece l’enfasi eccessiva sui valori della serietà e del controllo sui bambini. Tuttavia, di fronte a scene di vita filmate in istituti per l’infanzia giapponesi</w:t>
      </w:r>
      <w:r w:rsidRPr="00750430">
        <w:rPr>
          <w:rStyle w:val="Rimandonotaapidipagina"/>
          <w:color w:val="000000"/>
        </w:rPr>
        <w:footnoteReference w:id="23"/>
      </w:r>
      <w:r w:rsidRPr="00750430">
        <w:rPr>
          <w:color w:val="000000"/>
        </w:rPr>
        <w:t xml:space="preserve"> e americani</w:t>
      </w:r>
      <w:r w:rsidRPr="00750430">
        <w:rPr>
          <w:rStyle w:val="Rimandonotaapidipagina"/>
          <w:color w:val="000000"/>
        </w:rPr>
        <w:footnoteReference w:id="24"/>
      </w:r>
      <w:r w:rsidRPr="00750430">
        <w:rPr>
          <w:color w:val="000000"/>
        </w:rPr>
        <w:t>, hanno ritenuto la libertà concessa decisamente eccessiva.</w:t>
      </w:r>
      <w:r w:rsidRPr="00750430">
        <w:rPr>
          <w:rStyle w:val="Rimandonotaapidipagina"/>
          <w:color w:val="000000"/>
        </w:rPr>
        <w:footnoteReference w:id="25"/>
      </w:r>
    </w:p>
    <w:p w:rsidR="00750430" w:rsidRPr="00750430" w:rsidRDefault="00750430" w:rsidP="003B457F">
      <w:pPr>
        <w:tabs>
          <w:tab w:val="left" w:pos="896"/>
        </w:tabs>
        <w:spacing w:before="120" w:after="120" w:line="276" w:lineRule="auto"/>
        <w:ind w:firstLine="851"/>
        <w:jc w:val="both"/>
        <w:rPr>
          <w:color w:val="000000"/>
        </w:rPr>
      </w:pPr>
      <w:r w:rsidRPr="00750430">
        <w:rPr>
          <w:color w:val="000000"/>
        </w:rPr>
        <w:lastRenderedPageBreak/>
        <w:t xml:space="preserve">La pressione nel sistema educativo cinese inizia fin da piccoli. Sebbene genitori, insegnanti e legislatori abbiamo messo in discussione l’utilità di imporre una tale pressione sui bambini, sono stati attuati ben pochi cambiamenti significativi in merito alla riduzione del carico di studio assegnato loro. Il “metodo cinese” di crescere i figli, spesso ritenuto eccessivamente duro, è reso universalmente famoso da Amy Chua, </w:t>
      </w:r>
      <w:r w:rsidR="002C78F6">
        <w:rPr>
          <w:color w:val="000000"/>
        </w:rPr>
        <w:t>insegnante</w:t>
      </w:r>
      <w:r w:rsidR="00C5369E">
        <w:rPr>
          <w:color w:val="000000"/>
        </w:rPr>
        <w:t xml:space="preserve"> cino-americana</w:t>
      </w:r>
      <w:r w:rsidRPr="00750430">
        <w:rPr>
          <w:color w:val="000000"/>
        </w:rPr>
        <w:t xml:space="preserve"> alla Yale Law School</w:t>
      </w:r>
      <w:r w:rsidRPr="00750430">
        <w:rPr>
          <w:rStyle w:val="Rimandonotaapidipagina"/>
          <w:color w:val="000000"/>
        </w:rPr>
        <w:footnoteReference w:id="26"/>
      </w:r>
      <w:r w:rsidRPr="00750430">
        <w:rPr>
          <w:color w:val="000000"/>
        </w:rPr>
        <w:t xml:space="preserve"> </w:t>
      </w:r>
      <w:r>
        <w:rPr>
          <w:color w:val="000000"/>
        </w:rPr>
        <w:t>c</w:t>
      </w:r>
      <w:r w:rsidRPr="00750430">
        <w:rPr>
          <w:color w:val="000000"/>
        </w:rPr>
        <w:t xml:space="preserve">he ha espresso le aspettative sulle proprie figlie nel suo libro: </w:t>
      </w:r>
      <w:r w:rsidRPr="00750430">
        <w:rPr>
          <w:i/>
          <w:color w:val="000000"/>
        </w:rPr>
        <w:t>The Battle hymn of the tiger mother</w:t>
      </w:r>
      <w:r w:rsidRPr="00750430">
        <w:rPr>
          <w:i/>
          <w:color w:val="000000"/>
          <w:vertAlign w:val="superscript"/>
        </w:rPr>
        <w:footnoteReference w:id="27"/>
      </w:r>
      <w:r w:rsidRPr="00750430">
        <w:rPr>
          <w:color w:val="000000"/>
        </w:rPr>
        <w:t xml:space="preserve">. </w:t>
      </w:r>
    </w:p>
    <w:p w:rsidR="00750430" w:rsidRDefault="00750430" w:rsidP="00750430">
      <w:pPr>
        <w:pStyle w:val="Paragrafoelenco"/>
        <w:numPr>
          <w:ilvl w:val="2"/>
          <w:numId w:val="27"/>
        </w:numPr>
        <w:spacing w:after="160" w:line="276" w:lineRule="auto"/>
        <w:contextualSpacing/>
        <w:jc w:val="both"/>
        <w:rPr>
          <w:b/>
          <w:i/>
        </w:rPr>
      </w:pPr>
      <w:r>
        <w:rPr>
          <w:b/>
          <w:i/>
        </w:rPr>
        <w:t>Il Gāokǎo</w:t>
      </w:r>
    </w:p>
    <w:p w:rsidR="00750430" w:rsidRPr="00750430" w:rsidRDefault="00750430" w:rsidP="00750430">
      <w:pPr>
        <w:tabs>
          <w:tab w:val="left" w:pos="896"/>
        </w:tabs>
        <w:spacing w:before="120" w:after="120" w:line="276" w:lineRule="auto"/>
        <w:ind w:firstLine="851"/>
        <w:jc w:val="both"/>
        <w:rPr>
          <w:color w:val="000000"/>
          <w:lang w:val="en-US"/>
        </w:rPr>
      </w:pPr>
      <w:r w:rsidRPr="00750430">
        <w:rPr>
          <w:i/>
          <w:iCs/>
          <w:color w:val="000000"/>
          <w:lang w:val="en-US"/>
        </w:rPr>
        <w:t>“The first time a teacher of his mentioned the gāokǎo, Yuan Qi was in primary school. Used as a distant incentive for working hard, the word kept cropping up in school and at the dinner table until it dawned on him just how high the stakes were.”</w:t>
      </w:r>
      <w:r w:rsidRPr="00750430">
        <w:rPr>
          <w:rStyle w:val="Rimandonotaapidipagina"/>
          <w:color w:val="000000"/>
          <w:lang w:val="en-US"/>
        </w:rPr>
        <w:footnoteReference w:id="28"/>
      </w:r>
    </w:p>
    <w:p w:rsidR="00750430" w:rsidRPr="00AD42B5" w:rsidRDefault="00750430" w:rsidP="00AD42B5">
      <w:pPr>
        <w:tabs>
          <w:tab w:val="left" w:pos="896"/>
        </w:tabs>
        <w:spacing w:before="120" w:after="120" w:line="276" w:lineRule="auto"/>
        <w:ind w:firstLine="851"/>
        <w:jc w:val="both"/>
        <w:rPr>
          <w:color w:val="000000"/>
        </w:rPr>
      </w:pPr>
      <w:r w:rsidRPr="00750430">
        <w:rPr>
          <w:color w:val="000000"/>
        </w:rPr>
        <w:t>Gli studenti in Cina hanno comunemente l’obbligo di prendere lezioni extra-curriculari</w:t>
      </w:r>
      <w:r w:rsidR="00267EDD">
        <w:rPr>
          <w:color w:val="000000"/>
        </w:rPr>
        <w:t>,</w:t>
      </w:r>
      <w:r w:rsidRPr="00750430">
        <w:rPr>
          <w:color w:val="000000"/>
        </w:rPr>
        <w:t xml:space="preserve"> o i genitori assumono tutor privati dopo la scuola. L'obiettivo finale è quello di fare bene all’esame Nazionale di ammissione all’Università (</w:t>
      </w:r>
      <w:r w:rsidRPr="00BE2AB6">
        <w:rPr>
          <w:rFonts w:hint="eastAsia"/>
          <w:i/>
          <w:color w:val="000000"/>
        </w:rPr>
        <w:t>高考</w:t>
      </w:r>
      <w:r w:rsidRPr="00BE2AB6">
        <w:rPr>
          <w:i/>
          <w:color w:val="000000"/>
        </w:rPr>
        <w:t xml:space="preserve"> gāokǎo</w:t>
      </w:r>
      <w:r w:rsidRPr="00750430">
        <w:rPr>
          <w:color w:val="000000"/>
        </w:rPr>
        <w:t>) l'unico modo per entrare in un’Università di pre</w:t>
      </w:r>
      <w:r w:rsidR="00825BC1">
        <w:rPr>
          <w:color w:val="000000"/>
        </w:rPr>
        <w:t>stigio.</w:t>
      </w:r>
      <w:r w:rsidR="00267EDD">
        <w:rPr>
          <w:color w:val="000000"/>
        </w:rPr>
        <w:t xml:space="preserve"> </w:t>
      </w:r>
      <w:r w:rsidR="00A31146">
        <w:rPr>
          <w:color w:val="000000"/>
        </w:rPr>
        <w:t>Dopo la Scuola Media inferiore (</w:t>
      </w:r>
      <w:r w:rsidR="00A31146" w:rsidRPr="00A275B0">
        <w:rPr>
          <w:rFonts w:hint="eastAsia"/>
          <w:i/>
          <w:color w:val="000000"/>
          <w:lang w:eastAsia="zh-CN"/>
        </w:rPr>
        <w:t>初中</w:t>
      </w:r>
      <w:r w:rsidR="00A275B0">
        <w:rPr>
          <w:color w:val="000000"/>
          <w:lang w:eastAsia="zh-CN"/>
        </w:rPr>
        <w:t xml:space="preserve"> </w:t>
      </w:r>
      <w:r w:rsidR="00A275B0" w:rsidRPr="00A275B0">
        <w:rPr>
          <w:rFonts w:hint="eastAsia"/>
          <w:i/>
          <w:color w:val="000000"/>
          <w:lang w:eastAsia="zh-CN"/>
        </w:rPr>
        <w:t>c</w:t>
      </w:r>
      <w:r w:rsidR="00A275B0" w:rsidRPr="00A275B0">
        <w:rPr>
          <w:i/>
          <w:color w:val="000000"/>
          <w:lang w:eastAsia="zh-CN"/>
        </w:rPr>
        <w:t>hūzhōng</w:t>
      </w:r>
      <w:r w:rsidR="00A31146">
        <w:rPr>
          <w:color w:val="000000"/>
          <w:lang w:eastAsia="zh-CN"/>
        </w:rPr>
        <w:t>) gli studenti possono sceg</w:t>
      </w:r>
      <w:r w:rsidR="00CB1E46">
        <w:rPr>
          <w:color w:val="000000"/>
          <w:lang w:eastAsia="zh-CN"/>
        </w:rPr>
        <w:t>liere se frequentare la Scuola M</w:t>
      </w:r>
      <w:r w:rsidR="00A31146">
        <w:rPr>
          <w:color w:val="000000"/>
          <w:lang w:eastAsia="zh-CN"/>
        </w:rPr>
        <w:t>edia superiore (</w:t>
      </w:r>
      <w:r w:rsidR="00A31146" w:rsidRPr="00A275B0">
        <w:rPr>
          <w:rFonts w:hint="eastAsia"/>
          <w:i/>
          <w:color w:val="000000"/>
          <w:lang w:eastAsia="zh-CN"/>
        </w:rPr>
        <w:t>高中</w:t>
      </w:r>
      <w:r w:rsidR="00A31146">
        <w:rPr>
          <w:rFonts w:hint="eastAsia"/>
          <w:color w:val="000000"/>
          <w:lang w:eastAsia="zh-CN"/>
        </w:rPr>
        <w:t xml:space="preserve"> </w:t>
      </w:r>
      <w:r w:rsidR="00A275B0" w:rsidRPr="00A275B0">
        <w:rPr>
          <w:i/>
          <w:color w:val="000000"/>
          <w:lang w:eastAsia="zh-CN"/>
        </w:rPr>
        <w:t>gāozhōng</w:t>
      </w:r>
      <w:r w:rsidR="00CB1E46">
        <w:rPr>
          <w:color w:val="000000"/>
          <w:lang w:eastAsia="zh-CN"/>
        </w:rPr>
        <w:t>) o la Scuola M</w:t>
      </w:r>
      <w:r w:rsidR="00A31146">
        <w:rPr>
          <w:color w:val="000000"/>
          <w:lang w:eastAsia="zh-CN"/>
        </w:rPr>
        <w:t>edia superiore con indirizzo tecnico professionale (</w:t>
      </w:r>
      <w:r w:rsidR="00A31146" w:rsidRPr="00A275B0">
        <w:rPr>
          <w:rFonts w:hint="eastAsia"/>
          <w:i/>
          <w:color w:val="000000"/>
          <w:lang w:eastAsia="zh-CN"/>
        </w:rPr>
        <w:t>中专</w:t>
      </w:r>
      <w:r w:rsidR="00A31146">
        <w:rPr>
          <w:rFonts w:hint="eastAsia"/>
          <w:color w:val="000000"/>
          <w:lang w:eastAsia="zh-CN"/>
        </w:rPr>
        <w:t xml:space="preserve"> </w:t>
      </w:r>
      <w:r w:rsidR="00A275B0" w:rsidRPr="00A275B0">
        <w:rPr>
          <w:i/>
          <w:color w:val="000000"/>
          <w:lang w:eastAsia="zh-CN"/>
        </w:rPr>
        <w:t>zhōng</w:t>
      </w:r>
      <w:r w:rsidR="004A76ED" w:rsidRPr="004A76ED">
        <w:rPr>
          <w:i/>
          <w:color w:val="000000"/>
          <w:lang w:eastAsia="zh-CN"/>
        </w:rPr>
        <w:t>zhuān</w:t>
      </w:r>
      <w:r w:rsidR="00267EDD">
        <w:rPr>
          <w:color w:val="000000"/>
          <w:lang w:eastAsia="zh-CN"/>
        </w:rPr>
        <w:t xml:space="preserve">). In entrambi i casi </w:t>
      </w:r>
      <w:r w:rsidR="00A31146">
        <w:rPr>
          <w:color w:val="000000"/>
          <w:lang w:eastAsia="zh-CN"/>
        </w:rPr>
        <w:t xml:space="preserve">devono affrontare il </w:t>
      </w:r>
      <w:r w:rsidR="00A31146" w:rsidRPr="00A31146">
        <w:rPr>
          <w:color w:val="000000"/>
          <w:lang w:eastAsia="zh-CN"/>
        </w:rPr>
        <w:t>gāokǎo</w:t>
      </w:r>
      <w:r w:rsidR="00267EDD">
        <w:rPr>
          <w:color w:val="000000"/>
          <w:lang w:eastAsia="zh-CN"/>
        </w:rPr>
        <w:t xml:space="preserve"> al termine del percorso di studi</w:t>
      </w:r>
      <w:r w:rsidR="00A31146">
        <w:rPr>
          <w:color w:val="000000"/>
          <w:lang w:eastAsia="zh-CN"/>
        </w:rPr>
        <w:t>. L’esame in questione si basa su un s</w:t>
      </w:r>
      <w:r w:rsidR="00840D67">
        <w:rPr>
          <w:color w:val="000000"/>
          <w:lang w:eastAsia="zh-CN"/>
        </w:rPr>
        <w:t>i</w:t>
      </w:r>
      <w:r w:rsidR="00267EDD">
        <w:rPr>
          <w:color w:val="000000"/>
          <w:lang w:eastAsia="zh-CN"/>
        </w:rPr>
        <w:t>stema universitario piramidale, in</w:t>
      </w:r>
      <w:r w:rsidR="00A31146">
        <w:rPr>
          <w:color w:val="000000"/>
          <w:lang w:eastAsia="zh-CN"/>
        </w:rPr>
        <w:t xml:space="preserve"> cima del quale ci sono le cento università più prestigiose della C</w:t>
      </w:r>
      <w:r w:rsidR="00840D67">
        <w:rPr>
          <w:color w:val="000000"/>
          <w:lang w:eastAsia="zh-CN"/>
        </w:rPr>
        <w:t>ina</w:t>
      </w:r>
      <w:r w:rsidR="00A31146">
        <w:rPr>
          <w:color w:val="000000"/>
          <w:lang w:eastAsia="zh-CN"/>
        </w:rPr>
        <w:t xml:space="preserve"> che formano i quadri più prestigiosi del partito e sulle quali convergono i maggiori investimenti. </w:t>
      </w:r>
      <w:r w:rsidR="00A275B0">
        <w:rPr>
          <w:color w:val="000000"/>
          <w:lang w:eastAsia="zh-CN"/>
        </w:rPr>
        <w:t>Più è alto il punteggio ottenuto</w:t>
      </w:r>
      <w:r w:rsidR="00840D67">
        <w:rPr>
          <w:color w:val="000000"/>
          <w:lang w:eastAsia="zh-CN"/>
        </w:rPr>
        <w:t xml:space="preserve"> al</w:t>
      </w:r>
      <w:r w:rsidR="00840D67" w:rsidRPr="00840D67">
        <w:rPr>
          <w:color w:val="000000"/>
          <w:lang w:eastAsia="zh-CN"/>
        </w:rPr>
        <w:t xml:space="preserve"> gāokǎo</w:t>
      </w:r>
      <w:r w:rsidR="00A275B0">
        <w:rPr>
          <w:color w:val="000000"/>
          <w:lang w:eastAsia="zh-CN"/>
        </w:rPr>
        <w:t xml:space="preserve">, maggiore è la facilità di accesso a tali università. Il punteggio massimo ottenibile al </w:t>
      </w:r>
      <w:r w:rsidR="00A275B0" w:rsidRPr="00A275B0">
        <w:rPr>
          <w:color w:val="000000"/>
          <w:lang w:eastAsia="zh-CN"/>
        </w:rPr>
        <w:t xml:space="preserve">gāokǎo </w:t>
      </w:r>
      <w:r w:rsidR="00A275B0">
        <w:rPr>
          <w:color w:val="000000"/>
          <w:lang w:eastAsia="zh-CN"/>
        </w:rPr>
        <w:t>è 750 punti: 150 punti massimi per ciascuna materia obbligatoria (cinese, matematica e lingua straniera) e 100 punti massimi per ciascuna materia</w:t>
      </w:r>
      <w:r w:rsidR="00AD42B5">
        <w:rPr>
          <w:color w:val="000000"/>
          <w:lang w:eastAsia="zh-CN"/>
        </w:rPr>
        <w:t xml:space="preserve"> a scelta (tra chimica, fisica e biologia o p</w:t>
      </w:r>
      <w:r w:rsidR="00A275B0">
        <w:rPr>
          <w:color w:val="000000"/>
          <w:lang w:eastAsia="zh-CN"/>
        </w:rPr>
        <w:t xml:space="preserve">olitica, storia e geografia). Esistono tuttavia delle eccezioni a seconda della provincia nella quale viene svolto il </w:t>
      </w:r>
      <w:r w:rsidR="00A275B0" w:rsidRPr="00A275B0">
        <w:rPr>
          <w:color w:val="000000"/>
          <w:lang w:eastAsia="zh-CN"/>
        </w:rPr>
        <w:t>gāokǎo</w:t>
      </w:r>
      <w:r w:rsidR="00A275B0">
        <w:rPr>
          <w:color w:val="000000"/>
          <w:lang w:eastAsia="zh-CN"/>
        </w:rPr>
        <w:t>; anche il punteggio di accesso richiesto dalle università più prestigiose varia a seconda della provincia.</w:t>
      </w:r>
      <w:r w:rsidR="00AD42B5">
        <w:rPr>
          <w:color w:val="000000"/>
        </w:rPr>
        <w:t xml:space="preserve"> </w:t>
      </w:r>
      <w:r w:rsidR="00825BC1" w:rsidRPr="00825BC1">
        <w:rPr>
          <w:iCs/>
          <w:color w:val="000000"/>
        </w:rPr>
        <w:t xml:space="preserve">La posta in gioco è talmente alta che gli studenti, fin dai tempi antichi, ricorrono anche a metodi particolarmente ingegnosi per copiare. </w:t>
      </w:r>
      <w:r w:rsidRPr="00750430">
        <w:rPr>
          <w:iCs/>
          <w:color w:val="000000"/>
        </w:rPr>
        <w:t xml:space="preserve">In articoli di gioielleria, lenti di occhiali da vista, portafogli, penne, righelli e biancheria intima sono state trovate telecamere, dispositivi radio e auricolari che trasmettono domande e ricevono risposte. La maggior parte delle aule d’esame è pervasa da telecamere della CCTV, alcune usano il metal detector. A </w:t>
      </w:r>
      <w:r w:rsidRPr="00750430">
        <w:rPr>
          <w:bCs/>
          <w:iCs/>
          <w:color w:val="000000"/>
        </w:rPr>
        <w:t xml:space="preserve">Luòyáng </w:t>
      </w:r>
      <w:r w:rsidRPr="00750430">
        <w:rPr>
          <w:iCs/>
          <w:color w:val="000000"/>
        </w:rPr>
        <w:t>(</w:t>
      </w:r>
      <w:r w:rsidRPr="00BE2AB6">
        <w:rPr>
          <w:i/>
          <w:iCs/>
          <w:color w:val="000000"/>
        </w:rPr>
        <w:t>洛阳</w:t>
      </w:r>
      <w:r w:rsidRPr="00750430">
        <w:rPr>
          <w:iCs/>
          <w:color w:val="000000"/>
        </w:rPr>
        <w:t>), una città nella provincia dell’</w:t>
      </w:r>
      <w:r w:rsidRPr="00750430">
        <w:rPr>
          <w:bCs/>
          <w:iCs/>
          <w:color w:val="000000"/>
        </w:rPr>
        <w:t>Hénán (</w:t>
      </w:r>
      <w:r w:rsidRPr="00BE2AB6">
        <w:rPr>
          <w:i/>
          <w:iCs/>
          <w:color w:val="000000"/>
        </w:rPr>
        <w:t>河南省</w:t>
      </w:r>
      <w:r w:rsidRPr="00BE2AB6">
        <w:rPr>
          <w:rFonts w:hint="eastAsia"/>
          <w:i/>
          <w:iCs/>
          <w:color w:val="000000"/>
        </w:rPr>
        <w:t xml:space="preserve"> </w:t>
      </w:r>
      <w:r w:rsidRPr="00BE2AB6">
        <w:rPr>
          <w:bCs/>
          <w:i/>
          <w:iCs/>
          <w:color w:val="000000"/>
        </w:rPr>
        <w:t>Hénán</w:t>
      </w:r>
      <w:r w:rsidRPr="00BE2AB6">
        <w:rPr>
          <w:i/>
          <w:iCs/>
          <w:color w:val="000000"/>
        </w:rPr>
        <w:t xml:space="preserve"> Shěng</w:t>
      </w:r>
      <w:r w:rsidRPr="00750430">
        <w:rPr>
          <w:iCs/>
          <w:color w:val="000000"/>
        </w:rPr>
        <w:t xml:space="preserve">), nel 2016 è stato attivato un drone che perlustrava l’edificio scolastico all’esterno in cerca di segnali radio inviati o ricevuti da fuori. Per determinare l’identità degli studenti vengono impiegate impronte digitali e corrispondenze tra le iridi. I testi d’esame vengono trasportati da guardie della sicurezza e sono monitorati da segnali GPS. </w:t>
      </w:r>
      <w:r w:rsidR="00825BC1">
        <w:rPr>
          <w:iCs/>
          <w:color w:val="000000"/>
        </w:rPr>
        <w:t>A partire dal 2016</w:t>
      </w:r>
      <w:r w:rsidRPr="00750430">
        <w:rPr>
          <w:iCs/>
          <w:color w:val="000000"/>
        </w:rPr>
        <w:t xml:space="preserve"> sono state promulgate nuove regolamentazioni che possono sentenziare fino a sette anni in prigione chi copia all’esame.</w:t>
      </w:r>
      <w:r w:rsidRPr="00750430">
        <w:rPr>
          <w:rStyle w:val="Rimandonotaapidipagina"/>
          <w:iCs/>
          <w:color w:val="000000"/>
        </w:rPr>
        <w:footnoteReference w:id="29"/>
      </w:r>
    </w:p>
    <w:p w:rsidR="00750430" w:rsidRPr="00750430" w:rsidRDefault="00750430" w:rsidP="00750430">
      <w:pPr>
        <w:tabs>
          <w:tab w:val="left" w:pos="896"/>
        </w:tabs>
        <w:spacing w:before="120" w:after="120" w:line="276" w:lineRule="auto"/>
        <w:ind w:firstLine="851"/>
        <w:jc w:val="both"/>
        <w:rPr>
          <w:i/>
          <w:color w:val="000000"/>
        </w:rPr>
      </w:pPr>
      <w:r w:rsidRPr="00750430">
        <w:rPr>
          <w:i/>
          <w:color w:val="000000"/>
        </w:rPr>
        <w:lastRenderedPageBreak/>
        <w:t>“[…] la pressione è molto alta. È molto difficile. Dalle scuole medie al liceo studiamo tanto, in Cina è da sempre così in realtà. Secondo me è perché il Gāokǎo è l’unica opportunità per gli studenti che vogliono frequentare l’Università in Cina, ecco perché la pressione è così alta.”</w:t>
      </w:r>
      <w:r w:rsidR="00493F9E" w:rsidRPr="00493F9E">
        <w:rPr>
          <w:b/>
          <w:color w:val="000000"/>
          <w:lang w:eastAsia="zh-CN"/>
        </w:rPr>
        <w:t xml:space="preserve"> </w:t>
      </w:r>
      <w:r w:rsidR="00493F9E" w:rsidRPr="00493F9E">
        <w:rPr>
          <w:color w:val="000000"/>
          <w:lang w:eastAsia="zh-CN"/>
        </w:rPr>
        <w:t>[</w:t>
      </w:r>
      <w:r w:rsidR="00493F9E" w:rsidRPr="00493F9E">
        <w:rPr>
          <w:color w:val="000000"/>
        </w:rPr>
        <w:t xml:space="preserve">Donna, 23 anni, studentessa di Design all’Università degli studi di Milano, originaria di </w:t>
      </w:r>
      <w:r w:rsidR="00216AC8" w:rsidRPr="00216AC8">
        <w:rPr>
          <w:color w:val="000000"/>
        </w:rPr>
        <w:t>Chó</w:t>
      </w:r>
      <w:r w:rsidR="00216AC8">
        <w:rPr>
          <w:color w:val="000000"/>
        </w:rPr>
        <w:t>ngqìng</w:t>
      </w:r>
      <w:r w:rsidR="00493F9E" w:rsidRPr="00493F9E">
        <w:rPr>
          <w:color w:val="000000"/>
        </w:rPr>
        <w:t>.]</w:t>
      </w:r>
      <w:r w:rsidR="00493F9E">
        <w:rPr>
          <w:i/>
          <w:color w:val="000000"/>
        </w:rPr>
        <w:t xml:space="preserve"> </w:t>
      </w:r>
      <w:r w:rsidRPr="00750430">
        <w:rPr>
          <w:i/>
          <w:color w:val="000000"/>
          <w:vertAlign w:val="superscript"/>
        </w:rPr>
        <w:footnoteReference w:id="30"/>
      </w:r>
    </w:p>
    <w:p w:rsidR="00750430" w:rsidRPr="00750430" w:rsidRDefault="00750430" w:rsidP="00AD42B5">
      <w:pPr>
        <w:tabs>
          <w:tab w:val="left" w:pos="896"/>
        </w:tabs>
        <w:spacing w:before="120" w:after="120" w:line="276" w:lineRule="auto"/>
        <w:ind w:firstLine="851"/>
        <w:jc w:val="both"/>
        <w:rPr>
          <w:iCs/>
          <w:color w:val="000000"/>
        </w:rPr>
      </w:pPr>
      <w:r w:rsidRPr="00750430">
        <w:rPr>
          <w:bCs/>
          <w:iCs/>
          <w:color w:val="000000"/>
        </w:rPr>
        <w:t>Il</w:t>
      </w:r>
      <w:r w:rsidRPr="00750430">
        <w:rPr>
          <w:iCs/>
          <w:color w:val="000000"/>
        </w:rPr>
        <w:t> </w:t>
      </w:r>
      <w:r w:rsidRPr="00BE2AB6">
        <w:rPr>
          <w:iCs/>
          <w:color w:val="000000"/>
        </w:rPr>
        <w:t>gāokǎo</w:t>
      </w:r>
      <w:r w:rsidRPr="00750430">
        <w:rPr>
          <w:iCs/>
          <w:color w:val="000000"/>
        </w:rPr>
        <w:t xml:space="preserve"> è emblematico del sistema educativo cinese nella sua totalità. Nelle società occidentali è considerato un sistema monolitico e ripetitivo, in Cina duro ma equo e necessario. In Europa e in America gli studenti cinesi sono visti come automi incapaci di sviluppare pensiero critico; in Cina in molti ritengono che le classi occidentali siano piene di studenti poco collaborativi e dediti allo studio. Eppure, sebbene il modello educativo cinese sia stato da sempre ampiamente criticato per la sua enfasi sull’apprendimento ripetitivo, ora gli eccellenti risultati ottenuti dagli studenti cinesi hanno iniziato ad essere ammirati oltreoceano.</w:t>
      </w:r>
      <w:r w:rsidRPr="00750430">
        <w:rPr>
          <w:rStyle w:val="Rimandonotaapidipagina"/>
          <w:iCs/>
          <w:color w:val="000000"/>
        </w:rPr>
        <w:footnoteReference w:id="31"/>
      </w:r>
      <w:r w:rsidR="00AD42B5">
        <w:rPr>
          <w:iCs/>
          <w:color w:val="000000"/>
        </w:rPr>
        <w:t xml:space="preserve"> </w:t>
      </w:r>
      <w:r w:rsidRPr="00750430">
        <w:rPr>
          <w:iCs/>
          <w:color w:val="000000"/>
        </w:rPr>
        <w:t>Per via dell’insostenibile pressione posta sui bambini, anche in Cina questo esame è ampiamente criticato. L’insoddisfazione percepita nei confronti del gāokǎo è una delle ragioni che ind</w:t>
      </w:r>
      <w:r w:rsidR="002D3938">
        <w:rPr>
          <w:iCs/>
          <w:color w:val="000000"/>
        </w:rPr>
        <w:t>uce gli studenti appartenenti a</w:t>
      </w:r>
      <w:r w:rsidRPr="00750430">
        <w:rPr>
          <w:iCs/>
          <w:color w:val="000000"/>
        </w:rPr>
        <w:t xml:space="preserve"> una classe sociale più benestante a scegliere di studiare all’estero. Nonostante ciò, di recente molte persone tendono a supportarlo o non vedono alternative possibili: una giustificazione comune, non solo in ambito educativo, è dovuta alla densità della popolazione cinese.  </w:t>
      </w:r>
    </w:p>
    <w:p w:rsidR="00750430" w:rsidRPr="00750430" w:rsidRDefault="00750430" w:rsidP="00750430">
      <w:pPr>
        <w:tabs>
          <w:tab w:val="left" w:pos="896"/>
        </w:tabs>
        <w:spacing w:before="120" w:after="120" w:line="276" w:lineRule="auto"/>
        <w:ind w:firstLine="851"/>
        <w:jc w:val="both"/>
        <w:rPr>
          <w:iCs/>
          <w:color w:val="000000"/>
        </w:rPr>
      </w:pPr>
      <w:r w:rsidRPr="00750430">
        <w:rPr>
          <w:i/>
          <w:iCs/>
          <w:color w:val="000000"/>
        </w:rPr>
        <w:t>“[…] in realtà, il Gāokǎo non è difficile. È che la popolazione cinese è troppa e tutti desiderano entrare nelle università migliori per realizzare i propri sogni.”</w:t>
      </w:r>
      <w:r w:rsidR="00493F9E" w:rsidRPr="00493F9E">
        <w:rPr>
          <w:b/>
          <w:color w:val="000000"/>
          <w:lang w:eastAsia="zh-CN"/>
        </w:rPr>
        <w:t xml:space="preserve"> </w:t>
      </w:r>
      <w:r w:rsidR="00493F9E">
        <w:rPr>
          <w:b/>
          <w:color w:val="000000"/>
          <w:lang w:eastAsia="zh-CN"/>
        </w:rPr>
        <w:br/>
      </w:r>
      <w:r w:rsidR="00493F9E" w:rsidRPr="00493F9E">
        <w:rPr>
          <w:color w:val="000000"/>
          <w:lang w:eastAsia="zh-CN"/>
        </w:rPr>
        <w:t>[</w:t>
      </w:r>
      <w:r w:rsidR="00493F9E" w:rsidRPr="00493F9E">
        <w:rPr>
          <w:iCs/>
          <w:color w:val="000000"/>
        </w:rPr>
        <w:t>Donna, 22 anni, ha partecipato al Gāokǎo per due volte, studia italiano a Chángshā.]</w:t>
      </w:r>
      <w:r w:rsidRPr="00750430">
        <w:rPr>
          <w:i/>
          <w:iCs/>
          <w:color w:val="000000"/>
          <w:vertAlign w:val="superscript"/>
        </w:rPr>
        <w:footnoteReference w:id="32"/>
      </w:r>
      <w:r w:rsidRPr="00750430">
        <w:rPr>
          <w:iCs/>
          <w:color w:val="000000"/>
        </w:rPr>
        <w:t xml:space="preserve"> </w:t>
      </w:r>
    </w:p>
    <w:p w:rsidR="00750430" w:rsidRPr="00750430" w:rsidRDefault="00750430" w:rsidP="00750430">
      <w:pPr>
        <w:tabs>
          <w:tab w:val="left" w:pos="896"/>
        </w:tabs>
        <w:spacing w:before="120" w:after="120" w:line="276" w:lineRule="auto"/>
        <w:ind w:firstLine="851"/>
        <w:jc w:val="both"/>
        <w:rPr>
          <w:iCs/>
          <w:color w:val="000000"/>
        </w:rPr>
      </w:pPr>
      <w:r w:rsidRPr="00750430">
        <w:rPr>
          <w:iCs/>
          <w:color w:val="000000"/>
        </w:rPr>
        <w:t xml:space="preserve">Inoltre, poiché la competizione per raggiungere un’istruzione di alto livello è intensa, il gāokǎo è ritenuto estremamente equo nel permettere a studenti meritevoli appartenenti a zone rurali di emergere. C’è chi si esprime anche sull’importanza che il </w:t>
      </w:r>
      <w:hyperlink r:id="rId21" w:history="1">
        <w:r w:rsidRPr="007A2426">
          <w:rPr>
            <w:rStyle w:val="Collegamentoipertestuale"/>
            <w:iCs/>
            <w:color w:val="000000"/>
            <w:u w:val="none"/>
          </w:rPr>
          <w:t>guǎn</w:t>
        </w:r>
      </w:hyperlink>
      <w:r w:rsidRPr="00750430">
        <w:rPr>
          <w:rStyle w:val="Rimandonotaapidipagina"/>
          <w:iCs/>
          <w:color w:val="000000"/>
        </w:rPr>
        <w:footnoteReference w:id="33"/>
      </w:r>
      <w:r w:rsidRPr="00750430">
        <w:rPr>
          <w:iCs/>
          <w:color w:val="000000"/>
        </w:rPr>
        <w:t xml:space="preserve"> imposto durante il percorso scolastico ha assunto nei percorsi successivi.</w:t>
      </w:r>
    </w:p>
    <w:p w:rsidR="00750430" w:rsidRPr="00750430" w:rsidRDefault="00750430" w:rsidP="00750430">
      <w:pPr>
        <w:tabs>
          <w:tab w:val="left" w:pos="896"/>
        </w:tabs>
        <w:spacing w:before="120" w:after="120" w:line="276" w:lineRule="auto"/>
        <w:ind w:firstLine="851"/>
        <w:jc w:val="both"/>
        <w:rPr>
          <w:iCs/>
          <w:color w:val="000000"/>
        </w:rPr>
      </w:pPr>
      <w:r w:rsidRPr="00750430">
        <w:rPr>
          <w:i/>
          <w:iCs/>
          <w:color w:val="000000"/>
        </w:rPr>
        <w:t>“Questa esperienza mi è servita tanto: durante il primo anno della scuola superiore ero il cinquantesimo in classe, ma dopo aver appreso il metodo di studio cinese sono diventato terzo alla maturità. Ho imparato che ognuno può essere bravo. Dopo tanto impegno, tanti sforzi, tanto studio, quando sono uscito dalla scuola mi sono reso conto che quello che ho studiato a scuola mi sarebbe stato utile. Ci aiuta a fare molte cose. So che tanti insultano questo sistema di educazione, ma la mia esperienza mi fa capire che era tutto giusto.”</w:t>
      </w:r>
      <w:r w:rsidR="00CB7CF1">
        <w:rPr>
          <w:i/>
          <w:iCs/>
          <w:color w:val="000000"/>
        </w:rPr>
        <w:t xml:space="preserve"> </w:t>
      </w:r>
      <w:r w:rsidR="00CB7CF1">
        <w:rPr>
          <w:iCs/>
          <w:color w:val="000000"/>
        </w:rPr>
        <w:t>[</w:t>
      </w:r>
      <w:r w:rsidR="00CB7CF1" w:rsidRPr="00CB7CF1">
        <w:rPr>
          <w:iCs/>
          <w:color w:val="000000"/>
        </w:rPr>
        <w:t>Uomo, 25 anni, fotografo, vive a Milano</w:t>
      </w:r>
      <w:r w:rsidR="00CB7CF1">
        <w:rPr>
          <w:iCs/>
          <w:color w:val="000000"/>
        </w:rPr>
        <w:t>]</w:t>
      </w:r>
      <w:r w:rsidRPr="00750430">
        <w:rPr>
          <w:rStyle w:val="Rimandonotaapidipagina"/>
          <w:i/>
          <w:iCs/>
          <w:color w:val="000000"/>
        </w:rPr>
        <w:footnoteReference w:id="34"/>
      </w:r>
    </w:p>
    <w:p w:rsidR="00750430" w:rsidRPr="00750430" w:rsidRDefault="00750430" w:rsidP="009E0AD2">
      <w:pPr>
        <w:tabs>
          <w:tab w:val="left" w:pos="896"/>
        </w:tabs>
        <w:spacing w:before="120" w:after="120" w:line="276" w:lineRule="auto"/>
        <w:ind w:firstLine="851"/>
        <w:jc w:val="both"/>
        <w:rPr>
          <w:iCs/>
          <w:color w:val="000000"/>
        </w:rPr>
      </w:pPr>
      <w:r w:rsidRPr="00750430">
        <w:rPr>
          <w:iCs/>
          <w:color w:val="000000"/>
        </w:rPr>
        <w:t xml:space="preserve">La tradizione di avere un singolo esame a determinare il destino di un giovane studente trova le radici negli esami imperiali o </w:t>
      </w:r>
      <w:hyperlink r:id="rId22" w:history="1">
        <w:r w:rsidRPr="00750430">
          <w:rPr>
            <w:iCs/>
            <w:color w:val="000000"/>
          </w:rPr>
          <w:t>kē</w:t>
        </w:r>
      </w:hyperlink>
      <w:hyperlink r:id="rId23" w:history="1">
        <w:r w:rsidRPr="00750430">
          <w:rPr>
            <w:iCs/>
            <w:color w:val="000000"/>
          </w:rPr>
          <w:t>jǔ</w:t>
        </w:r>
      </w:hyperlink>
      <w:r w:rsidRPr="00750430">
        <w:rPr>
          <w:iCs/>
          <w:color w:val="000000"/>
        </w:rPr>
        <w:t xml:space="preserve"> (</w:t>
      </w:r>
      <w:r w:rsidRPr="00BE2AB6">
        <w:rPr>
          <w:rFonts w:hint="eastAsia"/>
          <w:i/>
          <w:iCs/>
          <w:color w:val="000000"/>
        </w:rPr>
        <w:t>科举</w:t>
      </w:r>
      <w:r w:rsidRPr="00750430">
        <w:rPr>
          <w:iCs/>
          <w:color w:val="000000"/>
        </w:rPr>
        <w:t>)</w:t>
      </w:r>
      <w:r w:rsidRPr="00750430">
        <w:rPr>
          <w:rFonts w:hint="eastAsia"/>
          <w:iCs/>
          <w:color w:val="000000"/>
        </w:rPr>
        <w:t xml:space="preserve"> </w:t>
      </w:r>
      <w:r w:rsidRPr="00750430">
        <w:rPr>
          <w:iCs/>
          <w:color w:val="000000"/>
        </w:rPr>
        <w:t>un sistema introdotto durante la dinastia Hàn (</w:t>
      </w:r>
      <w:r w:rsidRPr="00BE2AB6">
        <w:rPr>
          <w:rFonts w:hint="eastAsia"/>
          <w:i/>
          <w:iCs/>
          <w:color w:val="000000"/>
        </w:rPr>
        <w:t>汉</w:t>
      </w:r>
      <w:r w:rsidRPr="00750430">
        <w:rPr>
          <w:rFonts w:hint="eastAsia"/>
          <w:iCs/>
          <w:color w:val="000000"/>
        </w:rPr>
        <w:t>)</w:t>
      </w:r>
      <w:r w:rsidRPr="00750430">
        <w:rPr>
          <w:rStyle w:val="Rimandonotaapidipagina"/>
          <w:iCs/>
          <w:color w:val="000000"/>
        </w:rPr>
        <w:footnoteReference w:id="35"/>
      </w:r>
      <w:r w:rsidRPr="00750430">
        <w:rPr>
          <w:iCs/>
          <w:color w:val="000000"/>
        </w:rPr>
        <w:t xml:space="preserve"> </w:t>
      </w:r>
      <w:r w:rsidRPr="00750430">
        <w:rPr>
          <w:rFonts w:hint="eastAsia"/>
          <w:iCs/>
          <w:color w:val="000000"/>
        </w:rPr>
        <w:t>che permetteva ai partecipanti di aspirare a un titolo burocratico.</w:t>
      </w:r>
      <w:r w:rsidRPr="00750430">
        <w:rPr>
          <w:iCs/>
          <w:color w:val="000000"/>
        </w:rPr>
        <w:t xml:space="preserve"> Dal Settimo secolo sino alla sua abolizione nel 1905 è stato l’unico criterio per selezionare i funzionari imperiali. Gli aspiranti funzionari venivano esaminati, dormivano e mangiavano nella stessa cella per tre giorni; la prova più importante era il </w:t>
      </w:r>
      <w:hyperlink r:id="rId24" w:history="1">
        <w:r w:rsidRPr="00750430">
          <w:rPr>
            <w:iCs/>
            <w:color w:val="000000"/>
          </w:rPr>
          <w:t>bā</w:t>
        </w:r>
      </w:hyperlink>
      <w:hyperlink r:id="rId25" w:history="1">
        <w:r w:rsidRPr="00750430">
          <w:rPr>
            <w:iCs/>
            <w:color w:val="000000"/>
          </w:rPr>
          <w:t>gǔ</w:t>
        </w:r>
      </w:hyperlink>
      <w:r w:rsidRPr="00750430">
        <w:rPr>
          <w:iCs/>
          <w:color w:val="000000"/>
        </w:rPr>
        <w:t xml:space="preserve"> (</w:t>
      </w:r>
      <w:r w:rsidRPr="00BE2AB6">
        <w:rPr>
          <w:i/>
          <w:iCs/>
          <w:color w:val="000000"/>
        </w:rPr>
        <w:t>八股</w:t>
      </w:r>
      <w:r w:rsidRPr="00750430">
        <w:rPr>
          <w:iCs/>
          <w:color w:val="000000"/>
        </w:rPr>
        <w:t xml:space="preserve">), un saggio di otto </w:t>
      </w:r>
      <w:r w:rsidRPr="00750430">
        <w:rPr>
          <w:iCs/>
          <w:color w:val="000000"/>
        </w:rPr>
        <w:lastRenderedPageBreak/>
        <w:t xml:space="preserve">sezioni che richiedeva di elaborare un tema citando i classici. Tutti i partecipanti erano controllati al fine di evitare imbrogli, che come oggi erano piuttosto diffusi, e la percentuale di successo si aggirava attorno all’1%. Oggi come allora, lo stress era una costante: uno studente suicidatosi per non aver raggiunto il primo posto, Zhōng Kuí </w:t>
      </w:r>
      <w:r w:rsidRPr="00750430">
        <w:rPr>
          <w:rFonts w:hint="eastAsia"/>
          <w:iCs/>
          <w:color w:val="000000"/>
        </w:rPr>
        <w:t>(</w:t>
      </w:r>
      <w:r w:rsidRPr="00BE2AB6">
        <w:rPr>
          <w:i/>
          <w:iCs/>
          <w:color w:val="000000"/>
        </w:rPr>
        <w:t>钟馗</w:t>
      </w:r>
      <w:r w:rsidRPr="00750430">
        <w:rPr>
          <w:rFonts w:hint="eastAsia"/>
          <w:iCs/>
          <w:color w:val="000000"/>
        </w:rPr>
        <w:t xml:space="preserve">) </w:t>
      </w:r>
      <w:r w:rsidRPr="00750430">
        <w:rPr>
          <w:iCs/>
          <w:color w:val="000000"/>
        </w:rPr>
        <w:t>è diventato una divinità associata agli esami in Cina.</w:t>
      </w:r>
      <w:r w:rsidRPr="00750430">
        <w:rPr>
          <w:rStyle w:val="Rimandonotaapidipagina"/>
          <w:iCs/>
          <w:color w:val="000000"/>
        </w:rPr>
        <w:footnoteReference w:id="36"/>
      </w:r>
      <w:r w:rsidR="00E11C0B">
        <w:rPr>
          <w:iCs/>
          <w:color w:val="000000"/>
        </w:rPr>
        <w:t xml:space="preserve"> </w:t>
      </w:r>
      <w:r w:rsidRPr="00750430">
        <w:rPr>
          <w:iCs/>
          <w:color w:val="000000"/>
        </w:rPr>
        <w:t xml:space="preserve">Sebbene non sia un diretto discendente del </w:t>
      </w:r>
      <w:hyperlink r:id="rId26" w:history="1">
        <w:r w:rsidRPr="00BE2AB6">
          <w:rPr>
            <w:rStyle w:val="Collegamentoipertestuale"/>
            <w:iCs/>
            <w:color w:val="000000"/>
            <w:u w:val="none"/>
          </w:rPr>
          <w:t>kē</w:t>
        </w:r>
      </w:hyperlink>
      <w:hyperlink r:id="rId27" w:history="1">
        <w:r w:rsidRPr="00BE2AB6">
          <w:rPr>
            <w:rStyle w:val="Collegamentoipertestuale"/>
            <w:iCs/>
            <w:color w:val="000000"/>
            <w:u w:val="none"/>
          </w:rPr>
          <w:t>jǔ</w:t>
        </w:r>
      </w:hyperlink>
      <w:r w:rsidRPr="00750430">
        <w:rPr>
          <w:iCs/>
          <w:color w:val="000000"/>
        </w:rPr>
        <w:t xml:space="preserve">, è generalmente considerato un suo “parente” lontano: istituito nel 1952 sotto il nuovo governo Comunista, il </w:t>
      </w:r>
      <w:r w:rsidRPr="00BE2AB6">
        <w:rPr>
          <w:iCs/>
          <w:color w:val="000000"/>
        </w:rPr>
        <w:t>gāokǎo</w:t>
      </w:r>
      <w:r w:rsidRPr="00750430">
        <w:rPr>
          <w:iCs/>
          <w:color w:val="000000"/>
        </w:rPr>
        <w:t xml:space="preserve"> è stato sospeso durante la Rivoluzione Culturale. La maggior parte delle università venne chiusa e i posti rimanenti per il college vennero assegnati in base alla formazione politica piuttosto che per merito. Solo nel 1977, anno seguente la morte di </w:t>
      </w:r>
      <w:r w:rsidR="00E11C0B" w:rsidRPr="00E11C0B">
        <w:rPr>
          <w:iCs/>
          <w:color w:val="000000"/>
        </w:rPr>
        <w:t>Máo (</w:t>
      </w:r>
      <w:r w:rsidR="00E11C0B" w:rsidRPr="00E11C0B">
        <w:rPr>
          <w:i/>
          <w:iCs/>
          <w:color w:val="000000"/>
        </w:rPr>
        <w:t>毛泽东</w:t>
      </w:r>
      <w:r w:rsidR="00E11C0B">
        <w:rPr>
          <w:rFonts w:hint="eastAsia"/>
          <w:i/>
          <w:iCs/>
          <w:color w:val="000000"/>
        </w:rPr>
        <w:t xml:space="preserve"> </w:t>
      </w:r>
      <w:r w:rsidR="00E11C0B" w:rsidRPr="00E11C0B">
        <w:rPr>
          <w:i/>
          <w:iCs/>
          <w:color w:val="000000"/>
        </w:rPr>
        <w:t>Máo Zédōng</w:t>
      </w:r>
      <w:r w:rsidR="00E11C0B" w:rsidRPr="00E11C0B">
        <w:rPr>
          <w:iCs/>
          <w:color w:val="000000"/>
        </w:rPr>
        <w:t>)</w:t>
      </w:r>
      <w:r w:rsidRPr="00750430">
        <w:rPr>
          <w:iCs/>
          <w:color w:val="000000"/>
        </w:rPr>
        <w:t>, acquistò il suo aspetto moderno: la prima sessione fu aperta alle generazioni cui era stata privata la possibilità di ottenere un’educazione elevata (5.7 milioni di persone in competizione per soli 220.000 posti). Dal 1978 in poi, il gāokǎo si tiene ogni estate.</w:t>
      </w:r>
      <w:r w:rsidRPr="00750430">
        <w:rPr>
          <w:rStyle w:val="Rimandonotaapidipagina"/>
          <w:iCs/>
          <w:color w:val="000000"/>
        </w:rPr>
        <w:footnoteReference w:id="37"/>
      </w:r>
      <w:r w:rsidR="009E0AD2">
        <w:rPr>
          <w:iCs/>
          <w:color w:val="000000"/>
        </w:rPr>
        <w:t xml:space="preserve"> </w:t>
      </w:r>
      <w:r w:rsidR="00A241B0">
        <w:rPr>
          <w:iCs/>
          <w:color w:val="000000"/>
        </w:rPr>
        <w:t>La riforma dell’istruzione attuale fa sì che il gāokǎo sia caratterizzato dal sistema “3+X”</w:t>
      </w:r>
      <w:r w:rsidR="003A6A00">
        <w:rPr>
          <w:rStyle w:val="Rimandonotaapidipagina"/>
          <w:iCs/>
          <w:color w:val="000000"/>
        </w:rPr>
        <w:footnoteReference w:id="38"/>
      </w:r>
      <w:r w:rsidR="00A241B0">
        <w:rPr>
          <w:iCs/>
          <w:color w:val="000000"/>
        </w:rPr>
        <w:t xml:space="preserve">, in uso nella maggior parte del Paese. Il </w:t>
      </w:r>
      <w:r w:rsidR="00A241B0" w:rsidRPr="00A241B0">
        <w:rPr>
          <w:iCs/>
          <w:color w:val="000000"/>
        </w:rPr>
        <w:t>gāokǎo</w:t>
      </w:r>
      <w:r w:rsidR="00A241B0">
        <w:rPr>
          <w:iCs/>
          <w:color w:val="000000"/>
        </w:rPr>
        <w:t xml:space="preserve"> si suddivide in </w:t>
      </w:r>
      <w:r w:rsidR="003A6A00">
        <w:rPr>
          <w:iCs/>
          <w:color w:val="000000"/>
        </w:rPr>
        <w:t>quattro prove da tre ore;</w:t>
      </w:r>
      <w:r w:rsidRPr="00750430">
        <w:rPr>
          <w:iCs/>
          <w:color w:val="000000"/>
        </w:rPr>
        <w:t xml:space="preserve"> </w:t>
      </w:r>
      <w:r w:rsidR="00A241B0">
        <w:rPr>
          <w:iCs/>
          <w:color w:val="000000"/>
        </w:rPr>
        <w:t xml:space="preserve">le </w:t>
      </w:r>
      <w:r w:rsidR="003A6A00">
        <w:rPr>
          <w:iCs/>
          <w:color w:val="000000"/>
        </w:rPr>
        <w:t xml:space="preserve">prime </w:t>
      </w:r>
      <w:r w:rsidR="00A241B0">
        <w:rPr>
          <w:iCs/>
          <w:color w:val="000000"/>
        </w:rPr>
        <w:t xml:space="preserve">tre </w:t>
      </w:r>
      <w:r w:rsidR="003A6A00">
        <w:rPr>
          <w:iCs/>
          <w:color w:val="000000"/>
        </w:rPr>
        <w:t>corrispondono alle materie obbligatorie:</w:t>
      </w:r>
      <w:r w:rsidR="00A241B0">
        <w:rPr>
          <w:iCs/>
          <w:color w:val="000000"/>
        </w:rPr>
        <w:t xml:space="preserve"> </w:t>
      </w:r>
      <w:r w:rsidRPr="00750430">
        <w:rPr>
          <w:iCs/>
          <w:color w:val="000000"/>
        </w:rPr>
        <w:t>cinese, matematica</w:t>
      </w:r>
      <w:r w:rsidR="00A241B0">
        <w:rPr>
          <w:iCs/>
          <w:color w:val="000000"/>
        </w:rPr>
        <w:t xml:space="preserve"> e una lingua straniera (prevalentemente inglese, sebbene in alcune regioni siano accettate anche giapponese, russo e coreano)</w:t>
      </w:r>
      <w:r w:rsidR="003A6A00">
        <w:rPr>
          <w:iCs/>
          <w:color w:val="000000"/>
        </w:rPr>
        <w:t xml:space="preserve">. La </w:t>
      </w:r>
      <w:r w:rsidR="00A241B0">
        <w:rPr>
          <w:iCs/>
          <w:color w:val="000000"/>
        </w:rPr>
        <w:t xml:space="preserve">quarta prova corrisponde a </w:t>
      </w:r>
      <w:r w:rsidRPr="00750430">
        <w:rPr>
          <w:iCs/>
          <w:color w:val="000000"/>
        </w:rPr>
        <w:t xml:space="preserve">una materia a scelta </w:t>
      </w:r>
      <w:r w:rsidR="00A241B0">
        <w:rPr>
          <w:iCs/>
          <w:color w:val="000000"/>
        </w:rPr>
        <w:t xml:space="preserve">(X) </w:t>
      </w:r>
      <w:r w:rsidRPr="00750430">
        <w:rPr>
          <w:iCs/>
          <w:color w:val="000000"/>
        </w:rPr>
        <w:t>tra discipline scientifich</w:t>
      </w:r>
      <w:r w:rsidR="00A241B0">
        <w:rPr>
          <w:iCs/>
          <w:color w:val="000000"/>
        </w:rPr>
        <w:t>e (biologia, chimica e fisica) e</w:t>
      </w:r>
      <w:r w:rsidRPr="00750430">
        <w:rPr>
          <w:iCs/>
          <w:color w:val="000000"/>
        </w:rPr>
        <w:t xml:space="preserve"> umanistiche </w:t>
      </w:r>
      <w:r w:rsidR="00A241B0">
        <w:rPr>
          <w:iCs/>
          <w:color w:val="000000"/>
        </w:rPr>
        <w:t xml:space="preserve">(geografia, storia o politica). </w:t>
      </w:r>
      <w:r w:rsidRPr="00750430">
        <w:rPr>
          <w:iCs/>
          <w:color w:val="000000"/>
        </w:rPr>
        <w:t xml:space="preserve">I quesiti sono soprattutto a scelta multipla o a riempimento e sono notoriamente molto difficili: basti pensare che la prova di matematica è stata paragonata a quesiti di livello universitario nel Regno Unito. Malgrado ciò per molti studenti l’ostacolo più grande risulta essere il saggio in cinese, spesso caratterizzato da tracce piuttosto ambigue; nel 2015 le tracce ponevano quesiti quali: </w:t>
      </w:r>
      <w:r w:rsidRPr="00BE2AB6">
        <w:rPr>
          <w:i/>
          <w:iCs/>
          <w:color w:val="000000"/>
        </w:rPr>
        <w:t>“Le ali delle farfalle hanno colori?”</w:t>
      </w:r>
      <w:r w:rsidRPr="00750430">
        <w:rPr>
          <w:iCs/>
          <w:color w:val="000000"/>
        </w:rPr>
        <w:t xml:space="preserve"> e:</w:t>
      </w:r>
      <w:r w:rsidR="003B457F">
        <w:rPr>
          <w:iCs/>
          <w:color w:val="000000"/>
        </w:rPr>
        <w:t xml:space="preserve"> </w:t>
      </w:r>
      <w:r w:rsidRPr="00750430">
        <w:rPr>
          <w:i/>
          <w:iCs/>
          <w:color w:val="000000"/>
        </w:rPr>
        <w:t>“Chi ammiri di più, un ricercatore di biotecnologia, un tecnico ingegnere di saldatura o un fotografo?”.</w:t>
      </w:r>
      <w:r w:rsidRPr="00750430">
        <w:rPr>
          <w:rStyle w:val="Rimandonotaapidipagina"/>
          <w:iCs/>
          <w:color w:val="000000"/>
        </w:rPr>
        <w:footnoteReference w:id="39"/>
      </w:r>
      <w:r w:rsidR="00E930B1">
        <w:rPr>
          <w:iCs/>
          <w:color w:val="000000"/>
        </w:rPr>
        <w:t xml:space="preserve"> </w:t>
      </w:r>
      <w:r w:rsidRPr="00750430">
        <w:rPr>
          <w:iCs/>
          <w:color w:val="000000"/>
        </w:rPr>
        <w:t>In tali condizioni la pressione esercitata sugli studenti non solo da</w:t>
      </w:r>
      <w:r w:rsidR="003A6A00">
        <w:rPr>
          <w:iCs/>
          <w:color w:val="000000"/>
        </w:rPr>
        <w:t xml:space="preserve"> aspettative personali,</w:t>
      </w:r>
      <w:r w:rsidRPr="00750430">
        <w:rPr>
          <w:iCs/>
          <w:color w:val="000000"/>
        </w:rPr>
        <w:t xml:space="preserve"> ma anche da genitori e insegnanti, è insostenibile. </w:t>
      </w:r>
    </w:p>
    <w:p w:rsidR="00750430" w:rsidRPr="00750430" w:rsidRDefault="00750430" w:rsidP="00750430">
      <w:pPr>
        <w:tabs>
          <w:tab w:val="left" w:pos="896"/>
        </w:tabs>
        <w:spacing w:before="120" w:after="120" w:line="276" w:lineRule="auto"/>
        <w:ind w:firstLine="851"/>
        <w:jc w:val="both"/>
        <w:rPr>
          <w:i/>
          <w:iCs/>
          <w:color w:val="000000"/>
        </w:rPr>
      </w:pPr>
      <w:r w:rsidRPr="00750430">
        <w:rPr>
          <w:i/>
          <w:iCs/>
          <w:color w:val="000000"/>
        </w:rPr>
        <w:t>“Finivamo alle 18, cenavamo dalle 18 alle 19.30 e dalle 19.30 alle 21.30 c’era la sessione di studio serale autonoma fino alle 22.30 circa; solo allora potevamo andare a casa. E poi</w:t>
      </w:r>
      <w:r w:rsidR="003A6A00">
        <w:rPr>
          <w:i/>
          <w:iCs/>
          <w:color w:val="000000"/>
        </w:rPr>
        <w:t>,</w:t>
      </w:r>
      <w:r w:rsidRPr="00750430">
        <w:rPr>
          <w:i/>
          <w:iCs/>
          <w:color w:val="000000"/>
        </w:rPr>
        <w:t xml:space="preserve"> dovevamo anche fare i compiti. Era piuttosto normale andare a dormire intorno alle 2 del mattino ogni giorno.”</w:t>
      </w:r>
      <w:r w:rsidR="00CB7CF1">
        <w:rPr>
          <w:i/>
          <w:iCs/>
          <w:color w:val="000000"/>
        </w:rPr>
        <w:t xml:space="preserve"> </w:t>
      </w:r>
      <w:r w:rsidR="00CB7CF1">
        <w:rPr>
          <w:iCs/>
          <w:color w:val="000000"/>
        </w:rPr>
        <w:t>[</w:t>
      </w:r>
      <w:r w:rsidR="00CB7CF1" w:rsidRPr="00CB7CF1">
        <w:rPr>
          <w:iCs/>
          <w:color w:val="000000"/>
        </w:rPr>
        <w:t>Uomo, 25 anni, fotografo, vive a Milano.</w:t>
      </w:r>
      <w:r w:rsidR="00CB7CF1">
        <w:rPr>
          <w:iCs/>
          <w:color w:val="000000"/>
        </w:rPr>
        <w:t>]</w:t>
      </w:r>
      <w:r w:rsidRPr="00750430">
        <w:rPr>
          <w:i/>
          <w:iCs/>
          <w:color w:val="000000"/>
          <w:vertAlign w:val="superscript"/>
        </w:rPr>
        <w:footnoteReference w:id="40"/>
      </w:r>
    </w:p>
    <w:p w:rsidR="00750430" w:rsidRPr="00BB7D69" w:rsidRDefault="00750430" w:rsidP="00750430">
      <w:pPr>
        <w:tabs>
          <w:tab w:val="left" w:pos="896"/>
        </w:tabs>
        <w:spacing w:before="120" w:after="120" w:line="276" w:lineRule="auto"/>
        <w:ind w:firstLine="851"/>
        <w:jc w:val="both"/>
        <w:rPr>
          <w:i/>
          <w:iCs/>
          <w:color w:val="000000"/>
        </w:rPr>
      </w:pPr>
      <w:r w:rsidRPr="004A76ED">
        <w:rPr>
          <w:i/>
          <w:iCs/>
          <w:color w:val="000000"/>
        </w:rPr>
        <w:t xml:space="preserve">“The routine at </w:t>
      </w:r>
      <w:r w:rsidR="00AE4916" w:rsidRPr="004A76ED">
        <w:rPr>
          <w:i/>
          <w:iCs/>
          <w:color w:val="000000"/>
        </w:rPr>
        <w:t xml:space="preserve">Běijīng </w:t>
      </w:r>
      <w:r w:rsidRPr="004A76ED">
        <w:rPr>
          <w:i/>
          <w:iCs/>
          <w:color w:val="000000"/>
        </w:rPr>
        <w:t xml:space="preserve">101 is punishing. </w:t>
      </w:r>
      <w:r w:rsidRPr="00750430">
        <w:rPr>
          <w:i/>
          <w:iCs/>
          <w:color w:val="000000"/>
          <w:lang w:val="en-US"/>
        </w:rPr>
        <w:t>At 6.30am Yuan Qi was out of his dorm bed, and he was in the canteen for breakfast by 6.50. At 7.20 came half an hour of self-study reading time. From 8am he had five 40-minute classes, broken by a half an hour of group calisthenics in the yard</w:t>
      </w:r>
      <w:r w:rsidR="009E0AD2">
        <w:rPr>
          <w:i/>
          <w:iCs/>
          <w:color w:val="000000"/>
          <w:lang w:val="en-US"/>
        </w:rPr>
        <w:t xml:space="preserve">. </w:t>
      </w:r>
      <w:r w:rsidRPr="00750430">
        <w:rPr>
          <w:i/>
          <w:iCs/>
          <w:color w:val="000000"/>
          <w:lang w:val="en-US"/>
        </w:rPr>
        <w:t>Another three afternoon classes were interrupted by five minutes of eye exercises, during which stud</w:t>
      </w:r>
      <w:r w:rsidR="009E0AD2">
        <w:rPr>
          <w:i/>
          <w:iCs/>
          <w:color w:val="000000"/>
          <w:lang w:val="en-US"/>
        </w:rPr>
        <w:t xml:space="preserve">ents massaged their tired brows. </w:t>
      </w:r>
      <w:r w:rsidRPr="00750430">
        <w:rPr>
          <w:i/>
          <w:iCs/>
          <w:color w:val="000000"/>
          <w:lang w:val="en-US"/>
        </w:rPr>
        <w:t>School broke at 4.05pm, but there was still another three or four hours of homework to be completed before bed.”</w:t>
      </w:r>
      <w:r w:rsidRPr="00750430">
        <w:rPr>
          <w:rStyle w:val="Rimandonotaapidipagina"/>
          <w:i/>
          <w:iCs/>
          <w:color w:val="000000"/>
          <w:lang w:val="en-US"/>
        </w:rPr>
        <w:footnoteReference w:id="41"/>
      </w:r>
      <w:r w:rsidR="00BB7D69" w:rsidRPr="00BB7D69">
        <w:rPr>
          <w:iCs/>
          <w:color w:val="000000"/>
          <w:lang w:val="en-US"/>
        </w:rPr>
        <w:t xml:space="preserve"> </w:t>
      </w:r>
      <w:r w:rsidR="00BB7D69" w:rsidRPr="00750430">
        <w:rPr>
          <w:iCs/>
          <w:color w:val="000000"/>
        </w:rPr>
        <w:t xml:space="preserve">I ritmi di vita mettono </w:t>
      </w:r>
      <w:r w:rsidR="00BB7D69">
        <w:rPr>
          <w:iCs/>
          <w:color w:val="000000"/>
        </w:rPr>
        <w:t xml:space="preserve">dunque </w:t>
      </w:r>
      <w:r w:rsidR="00BB7D69" w:rsidRPr="00750430">
        <w:rPr>
          <w:iCs/>
          <w:color w:val="000000"/>
        </w:rPr>
        <w:t xml:space="preserve">a dura prova la salute dei ragazzi e il costante promemoria </w:t>
      </w:r>
      <w:r w:rsidR="00BB7D69" w:rsidRPr="00750430">
        <w:rPr>
          <w:iCs/>
          <w:color w:val="000000"/>
        </w:rPr>
        <w:lastRenderedPageBreak/>
        <w:t>sull’imminenza del giorno fatidico è un’ossessione nazionale rappresentato da un conto alla rovescia che appare ovunque: negli istituti scolastici, sui cartelloni pubblicitari, su internet.</w:t>
      </w:r>
    </w:p>
    <w:p w:rsidR="00750430" w:rsidRPr="00BB7D69" w:rsidRDefault="00750430" w:rsidP="00BB7D69">
      <w:pPr>
        <w:tabs>
          <w:tab w:val="left" w:pos="896"/>
        </w:tabs>
        <w:spacing w:before="120" w:after="120" w:line="276" w:lineRule="auto"/>
        <w:ind w:firstLine="851"/>
        <w:jc w:val="both"/>
        <w:rPr>
          <w:i/>
          <w:iCs/>
          <w:color w:val="000000"/>
        </w:rPr>
      </w:pPr>
      <w:r w:rsidRPr="00750430">
        <w:rPr>
          <w:iCs/>
          <w:color w:val="000000"/>
        </w:rPr>
        <w:t xml:space="preserve">Sebbene sia possibile tentare nuovamente il gāokǎo l’anno successivo, se uno studente continua a fallire non vi sono vie alternative per essere ammessi all’università. Il tasso di suicidi è notoriamente preoccupante e ogni anno i rischi corsi sono molteplici. </w:t>
      </w:r>
      <w:r w:rsidRPr="00750430">
        <w:rPr>
          <w:iCs/>
          <w:color w:val="000000"/>
        </w:rPr>
        <w:br/>
        <w:t>Alcuni episodi riportano l’attenzione sulla spietatezza del sistema stesso: alcune studentesse hanno raccontato di aver assunto pillole contraccettive per ritardare le mestruazio</w:t>
      </w:r>
      <w:r w:rsidR="003A6A00">
        <w:rPr>
          <w:iCs/>
          <w:color w:val="000000"/>
        </w:rPr>
        <w:t>ni fino alla fine dell’esame; a</w:t>
      </w:r>
      <w:r w:rsidRPr="00750430">
        <w:rPr>
          <w:iCs/>
          <w:color w:val="000000"/>
        </w:rPr>
        <w:t xml:space="preserve"> un estremo più drammatico, nel 2012 fecero scalpore le foto di alcuni studenti cinesi che hanno </w:t>
      </w:r>
      <w:r w:rsidR="002D2833">
        <w:rPr>
          <w:iCs/>
          <w:color w:val="000000"/>
        </w:rPr>
        <w:t>fatto uso di</w:t>
      </w:r>
      <w:r w:rsidRPr="00750430">
        <w:rPr>
          <w:iCs/>
          <w:color w:val="000000"/>
        </w:rPr>
        <w:t xml:space="preserve"> amminoacidi endovena per studiare. Nel maggio 2018 due adolescenti nella provincia del Jiāngsū</w:t>
      </w:r>
      <w:r w:rsidRPr="00750430">
        <w:rPr>
          <w:i/>
          <w:iCs/>
          <w:color w:val="000000"/>
        </w:rPr>
        <w:t xml:space="preserve"> </w:t>
      </w:r>
      <w:r w:rsidRPr="00750430">
        <w:rPr>
          <w:iCs/>
          <w:color w:val="000000"/>
        </w:rPr>
        <w:t>(</w:t>
      </w:r>
      <w:r w:rsidRPr="004A76ED">
        <w:rPr>
          <w:i/>
          <w:iCs/>
          <w:color w:val="000000"/>
        </w:rPr>
        <w:t>江苏省</w:t>
      </w:r>
      <w:r w:rsidR="004A76ED">
        <w:rPr>
          <w:iCs/>
          <w:color w:val="000000"/>
        </w:rPr>
        <w:t xml:space="preserve"> </w:t>
      </w:r>
      <w:r w:rsidRPr="00750430">
        <w:rPr>
          <w:i/>
          <w:iCs/>
          <w:color w:val="000000"/>
        </w:rPr>
        <w:t>Jiāngsū Shěng</w:t>
      </w:r>
      <w:r w:rsidRPr="00750430">
        <w:rPr>
          <w:rFonts w:hint="eastAsia"/>
          <w:iCs/>
          <w:color w:val="000000"/>
        </w:rPr>
        <w:t>)</w:t>
      </w:r>
      <w:r w:rsidRPr="00750430">
        <w:rPr>
          <w:iCs/>
          <w:color w:val="000000"/>
        </w:rPr>
        <w:t xml:space="preserve"> si sono suicidati dopo aver </w:t>
      </w:r>
      <w:r w:rsidRPr="003A6A00">
        <w:rPr>
          <w:i/>
          <w:iCs/>
          <w:color w:val="000000"/>
        </w:rPr>
        <w:t>“fallito nel completare i compiti”</w:t>
      </w:r>
      <w:r w:rsidRPr="00750430">
        <w:rPr>
          <w:iCs/>
          <w:color w:val="000000"/>
        </w:rPr>
        <w:t>. Nel 2012 uno studente ha scoperto appena dopo aver concluso il gāokǎo che la madre era morta in un incidente d’auto; la famiglia e l’istituto scolastico avevano concordato di tenerglielo segreto per non compromettere l’esito dell’esame.</w:t>
      </w:r>
      <w:r w:rsidRPr="00750430">
        <w:rPr>
          <w:iCs/>
          <w:color w:val="000000"/>
          <w:vertAlign w:val="superscript"/>
        </w:rPr>
        <w:footnoteReference w:id="42"/>
      </w:r>
      <w:r w:rsidR="002D2833">
        <w:rPr>
          <w:iCs/>
          <w:color w:val="000000"/>
        </w:rPr>
        <w:t xml:space="preserve"> La </w:t>
      </w:r>
      <w:r w:rsidR="002D2833" w:rsidRPr="002D2833">
        <w:rPr>
          <w:iCs/>
          <w:color w:val="000000"/>
        </w:rPr>
        <w:t xml:space="preserve">rilevanza assunta da questo evento nella vita dei giovani appartenenti a ogni generazione è confermata anche dal fenomeno in crescita del “Divorzio del dopo esame” </w:t>
      </w:r>
      <w:r w:rsidR="002D2833">
        <w:rPr>
          <w:iCs/>
          <w:color w:val="000000"/>
        </w:rPr>
        <w:br/>
      </w:r>
      <w:r w:rsidR="002D2833" w:rsidRPr="002D2833">
        <w:rPr>
          <w:iCs/>
          <w:color w:val="000000"/>
        </w:rPr>
        <w:t>(</w:t>
      </w:r>
      <w:r w:rsidR="002D2833" w:rsidRPr="002D2833">
        <w:rPr>
          <w:i/>
          <w:iCs/>
          <w:color w:val="000000"/>
        </w:rPr>
        <w:t>高考离婚族</w:t>
      </w:r>
      <w:r w:rsidR="002D2833" w:rsidRPr="002D2833">
        <w:rPr>
          <w:iCs/>
          <w:color w:val="000000"/>
        </w:rPr>
        <w:t xml:space="preserve"> </w:t>
      </w:r>
      <w:r w:rsidR="002D2833" w:rsidRPr="002D2833">
        <w:rPr>
          <w:i/>
          <w:iCs/>
          <w:color w:val="000000"/>
        </w:rPr>
        <w:t>gāokǎo líhūnzú</w:t>
      </w:r>
      <w:r w:rsidR="002D2833" w:rsidRPr="002D2833">
        <w:rPr>
          <w:iCs/>
          <w:color w:val="000000"/>
        </w:rPr>
        <w:t>)</w:t>
      </w:r>
      <w:r w:rsidR="002D2833" w:rsidRPr="002D2833">
        <w:rPr>
          <w:iCs/>
          <w:color w:val="000000"/>
          <w:vertAlign w:val="superscript"/>
        </w:rPr>
        <w:footnoteReference w:id="43"/>
      </w:r>
      <w:r w:rsidR="002D2833" w:rsidRPr="002D2833">
        <w:rPr>
          <w:iCs/>
          <w:color w:val="000000"/>
        </w:rPr>
        <w:t xml:space="preserve">. Come spiega Global Times, i genitori rimandano il divorzio al post-esame di ammissione all’università dei figli per non pesare sulla situazione dei figli, già stressati per via dello studio: </w:t>
      </w:r>
      <w:r w:rsidR="002D2833" w:rsidRPr="002D2833">
        <w:rPr>
          <w:i/>
          <w:iCs/>
          <w:color w:val="000000"/>
        </w:rPr>
        <w:t>"[…] i genitori naturalmente non vogliono creare ulteriore pressione sui figli, quindi molte coppie accettano il divorzio dopo l'esame di ammissione all'univ</w:t>
      </w:r>
      <w:r w:rsidR="009E0AD2">
        <w:rPr>
          <w:i/>
          <w:iCs/>
          <w:color w:val="000000"/>
        </w:rPr>
        <w:t>ersità</w:t>
      </w:r>
      <w:r w:rsidR="002D2833" w:rsidRPr="002D2833">
        <w:rPr>
          <w:i/>
          <w:iCs/>
          <w:color w:val="000000"/>
        </w:rPr>
        <w:t>"</w:t>
      </w:r>
      <w:r w:rsidR="009E0AD2">
        <w:rPr>
          <w:i/>
          <w:iCs/>
          <w:color w:val="000000"/>
        </w:rPr>
        <w:t>.</w:t>
      </w:r>
      <w:r w:rsidR="009E0AD2">
        <w:rPr>
          <w:iCs/>
          <w:color w:val="000000"/>
        </w:rPr>
        <w:t xml:space="preserve"> </w:t>
      </w:r>
      <w:r w:rsidRPr="00750430">
        <w:rPr>
          <w:iCs/>
          <w:color w:val="000000"/>
        </w:rPr>
        <w:t>Il gāokǎo può realizzare o infrangere i sogni di una persona (e una famiglia in</w:t>
      </w:r>
      <w:r w:rsidR="002D2833">
        <w:rPr>
          <w:iCs/>
          <w:color w:val="000000"/>
        </w:rPr>
        <w:t>tera): la pressione</w:t>
      </w:r>
      <w:r w:rsidRPr="00750430">
        <w:rPr>
          <w:iCs/>
          <w:color w:val="000000"/>
        </w:rPr>
        <w:t xml:space="preserve"> è </w:t>
      </w:r>
      <w:r w:rsidR="002D2833">
        <w:rPr>
          <w:iCs/>
          <w:color w:val="000000"/>
        </w:rPr>
        <w:t xml:space="preserve">dunque </w:t>
      </w:r>
      <w:r w:rsidRPr="00750430">
        <w:rPr>
          <w:iCs/>
          <w:color w:val="000000"/>
        </w:rPr>
        <w:t>estrema</w:t>
      </w:r>
      <w:r w:rsidR="002D2833">
        <w:rPr>
          <w:iCs/>
          <w:color w:val="000000"/>
        </w:rPr>
        <w:t xml:space="preserve"> e, come già visto, sovente insostenibile</w:t>
      </w:r>
      <w:r w:rsidR="00BB7D69">
        <w:rPr>
          <w:iCs/>
          <w:color w:val="000000"/>
        </w:rPr>
        <w:t xml:space="preserve">: </w:t>
      </w:r>
      <w:r w:rsidR="00BB7D69" w:rsidRPr="00BB7D69">
        <w:rPr>
          <w:i/>
          <w:iCs/>
          <w:color w:val="000000"/>
        </w:rPr>
        <w:t xml:space="preserve">“Literally the “higher examination”, the gāokǎo is a national event on a par with a public holiday, but much less fun. </w:t>
      </w:r>
      <w:r w:rsidR="00BB7D69" w:rsidRPr="00750430">
        <w:rPr>
          <w:i/>
          <w:iCs/>
          <w:color w:val="000000"/>
          <w:lang w:val="en-US"/>
        </w:rPr>
        <w:t>Construction work is halted near examination halls, so as not to disturb the students, and traffic is diverted. Ambulances are on call outside</w:t>
      </w:r>
      <w:r w:rsidR="00BB7D69" w:rsidRPr="00750430">
        <w:rPr>
          <w:bCs/>
          <w:i/>
          <w:iCs/>
          <w:color w:val="000000"/>
          <w:lang w:val="en-US"/>
        </w:rPr>
        <w:t> </w:t>
      </w:r>
      <w:r w:rsidR="00BB7D69" w:rsidRPr="00750430">
        <w:rPr>
          <w:i/>
          <w:iCs/>
          <w:color w:val="000000"/>
          <w:lang w:val="en-US"/>
        </w:rPr>
        <w:t xml:space="preserve">in case of nervous collapses, and police cars patrol to keep the streets quiet. Radio talkshow hosts discuss the format and questions in painstaking detail, and when the results come out, the top scorers are feted nationally. A high or low mark determines life opportunities and earning potential. </w:t>
      </w:r>
      <w:r w:rsidR="00BB7D69" w:rsidRPr="00BB7D69">
        <w:rPr>
          <w:i/>
          <w:iCs/>
          <w:color w:val="000000"/>
          <w:lang w:val="en-US"/>
        </w:rPr>
        <w:t>That score is the most important number of any Chinese child’s life, the culmination of years of schooling, memorization and constant stress”</w:t>
      </w:r>
      <w:r w:rsidR="00BB7D69" w:rsidRPr="00750430">
        <w:rPr>
          <w:i/>
          <w:iCs/>
          <w:color w:val="000000"/>
          <w:vertAlign w:val="superscript"/>
          <w:lang w:val="en-US"/>
        </w:rPr>
        <w:footnoteReference w:id="44"/>
      </w:r>
      <w:r w:rsidR="00BB7D69" w:rsidRPr="00BB7D69">
        <w:rPr>
          <w:i/>
          <w:iCs/>
          <w:color w:val="000000"/>
          <w:lang w:val="en-US"/>
        </w:rPr>
        <w:t xml:space="preserve">. </w:t>
      </w:r>
      <w:r w:rsidR="00BB7D69">
        <w:rPr>
          <w:iCs/>
          <w:color w:val="000000"/>
        </w:rPr>
        <w:t>Pe</w:t>
      </w:r>
      <w:r w:rsidR="002D2833">
        <w:rPr>
          <w:iCs/>
          <w:color w:val="000000"/>
        </w:rPr>
        <w:t>r alleggerire il più possibile il carico di stress che incombe sugli esaminandi,</w:t>
      </w:r>
      <w:r w:rsidR="00BB7D69">
        <w:rPr>
          <w:iCs/>
          <w:color w:val="000000"/>
        </w:rPr>
        <w:t xml:space="preserve"> inoltre,</w:t>
      </w:r>
      <w:r w:rsidR="002D2833">
        <w:rPr>
          <w:iCs/>
          <w:color w:val="000000"/>
        </w:rPr>
        <w:t xml:space="preserve"> molti</w:t>
      </w:r>
      <w:r w:rsidRPr="00750430">
        <w:rPr>
          <w:iCs/>
          <w:color w:val="000000"/>
        </w:rPr>
        <w:t xml:space="preserve"> genitori prenotano stanze negli hotel vicini </w:t>
      </w:r>
      <w:r w:rsidR="002D2833">
        <w:rPr>
          <w:iCs/>
          <w:color w:val="000000"/>
        </w:rPr>
        <w:t xml:space="preserve">alle scuole </w:t>
      </w:r>
      <w:r w:rsidRPr="00750430">
        <w:rPr>
          <w:iCs/>
          <w:color w:val="000000"/>
        </w:rPr>
        <w:t>perché i propri figli possano riposare tra un test e l’altro, si occupano di pre</w:t>
      </w:r>
      <w:r w:rsidR="002D2833">
        <w:rPr>
          <w:iCs/>
          <w:color w:val="000000"/>
        </w:rPr>
        <w:t>parar loro</w:t>
      </w:r>
      <w:r w:rsidRPr="00750430">
        <w:rPr>
          <w:iCs/>
          <w:color w:val="000000"/>
        </w:rPr>
        <w:t xml:space="preserve"> pasti e abiti puliti, pregano nei templi o fuori dagli edifici scolastici e bloccano le strade per ridurre il rumore </w:t>
      </w:r>
      <w:r w:rsidR="009E0AD2">
        <w:rPr>
          <w:iCs/>
          <w:color w:val="000000"/>
        </w:rPr>
        <w:t>del traffico.</w:t>
      </w:r>
    </w:p>
    <w:p w:rsidR="00750430" w:rsidRPr="00750430" w:rsidRDefault="00750430" w:rsidP="00893E66">
      <w:pPr>
        <w:tabs>
          <w:tab w:val="left" w:pos="896"/>
        </w:tabs>
        <w:spacing w:before="120" w:after="120" w:line="276" w:lineRule="auto"/>
        <w:ind w:firstLine="851"/>
        <w:jc w:val="both"/>
        <w:rPr>
          <w:iCs/>
          <w:color w:val="000000"/>
        </w:rPr>
      </w:pPr>
      <w:r w:rsidRPr="00BB7D69">
        <w:rPr>
          <w:iCs/>
          <w:color w:val="000000"/>
        </w:rPr>
        <w:t>Secondo Sohu.com</w:t>
      </w:r>
      <w:r w:rsidR="0091052E">
        <w:rPr>
          <w:rStyle w:val="Rimandonotaapidipagina"/>
          <w:iCs/>
          <w:color w:val="000000"/>
          <w:lang w:val="en-US"/>
        </w:rPr>
        <w:footnoteReference w:id="45"/>
      </w:r>
      <w:r w:rsidRPr="00BB7D69">
        <w:rPr>
          <w:iCs/>
          <w:color w:val="000000"/>
        </w:rPr>
        <w:t>, solo il 2% degli esamin</w:t>
      </w:r>
      <w:r w:rsidR="00BB7D69" w:rsidRPr="00BB7D69">
        <w:rPr>
          <w:iCs/>
          <w:color w:val="000000"/>
        </w:rPr>
        <w:t>andi nel 2016 è stato ammesso ne</w:t>
      </w:r>
      <w:r w:rsidRPr="00BB7D69">
        <w:rPr>
          <w:iCs/>
          <w:color w:val="000000"/>
        </w:rPr>
        <w:t>lle 38 migliori scuole in Cina e lo 0.05% è stato ammesso alla Tsinghua (</w:t>
      </w:r>
      <w:r w:rsidRPr="004A76ED">
        <w:rPr>
          <w:i/>
          <w:iCs/>
          <w:color w:val="000000"/>
        </w:rPr>
        <w:t>清华大学</w:t>
      </w:r>
      <w:r w:rsidRPr="00BB7D69">
        <w:rPr>
          <w:rFonts w:hint="eastAsia"/>
          <w:iCs/>
          <w:color w:val="000000"/>
        </w:rPr>
        <w:t xml:space="preserve"> </w:t>
      </w:r>
      <w:r w:rsidRPr="00BB7D69">
        <w:rPr>
          <w:i/>
          <w:iCs/>
          <w:color w:val="000000"/>
        </w:rPr>
        <w:t>Qīnghuá Dàxué</w:t>
      </w:r>
      <w:r w:rsidRPr="00BB7D69">
        <w:rPr>
          <w:iCs/>
          <w:color w:val="000000"/>
        </w:rPr>
        <w:t xml:space="preserve">) e alla </w:t>
      </w:r>
      <w:r w:rsidR="00907FD0">
        <w:rPr>
          <w:iCs/>
          <w:color w:val="000000"/>
        </w:rPr>
        <w:t xml:space="preserve">Università </w:t>
      </w:r>
      <w:r w:rsidRPr="00BB7D69">
        <w:rPr>
          <w:iCs/>
          <w:color w:val="000000"/>
        </w:rPr>
        <w:t>Peking (</w:t>
      </w:r>
      <w:r w:rsidRPr="004A76ED">
        <w:rPr>
          <w:i/>
          <w:iCs/>
          <w:color w:val="000000"/>
        </w:rPr>
        <w:t>北京大学</w:t>
      </w:r>
      <w:r w:rsidRPr="00BB7D69">
        <w:rPr>
          <w:rFonts w:hint="eastAsia"/>
          <w:iCs/>
          <w:color w:val="000000"/>
        </w:rPr>
        <w:t xml:space="preserve"> </w:t>
      </w:r>
      <w:r w:rsidRPr="00BB7D69">
        <w:rPr>
          <w:i/>
          <w:iCs/>
          <w:color w:val="000000"/>
        </w:rPr>
        <w:t>Běijīng Dàxué</w:t>
      </w:r>
      <w:r w:rsidRPr="00BB7D69">
        <w:rPr>
          <w:iCs/>
          <w:color w:val="000000"/>
        </w:rPr>
        <w:t xml:space="preserve">), considerate l’Oxford e la Cambridge cinesi. </w:t>
      </w:r>
      <w:r w:rsidR="003E1CCC">
        <w:rPr>
          <w:iCs/>
          <w:color w:val="000000"/>
        </w:rPr>
        <w:t>Dunque, su 9,</w:t>
      </w:r>
      <w:r w:rsidRPr="00750430">
        <w:rPr>
          <w:iCs/>
          <w:color w:val="000000"/>
        </w:rPr>
        <w:t xml:space="preserve">4 milioni di persone che hanno partecipato all’esame, solo 188,000 sono riuscite ad entrare nelle migliori 38 università e solo 4,700 alla Tsinghua o alla Peking. L’ampia differenza tra </w:t>
      </w:r>
      <w:r w:rsidR="003E1CCC">
        <w:rPr>
          <w:iCs/>
          <w:color w:val="000000"/>
        </w:rPr>
        <w:t xml:space="preserve">la qualità delle </w:t>
      </w:r>
      <w:r w:rsidRPr="00750430">
        <w:rPr>
          <w:iCs/>
          <w:color w:val="000000"/>
        </w:rPr>
        <w:t xml:space="preserve">università in Cina porta inevitabilmente gli studenti a competere per essere ammessi nelle università più prestigiose, presenti però in </w:t>
      </w:r>
      <w:r w:rsidRPr="00750430">
        <w:rPr>
          <w:iCs/>
          <w:color w:val="000000"/>
        </w:rPr>
        <w:lastRenderedPageBreak/>
        <w:t>numero ridotto. L’aspett</w:t>
      </w:r>
      <w:r w:rsidR="003E1CCC">
        <w:rPr>
          <w:iCs/>
          <w:color w:val="000000"/>
        </w:rPr>
        <w:t>o competitivo della pressione per</w:t>
      </w:r>
      <w:r w:rsidRPr="00750430">
        <w:rPr>
          <w:iCs/>
          <w:color w:val="000000"/>
        </w:rPr>
        <w:t xml:space="preserve"> accedere a un’istruzione di elevata qualità incide ulteriormente sulla condizione degli studenti.</w:t>
      </w:r>
      <w:r w:rsidRPr="00750430">
        <w:rPr>
          <w:iCs/>
          <w:color w:val="000000"/>
          <w:vertAlign w:val="superscript"/>
        </w:rPr>
        <w:footnoteReference w:id="46"/>
      </w:r>
      <w:r w:rsidR="00893E66">
        <w:rPr>
          <w:iCs/>
          <w:color w:val="000000"/>
        </w:rPr>
        <w:t xml:space="preserve"> </w:t>
      </w:r>
      <w:r w:rsidR="003E1CCC">
        <w:rPr>
          <w:iCs/>
          <w:color w:val="000000"/>
        </w:rPr>
        <w:t xml:space="preserve">Sebbene la Cina </w:t>
      </w:r>
      <w:r w:rsidRPr="00750430">
        <w:rPr>
          <w:iCs/>
          <w:color w:val="000000"/>
        </w:rPr>
        <w:t>a</w:t>
      </w:r>
      <w:r w:rsidR="003E1CCC">
        <w:rPr>
          <w:iCs/>
          <w:color w:val="000000"/>
        </w:rPr>
        <w:t>bbia</w:t>
      </w:r>
      <w:r w:rsidRPr="00750430">
        <w:rPr>
          <w:iCs/>
          <w:color w:val="000000"/>
        </w:rPr>
        <w:t xml:space="preserve"> intenzione di diversificare gli standard di ammissione delle università e rid</w:t>
      </w:r>
      <w:r w:rsidR="003E1CCC">
        <w:rPr>
          <w:iCs/>
          <w:color w:val="000000"/>
        </w:rPr>
        <w:t xml:space="preserve">urre l’ineguaglianza regionale, attualmente </w:t>
      </w:r>
      <w:r w:rsidRPr="00750430">
        <w:rPr>
          <w:iCs/>
          <w:color w:val="000000"/>
        </w:rPr>
        <w:t xml:space="preserve">è ancora presente il problema della differenza di prestigio e qualità tra università. Racconta </w:t>
      </w:r>
      <w:r w:rsidR="00893E66">
        <w:rPr>
          <w:iCs/>
          <w:color w:val="000000"/>
        </w:rPr>
        <w:t>a tal proposito un</w:t>
      </w:r>
      <w:r w:rsidRPr="00750430">
        <w:rPr>
          <w:iCs/>
          <w:color w:val="000000"/>
        </w:rPr>
        <w:t xml:space="preserve"> ragazzo di Kūnmíng</w:t>
      </w:r>
      <w:r w:rsidRPr="00750430">
        <w:rPr>
          <w:rFonts w:hint="eastAsia"/>
          <w:iCs/>
          <w:color w:val="000000"/>
        </w:rPr>
        <w:t xml:space="preserve"> </w:t>
      </w:r>
      <w:r w:rsidR="00D36BDB">
        <w:rPr>
          <w:iCs/>
          <w:color w:val="000000"/>
        </w:rPr>
        <w:br/>
      </w:r>
      <w:r w:rsidRPr="00750430">
        <w:rPr>
          <w:rFonts w:hint="eastAsia"/>
          <w:iCs/>
          <w:color w:val="000000"/>
        </w:rPr>
        <w:t>(</w:t>
      </w:r>
      <w:r w:rsidRPr="004A76ED">
        <w:rPr>
          <w:i/>
          <w:iCs/>
          <w:color w:val="000000"/>
        </w:rPr>
        <w:t>昆明</w:t>
      </w:r>
      <w:r w:rsidR="00893E66">
        <w:rPr>
          <w:rFonts w:hint="eastAsia"/>
          <w:i/>
          <w:iCs/>
          <w:color w:val="000000"/>
          <w:lang w:eastAsia="zh-CN"/>
        </w:rPr>
        <w:t>市</w:t>
      </w:r>
      <w:r w:rsidR="00893E66">
        <w:rPr>
          <w:rFonts w:hint="eastAsia"/>
          <w:i/>
          <w:iCs/>
          <w:color w:val="000000"/>
        </w:rPr>
        <w:t xml:space="preserve"> </w:t>
      </w:r>
      <w:r w:rsidR="00893E66" w:rsidRPr="00893E66">
        <w:rPr>
          <w:i/>
          <w:iCs/>
          <w:color w:val="000000"/>
        </w:rPr>
        <w:t>Kūnmíng</w:t>
      </w:r>
      <w:r w:rsidR="00CA39E5">
        <w:rPr>
          <w:i/>
          <w:iCs/>
          <w:color w:val="000000"/>
        </w:rPr>
        <w:t xml:space="preserve"> S</w:t>
      </w:r>
      <w:r w:rsidR="00893E66">
        <w:rPr>
          <w:i/>
          <w:iCs/>
          <w:color w:val="000000"/>
        </w:rPr>
        <w:t>hì</w:t>
      </w:r>
      <w:r w:rsidRPr="00750430">
        <w:rPr>
          <w:rFonts w:hint="eastAsia"/>
          <w:iCs/>
          <w:color w:val="000000"/>
        </w:rPr>
        <w:t>):</w:t>
      </w:r>
      <w:r w:rsidR="00C1485D">
        <w:rPr>
          <w:iCs/>
          <w:color w:val="000000"/>
        </w:rPr>
        <w:t xml:space="preserve"> </w:t>
      </w:r>
      <w:r w:rsidRPr="00750430">
        <w:rPr>
          <w:i/>
          <w:iCs/>
          <w:color w:val="000000"/>
        </w:rPr>
        <w:t>“Mi piace molto quello che studio, era proprio quello che volevo fare. Però a causa del gāokǎo non ho la possibilità di studiare in un’Università migliore. […] l’Università che frequento non mi piace. Mi piace solo quello che studio.</w:t>
      </w:r>
      <w:r w:rsidR="00893E66">
        <w:rPr>
          <w:i/>
          <w:iCs/>
          <w:color w:val="000000"/>
        </w:rPr>
        <w:t xml:space="preserve"> […] </w:t>
      </w:r>
      <w:r w:rsidR="00893E66" w:rsidRPr="00893E66">
        <w:rPr>
          <w:rFonts w:eastAsia="Times New Roman"/>
          <w:i/>
          <w:color w:val="000000"/>
          <w:lang w:eastAsia="zh-CN"/>
        </w:rPr>
        <w:t>Avrei preferito un’altra Università. Per avere più opportunità e maggior prestigio prima di iniziare la magistrale.</w:t>
      </w:r>
      <w:r w:rsidRPr="00893E66">
        <w:rPr>
          <w:i/>
          <w:iCs/>
          <w:color w:val="000000"/>
        </w:rPr>
        <w:t>”</w:t>
      </w:r>
      <w:r w:rsidR="00493F9E">
        <w:rPr>
          <w:i/>
          <w:iCs/>
          <w:color w:val="000000"/>
        </w:rPr>
        <w:t xml:space="preserve"> </w:t>
      </w:r>
      <w:r w:rsidR="00CB7CF1" w:rsidRPr="00CB7CF1">
        <w:rPr>
          <w:iCs/>
          <w:color w:val="000000"/>
        </w:rPr>
        <w:t>[Uomo, 23 anni, studente di lingue a Xī</w:t>
      </w:r>
      <w:r w:rsidR="00CB7CF1">
        <w:rPr>
          <w:iCs/>
          <w:color w:val="000000"/>
        </w:rPr>
        <w:t>’</w:t>
      </w:r>
      <w:r w:rsidR="00CB7CF1" w:rsidRPr="00CB7CF1">
        <w:rPr>
          <w:iCs/>
          <w:color w:val="000000"/>
        </w:rPr>
        <w:t>ā</w:t>
      </w:r>
      <w:r w:rsidR="00893E66">
        <w:rPr>
          <w:iCs/>
          <w:color w:val="000000"/>
        </w:rPr>
        <w:t>n</w:t>
      </w:r>
      <w:r w:rsidR="00CB7CF1">
        <w:rPr>
          <w:iCs/>
          <w:color w:val="000000"/>
        </w:rPr>
        <w:t>]</w:t>
      </w:r>
      <w:r w:rsidRPr="00750430">
        <w:rPr>
          <w:i/>
          <w:iCs/>
          <w:color w:val="000000"/>
          <w:vertAlign w:val="superscript"/>
        </w:rPr>
        <w:footnoteReference w:id="47"/>
      </w:r>
      <w:r w:rsidR="00893E66">
        <w:rPr>
          <w:iCs/>
          <w:color w:val="000000"/>
        </w:rPr>
        <w:t>.</w:t>
      </w:r>
    </w:p>
    <w:p w:rsidR="00750430" w:rsidRPr="00A37099" w:rsidRDefault="00A37099" w:rsidP="00A37099">
      <w:pPr>
        <w:tabs>
          <w:tab w:val="left" w:pos="896"/>
        </w:tabs>
        <w:spacing w:before="120" w:after="120" w:line="276" w:lineRule="auto"/>
        <w:ind w:firstLine="851"/>
        <w:jc w:val="both"/>
        <w:rPr>
          <w:iCs/>
          <w:color w:val="000000"/>
        </w:rPr>
      </w:pPr>
      <w:r>
        <w:rPr>
          <w:iCs/>
          <w:color w:val="000000"/>
        </w:rPr>
        <w:t xml:space="preserve">Letteralmente: </w:t>
      </w:r>
      <w:r w:rsidRPr="00750430">
        <w:rPr>
          <w:iCs/>
          <w:color w:val="000000"/>
        </w:rPr>
        <w:t xml:space="preserve">“duplicare” </w:t>
      </w:r>
      <w:r>
        <w:rPr>
          <w:iCs/>
          <w:color w:val="000000"/>
        </w:rPr>
        <w:t xml:space="preserve">e “studiare”, il termine </w:t>
      </w:r>
      <w:r w:rsidRPr="00750430">
        <w:rPr>
          <w:rFonts w:hint="eastAsia"/>
          <w:iCs/>
          <w:color w:val="000000"/>
        </w:rPr>
        <w:t>复读</w:t>
      </w:r>
      <w:r w:rsidRPr="00750430">
        <w:rPr>
          <w:iCs/>
          <w:color w:val="000000"/>
        </w:rPr>
        <w:t xml:space="preserve"> (</w:t>
      </w:r>
      <w:r w:rsidRPr="00665D03">
        <w:rPr>
          <w:i/>
          <w:iCs/>
        </w:rPr>
        <w:t>fù</w:t>
      </w:r>
      <w:r w:rsidRPr="00750430">
        <w:rPr>
          <w:i/>
          <w:iCs/>
          <w:color w:val="000000"/>
        </w:rPr>
        <w:t>dú</w:t>
      </w:r>
      <w:r>
        <w:rPr>
          <w:iCs/>
          <w:color w:val="000000"/>
        </w:rPr>
        <w:t>) definisce g</w:t>
      </w:r>
      <w:r w:rsidRPr="00750430">
        <w:rPr>
          <w:iCs/>
          <w:color w:val="000000"/>
        </w:rPr>
        <w:t>li studenti che</w:t>
      </w:r>
      <w:r>
        <w:rPr>
          <w:iCs/>
          <w:color w:val="000000"/>
        </w:rPr>
        <w:t>, spinti dalla competizione sociale e dall’ambizione di essere ammessi in università migliori,</w:t>
      </w:r>
      <w:r w:rsidRPr="00750430">
        <w:rPr>
          <w:iCs/>
          <w:color w:val="000000"/>
        </w:rPr>
        <w:t xml:space="preserve"> decidono di tornare sui propri passi </w:t>
      </w:r>
      <w:r>
        <w:rPr>
          <w:iCs/>
          <w:color w:val="000000"/>
        </w:rPr>
        <w:t>e tentare nuovamente il gāokǎo:</w:t>
      </w:r>
      <w:r w:rsidR="00893E66" w:rsidRPr="00750430">
        <w:rPr>
          <w:i/>
          <w:iCs/>
          <w:color w:val="000000"/>
        </w:rPr>
        <w:t xml:space="preserve"> </w:t>
      </w:r>
      <w:r w:rsidR="00750430" w:rsidRPr="00750430">
        <w:rPr>
          <w:i/>
          <w:iCs/>
          <w:color w:val="000000"/>
        </w:rPr>
        <w:t>“A mio parere, il Gāokǎo è una cosa per la quale sforzarsi al massimo</w:t>
      </w:r>
      <w:r w:rsidR="00750430" w:rsidRPr="00750430">
        <w:rPr>
          <w:rStyle w:val="Rimandonotaapidipagina"/>
          <w:i/>
          <w:iCs/>
          <w:color w:val="000000"/>
        </w:rPr>
        <w:footnoteReference w:id="48"/>
      </w:r>
      <w:r w:rsidR="00750430" w:rsidRPr="00750430">
        <w:rPr>
          <w:i/>
          <w:iCs/>
          <w:color w:val="000000"/>
        </w:rPr>
        <w:t>, ci si concentra al massimo e si lavora duramente per poter vivere felicemente la propria vita. Poiché io volevo frequentare l’università</w:t>
      </w:r>
      <w:r w:rsidR="00893E66">
        <w:rPr>
          <w:i/>
          <w:iCs/>
          <w:color w:val="000000"/>
        </w:rPr>
        <w:t>,</w:t>
      </w:r>
      <w:r w:rsidR="00750430" w:rsidRPr="00750430">
        <w:rPr>
          <w:i/>
          <w:iCs/>
          <w:color w:val="000000"/>
        </w:rPr>
        <w:t xml:space="preserve"> volevo ricevere un’istruzione elevata. La pressione è certamente una costante, perché si vuole frequentare a tutti i costi una buona università. Ho partecipato al Gāokǎo una seconda volta perché non ero soddisfatta del risultato della prima, che non mi avrebbe permesso di entrare nell’università che speravo. Quindi ho deciso di partecipare ancora al Gāokǎo e di continuare a lavorar</w:t>
      </w:r>
      <w:r>
        <w:rPr>
          <w:i/>
          <w:iCs/>
          <w:color w:val="000000"/>
        </w:rPr>
        <w:t xml:space="preserve">e duramente per la mia vita. </w:t>
      </w:r>
      <w:r w:rsidRPr="00750430">
        <w:rPr>
          <w:i/>
          <w:iCs/>
          <w:color w:val="000000"/>
        </w:rPr>
        <w:t>[…]</w:t>
      </w:r>
      <w:r>
        <w:rPr>
          <w:i/>
          <w:iCs/>
          <w:color w:val="000000"/>
        </w:rPr>
        <w:t xml:space="preserve"> </w:t>
      </w:r>
      <w:r w:rsidRPr="00750430">
        <w:rPr>
          <w:i/>
          <w:iCs/>
          <w:color w:val="000000"/>
        </w:rPr>
        <w:t>il punto non è superarlo o meno. È alla base del punteggio che ottieni al Gāokǎo che si decide in che università studierai</w:t>
      </w:r>
      <w:r>
        <w:rPr>
          <w:i/>
          <w:iCs/>
          <w:color w:val="000000"/>
        </w:rPr>
        <w:t xml:space="preserve">” </w:t>
      </w:r>
      <w:r w:rsidR="00493F9E" w:rsidRPr="00493F9E">
        <w:rPr>
          <w:color w:val="000000"/>
          <w:lang w:eastAsia="zh-CN"/>
        </w:rPr>
        <w:t>[</w:t>
      </w:r>
      <w:r w:rsidR="00493F9E" w:rsidRPr="00493F9E">
        <w:rPr>
          <w:iCs/>
          <w:color w:val="000000"/>
        </w:rPr>
        <w:t>Donna, 22 anni, ha partecipato al Gāokǎo per due vo</w:t>
      </w:r>
      <w:r w:rsidR="00893E66">
        <w:rPr>
          <w:iCs/>
          <w:color w:val="000000"/>
        </w:rPr>
        <w:t>lte, studia italiano a Chángshā</w:t>
      </w:r>
      <w:r w:rsidR="00493F9E" w:rsidRPr="00493F9E">
        <w:rPr>
          <w:iCs/>
          <w:color w:val="000000"/>
        </w:rPr>
        <w:t>]</w:t>
      </w:r>
      <w:r w:rsidR="00750430" w:rsidRPr="00750430">
        <w:rPr>
          <w:rStyle w:val="Rimandonotaapidipagina"/>
          <w:i/>
          <w:iCs/>
          <w:color w:val="000000"/>
        </w:rPr>
        <w:footnoteReference w:id="49"/>
      </w:r>
      <w:r w:rsidR="00893E66">
        <w:rPr>
          <w:iCs/>
          <w:color w:val="000000"/>
        </w:rPr>
        <w:t xml:space="preserve">. </w:t>
      </w:r>
      <w:r w:rsidR="00893E66" w:rsidRPr="00750430">
        <w:rPr>
          <w:iCs/>
          <w:color w:val="000000"/>
        </w:rPr>
        <w:t>L’intero processo è piuttosto lungo: il gāokǎo si tiene una volta l’anno e chi non ott</w:t>
      </w:r>
      <w:r w:rsidR="00893E66">
        <w:rPr>
          <w:iCs/>
          <w:color w:val="000000"/>
        </w:rPr>
        <w:t>iene</w:t>
      </w:r>
      <w:r w:rsidR="00893E66" w:rsidRPr="00750430">
        <w:rPr>
          <w:iCs/>
          <w:color w:val="000000"/>
        </w:rPr>
        <w:t xml:space="preserve"> il risultato sperato deve prepararsi, studiare e aspettare un anno intero per provare di nuovo.</w:t>
      </w:r>
      <w:r w:rsidR="00893E66" w:rsidRPr="00750430">
        <w:rPr>
          <w:rStyle w:val="Rimandonotaapidipagina"/>
          <w:iCs/>
          <w:color w:val="000000"/>
        </w:rPr>
        <w:footnoteReference w:id="50"/>
      </w:r>
      <w:r w:rsidR="00893E66" w:rsidRPr="00750430">
        <w:rPr>
          <w:iCs/>
          <w:color w:val="000000"/>
        </w:rPr>
        <w:t xml:space="preserve"> </w:t>
      </w:r>
      <w:r w:rsidRPr="00750430">
        <w:rPr>
          <w:i/>
          <w:color w:val="000000"/>
        </w:rPr>
        <w:t>“Le scuole migliori sono poche, mentre gli studenti sono troppi.”</w:t>
      </w:r>
      <w:r w:rsidRPr="00493F9E">
        <w:rPr>
          <w:b/>
          <w:color w:val="000000"/>
          <w:lang w:eastAsia="zh-CN"/>
        </w:rPr>
        <w:t xml:space="preserve"> </w:t>
      </w:r>
      <w:r w:rsidRPr="00493F9E">
        <w:rPr>
          <w:color w:val="000000"/>
          <w:lang w:eastAsia="zh-CN"/>
        </w:rPr>
        <w:t>[</w:t>
      </w:r>
      <w:r w:rsidRPr="00493F9E">
        <w:rPr>
          <w:color w:val="000000"/>
        </w:rPr>
        <w:t xml:space="preserve">Donna, 19 anni, studia italiano a </w:t>
      </w:r>
      <w:r>
        <w:rPr>
          <w:color w:val="000000"/>
        </w:rPr>
        <w:t xml:space="preserve">Fóshān. </w:t>
      </w:r>
      <w:r w:rsidRPr="00493F9E">
        <w:rPr>
          <w:color w:val="000000"/>
        </w:rPr>
        <w:t>]</w:t>
      </w:r>
      <w:r w:rsidRPr="00750430">
        <w:rPr>
          <w:rStyle w:val="Rimandonotaapidipagina"/>
          <w:i/>
          <w:color w:val="000000"/>
        </w:rPr>
        <w:footnoteReference w:id="51"/>
      </w:r>
      <w:r>
        <w:rPr>
          <w:color w:val="000000"/>
        </w:rPr>
        <w:t xml:space="preserve">. A tal proposito </w:t>
      </w:r>
      <w:r w:rsidR="00750430" w:rsidRPr="00750430">
        <w:rPr>
          <w:iCs/>
          <w:color w:val="000000"/>
        </w:rPr>
        <w:t xml:space="preserve">Chu Zhaohui, ricercatore al </w:t>
      </w:r>
      <w:r w:rsidRPr="00A37099">
        <w:rPr>
          <w:iCs/>
          <w:color w:val="000000"/>
        </w:rPr>
        <w:t>NIES</w:t>
      </w:r>
      <w:r w:rsidRPr="00A37099">
        <w:rPr>
          <w:bCs/>
          <w:iCs/>
          <w:color w:val="000000"/>
        </w:rPr>
        <w:t xml:space="preserve"> </w:t>
      </w:r>
      <w:r>
        <w:rPr>
          <w:bCs/>
          <w:iCs/>
          <w:color w:val="000000"/>
        </w:rPr>
        <w:t>(Istituto Nazionale di S</w:t>
      </w:r>
      <w:r w:rsidR="00A16B6F">
        <w:rPr>
          <w:bCs/>
          <w:iCs/>
          <w:color w:val="000000"/>
        </w:rPr>
        <w:t>cienze dell’Educazione)</w:t>
      </w:r>
      <w:r w:rsidR="00750430" w:rsidRPr="00750430">
        <w:rPr>
          <w:iCs/>
          <w:color w:val="000000"/>
        </w:rPr>
        <w:t xml:space="preserve">, afferma che </w:t>
      </w:r>
      <w:r w:rsidR="00D36BDB">
        <w:rPr>
          <w:iCs/>
          <w:color w:val="000000"/>
        </w:rPr>
        <w:t xml:space="preserve">in passato </w:t>
      </w:r>
      <w:r w:rsidR="00750430" w:rsidRPr="00750430">
        <w:rPr>
          <w:iCs/>
          <w:color w:val="000000"/>
        </w:rPr>
        <w:t>era più sem</w:t>
      </w:r>
      <w:r w:rsidR="00D36BDB">
        <w:rPr>
          <w:iCs/>
          <w:color w:val="000000"/>
        </w:rPr>
        <w:t>plice accedere all’università</w:t>
      </w:r>
      <w:r w:rsidR="00750430" w:rsidRPr="00750430">
        <w:rPr>
          <w:iCs/>
          <w:color w:val="000000"/>
        </w:rPr>
        <w:t>. Poiché le possibilità stesse di accedere a qualsiasi istituto universitario erano ridotte gli studenti accettavano qualsiasi risultato, cogliendo l’opportunità al volo. Oggi, viceversa, le esigenze del mercato del lavoro puntano su studenti laureati da università di altissimo livello</w:t>
      </w:r>
      <w:r w:rsidR="00A16B6F">
        <w:rPr>
          <w:iCs/>
          <w:color w:val="000000"/>
        </w:rPr>
        <w:t>,</w:t>
      </w:r>
      <w:r w:rsidR="00750430" w:rsidRPr="00750430">
        <w:rPr>
          <w:iCs/>
          <w:color w:val="000000"/>
        </w:rPr>
        <w:t xml:space="preserve"> spesso ignorandone l’effetti</w:t>
      </w:r>
      <w:r w:rsidR="00A16B6F">
        <w:rPr>
          <w:iCs/>
          <w:color w:val="000000"/>
        </w:rPr>
        <w:t xml:space="preserve">va preparazione: </w:t>
      </w:r>
      <w:r w:rsidR="00750430" w:rsidRPr="00750430">
        <w:rPr>
          <w:iCs/>
          <w:color w:val="000000"/>
        </w:rPr>
        <w:t xml:space="preserve">gli studenti stessi sono </w:t>
      </w:r>
      <w:r w:rsidR="00A16B6F">
        <w:rPr>
          <w:iCs/>
          <w:color w:val="000000"/>
        </w:rPr>
        <w:t xml:space="preserve">inevitabilmente </w:t>
      </w:r>
      <w:r w:rsidR="00750430" w:rsidRPr="00750430">
        <w:rPr>
          <w:iCs/>
          <w:color w:val="000000"/>
        </w:rPr>
        <w:t>più ambiziosi</w:t>
      </w:r>
      <w:r w:rsidR="00A16B6F">
        <w:rPr>
          <w:iCs/>
          <w:color w:val="000000"/>
        </w:rPr>
        <w:t>. L’enfasi generale attribuita su</w:t>
      </w:r>
      <w:r w:rsidR="00750430" w:rsidRPr="00750430">
        <w:rPr>
          <w:iCs/>
          <w:color w:val="000000"/>
        </w:rPr>
        <w:t>lle differenze tra istituti universitari è anche presumibilmente dovuta alla condizione arretrata degli istituti professionali e attitudinali.</w:t>
      </w:r>
      <w:r w:rsidR="00750430" w:rsidRPr="00750430">
        <w:rPr>
          <w:rStyle w:val="Rimandonotaapidipagina"/>
          <w:iCs/>
          <w:color w:val="000000"/>
        </w:rPr>
        <w:footnoteReference w:id="52"/>
      </w:r>
    </w:p>
    <w:p w:rsidR="00B27F40" w:rsidRPr="00B27F40" w:rsidRDefault="00B27F40" w:rsidP="00A16B6F">
      <w:pPr>
        <w:tabs>
          <w:tab w:val="left" w:pos="896"/>
        </w:tabs>
        <w:spacing w:before="120" w:after="120" w:line="276" w:lineRule="auto"/>
        <w:jc w:val="both"/>
        <w:rPr>
          <w:color w:val="000000"/>
        </w:rPr>
      </w:pPr>
    </w:p>
    <w:p w:rsidR="00750430" w:rsidRDefault="00750430" w:rsidP="00750430">
      <w:pPr>
        <w:pStyle w:val="Paragrafoelenco"/>
        <w:numPr>
          <w:ilvl w:val="1"/>
          <w:numId w:val="27"/>
        </w:numPr>
        <w:tabs>
          <w:tab w:val="left" w:pos="896"/>
        </w:tabs>
        <w:spacing w:before="120" w:after="120" w:line="276" w:lineRule="auto"/>
        <w:contextualSpacing/>
        <w:jc w:val="both"/>
        <w:rPr>
          <w:b/>
          <w:i/>
        </w:rPr>
      </w:pPr>
      <w:r w:rsidRPr="00B27F40">
        <w:rPr>
          <w:b/>
          <w:i/>
        </w:rPr>
        <w:lastRenderedPageBreak/>
        <w:t>La tradizione confuciana nell’educazione cinese</w:t>
      </w:r>
    </w:p>
    <w:p w:rsidR="00750430" w:rsidRPr="00A16B6F" w:rsidRDefault="00750430" w:rsidP="00A16B6F">
      <w:pPr>
        <w:tabs>
          <w:tab w:val="left" w:pos="896"/>
        </w:tabs>
        <w:spacing w:before="120" w:after="120" w:line="276" w:lineRule="auto"/>
        <w:ind w:firstLine="851"/>
        <w:jc w:val="both"/>
        <w:rPr>
          <w:i/>
          <w:iCs/>
          <w:color w:val="000000"/>
        </w:rPr>
      </w:pPr>
      <w:r w:rsidRPr="00750430">
        <w:rPr>
          <w:i/>
          <w:iCs/>
          <w:color w:val="000000"/>
          <w:lang w:val="en-US"/>
        </w:rPr>
        <w:t>“There’s a little man who resides inside the head of every Chinese man and woman, whether they know it or not. He governs how they find their mates, what they look for in jobs, how they treat their parents, and how they educate their childre</w:t>
      </w:r>
      <w:r w:rsidR="00F94391">
        <w:rPr>
          <w:i/>
          <w:iCs/>
          <w:color w:val="000000"/>
          <w:lang w:val="en-US"/>
        </w:rPr>
        <w:t xml:space="preserve">n. </w:t>
      </w:r>
      <w:r w:rsidRPr="00750430">
        <w:rPr>
          <w:i/>
          <w:iCs/>
          <w:color w:val="000000"/>
          <w:lang w:val="en-US"/>
        </w:rPr>
        <w:t xml:space="preserve"> </w:t>
      </w:r>
      <w:r w:rsidR="00A16B6F">
        <w:rPr>
          <w:i/>
          <w:iCs/>
          <w:color w:val="000000"/>
        </w:rPr>
        <w:t>His name is Confucius</w:t>
      </w:r>
      <w:r w:rsidRPr="00750430">
        <w:rPr>
          <w:i/>
          <w:iCs/>
          <w:color w:val="000000"/>
        </w:rPr>
        <w:t>”</w:t>
      </w:r>
      <w:r w:rsidRPr="00750430">
        <w:rPr>
          <w:rStyle w:val="Rimandonotaapidipagina"/>
          <w:i/>
          <w:iCs/>
          <w:color w:val="000000"/>
        </w:rPr>
        <w:footnoteReference w:id="53"/>
      </w:r>
      <w:r w:rsidR="00A16B6F">
        <w:rPr>
          <w:i/>
          <w:iCs/>
          <w:color w:val="000000"/>
        </w:rPr>
        <w:t>.</w:t>
      </w:r>
      <w:r w:rsidR="00A16B6F">
        <w:rPr>
          <w:i/>
          <w:iCs/>
          <w:color w:val="000000"/>
        </w:rPr>
        <w:br/>
      </w:r>
      <w:r w:rsidRPr="00750430">
        <w:rPr>
          <w:iCs/>
          <w:color w:val="000000"/>
        </w:rPr>
        <w:t>Confucio</w:t>
      </w:r>
      <w:r w:rsidRPr="00750430">
        <w:rPr>
          <w:rStyle w:val="Rimandonotaapidipagina"/>
          <w:iCs/>
          <w:color w:val="000000"/>
        </w:rPr>
        <w:footnoteReference w:id="54"/>
      </w:r>
      <w:r w:rsidRPr="00750430">
        <w:rPr>
          <w:iCs/>
          <w:color w:val="000000"/>
        </w:rPr>
        <w:t xml:space="preserve"> (</w:t>
      </w:r>
      <w:r w:rsidRPr="004A76ED">
        <w:rPr>
          <w:i/>
          <w:iCs/>
          <w:color w:val="000000"/>
        </w:rPr>
        <w:t>孔夫子</w:t>
      </w:r>
      <w:r w:rsidRPr="00750430">
        <w:rPr>
          <w:rStyle w:val="Rimandonotaapidipagina"/>
          <w:iCs/>
          <w:color w:val="000000"/>
        </w:rPr>
        <w:footnoteReference w:id="55"/>
      </w:r>
      <w:r w:rsidRPr="00750430">
        <w:rPr>
          <w:rFonts w:hint="eastAsia"/>
          <w:iCs/>
          <w:color w:val="000000"/>
        </w:rPr>
        <w:t xml:space="preserve"> </w:t>
      </w:r>
      <w:r w:rsidRPr="004A76ED">
        <w:rPr>
          <w:i/>
          <w:iCs/>
          <w:color w:val="000000"/>
        </w:rPr>
        <w:t>Kǒngfūzǐ</w:t>
      </w:r>
      <w:r w:rsidRPr="00750430">
        <w:rPr>
          <w:iCs/>
          <w:color w:val="000000"/>
        </w:rPr>
        <w:t>) riteneva che lo scopo dell’educazione fosse far sì che ogni cittadino costituisse un membro “armonioso” della società: il modo migliore per realizzare l’obiettivo era quello di istruire adeguatamente ognuno sul posto</w:t>
      </w:r>
      <w:r w:rsidR="00314F7C">
        <w:rPr>
          <w:iCs/>
          <w:color w:val="000000"/>
        </w:rPr>
        <w:t xml:space="preserve"> da occupare in essa</w:t>
      </w:r>
      <w:r w:rsidRPr="00750430">
        <w:rPr>
          <w:iCs/>
          <w:color w:val="000000"/>
        </w:rPr>
        <w:t>. Pose dunque le basi per una società “top-down”</w:t>
      </w:r>
      <w:r w:rsidRPr="00750430">
        <w:rPr>
          <w:iCs/>
          <w:color w:val="000000"/>
          <w:vertAlign w:val="superscript"/>
        </w:rPr>
        <w:footnoteReference w:id="56"/>
      </w:r>
      <w:r w:rsidRPr="00750430">
        <w:rPr>
          <w:iCs/>
          <w:color w:val="000000"/>
        </w:rPr>
        <w:t xml:space="preserve"> e </w:t>
      </w:r>
      <w:r w:rsidR="00314F7C">
        <w:rPr>
          <w:iCs/>
          <w:color w:val="000000"/>
        </w:rPr>
        <w:t xml:space="preserve">per i </w:t>
      </w:r>
      <w:r w:rsidRPr="00750430">
        <w:rPr>
          <w:iCs/>
          <w:color w:val="000000"/>
        </w:rPr>
        <w:t xml:space="preserve">tre principi cardine </w:t>
      </w:r>
      <w:r w:rsidR="00314F7C">
        <w:rPr>
          <w:iCs/>
          <w:color w:val="000000"/>
        </w:rPr>
        <w:t>alla guida del</w:t>
      </w:r>
      <w:r w:rsidRPr="00750430">
        <w:rPr>
          <w:iCs/>
          <w:color w:val="000000"/>
        </w:rPr>
        <w:t>l’etica comune: chi regna guida i propri sottoposti, il padre guida il figl</w:t>
      </w:r>
      <w:r w:rsidR="00314F7C">
        <w:rPr>
          <w:iCs/>
          <w:color w:val="000000"/>
        </w:rPr>
        <w:t>io e il marito guida la moglie.</w:t>
      </w:r>
    </w:p>
    <w:p w:rsidR="00750430" w:rsidRDefault="00750430" w:rsidP="00750430">
      <w:pPr>
        <w:pStyle w:val="Paragrafoelenco"/>
        <w:numPr>
          <w:ilvl w:val="2"/>
          <w:numId w:val="27"/>
        </w:numPr>
        <w:tabs>
          <w:tab w:val="left" w:pos="896"/>
        </w:tabs>
        <w:spacing w:before="120" w:after="120" w:line="276" w:lineRule="auto"/>
        <w:contextualSpacing/>
        <w:jc w:val="both"/>
        <w:rPr>
          <w:b/>
          <w:i/>
        </w:rPr>
      </w:pPr>
      <w:r w:rsidRPr="00BA73C0">
        <w:rPr>
          <w:b/>
          <w:i/>
        </w:rPr>
        <w:t>Il ruolo degli insegnanti nella pressione sui giovani studenti</w:t>
      </w:r>
    </w:p>
    <w:p w:rsidR="00750430" w:rsidRPr="00A16B6F" w:rsidRDefault="00750430" w:rsidP="00A16B6F">
      <w:pPr>
        <w:tabs>
          <w:tab w:val="left" w:pos="896"/>
        </w:tabs>
        <w:spacing w:before="120" w:after="120" w:line="276" w:lineRule="auto"/>
        <w:ind w:firstLine="851"/>
        <w:jc w:val="both"/>
        <w:rPr>
          <w:i/>
          <w:iCs/>
          <w:color w:val="000000"/>
        </w:rPr>
      </w:pPr>
      <w:r w:rsidRPr="00A16B6F">
        <w:rPr>
          <w:i/>
          <w:iCs/>
          <w:color w:val="000000"/>
          <w:lang w:val="en-US"/>
        </w:rPr>
        <w:t>“Children are required to respect the teacher’s authority without preconditions”</w:t>
      </w:r>
      <w:r w:rsidRPr="00750430">
        <w:rPr>
          <w:rStyle w:val="Rimandonotaapidipagina"/>
          <w:i/>
          <w:iCs/>
          <w:color w:val="000000"/>
          <w:lang w:val="en-US"/>
        </w:rPr>
        <w:footnoteReference w:id="57"/>
      </w:r>
      <w:r w:rsidR="00A16B6F">
        <w:rPr>
          <w:i/>
          <w:iCs/>
          <w:color w:val="000000"/>
          <w:lang w:val="en-US"/>
        </w:rPr>
        <w:t xml:space="preserve">. </w:t>
      </w:r>
      <w:r w:rsidRPr="00750430">
        <w:rPr>
          <w:iCs/>
          <w:color w:val="000000"/>
        </w:rPr>
        <w:t>Quella degli insegnanti è una figura autoritaria che anche</w:t>
      </w:r>
      <w:r w:rsidR="002B309E">
        <w:rPr>
          <w:iCs/>
          <w:color w:val="000000"/>
        </w:rPr>
        <w:t xml:space="preserve"> i genitori devono rispettare: u</w:t>
      </w:r>
      <w:r w:rsidRPr="00750430">
        <w:rPr>
          <w:iCs/>
          <w:color w:val="000000"/>
        </w:rPr>
        <w:t>n insegnante che perde la faccia</w:t>
      </w:r>
      <w:r w:rsidRPr="00750430">
        <w:rPr>
          <w:rStyle w:val="Rimandonotaapidipagina"/>
          <w:iCs/>
          <w:color w:val="000000"/>
        </w:rPr>
        <w:footnoteReference w:id="58"/>
      </w:r>
      <w:r w:rsidRPr="00750430">
        <w:rPr>
          <w:iCs/>
          <w:color w:val="000000"/>
        </w:rPr>
        <w:t xml:space="preserve"> di fronte a un proprio alunno per una discussione con un genitore subisce un affronto, come se a contestarlo fosse lo studente stesso.</w:t>
      </w:r>
      <w:r w:rsidRPr="00750430">
        <w:rPr>
          <w:rStyle w:val="Rimandonotaapidipagina"/>
          <w:iCs/>
          <w:color w:val="000000"/>
        </w:rPr>
        <w:footnoteReference w:id="59"/>
      </w:r>
      <w:r w:rsidR="00A16B6F">
        <w:rPr>
          <w:iCs/>
          <w:color w:val="000000"/>
        </w:rPr>
        <w:t xml:space="preserve"> </w:t>
      </w:r>
      <w:r w:rsidRPr="00750430">
        <w:rPr>
          <w:iCs/>
          <w:color w:val="000000"/>
        </w:rPr>
        <w:t>La pressione subita dagli studenti dipende anche d</w:t>
      </w:r>
      <w:r w:rsidR="002B309E">
        <w:rPr>
          <w:iCs/>
          <w:color w:val="000000"/>
        </w:rPr>
        <w:t>al successo dei loro insegnanti: un</w:t>
      </w:r>
      <w:r w:rsidRPr="00750430">
        <w:rPr>
          <w:iCs/>
          <w:color w:val="000000"/>
        </w:rPr>
        <w:t xml:space="preserve"> insegnante la cui classe ottiene risultati elevati all’esame di ammissione all’univer</w:t>
      </w:r>
      <w:r w:rsidR="002B309E">
        <w:rPr>
          <w:iCs/>
          <w:color w:val="000000"/>
        </w:rPr>
        <w:t>sità può ricevere un aumento, il</w:t>
      </w:r>
      <w:r w:rsidRPr="00750430">
        <w:rPr>
          <w:iCs/>
          <w:color w:val="000000"/>
        </w:rPr>
        <w:t xml:space="preserve"> preside </w:t>
      </w:r>
      <w:r w:rsidR="002B309E">
        <w:rPr>
          <w:iCs/>
          <w:color w:val="000000"/>
        </w:rPr>
        <w:t>di un</w:t>
      </w:r>
      <w:r w:rsidRPr="00750430">
        <w:rPr>
          <w:iCs/>
          <w:color w:val="000000"/>
        </w:rPr>
        <w:t xml:space="preserve"> istituto</w:t>
      </w:r>
      <w:r w:rsidR="002B309E">
        <w:rPr>
          <w:iCs/>
          <w:color w:val="000000"/>
        </w:rPr>
        <w:t xml:space="preserve"> che esibisce la</w:t>
      </w:r>
      <w:r w:rsidRPr="00750430">
        <w:rPr>
          <w:iCs/>
          <w:color w:val="000000"/>
        </w:rPr>
        <w:t xml:space="preserve"> media </w:t>
      </w:r>
      <w:r w:rsidR="002B309E">
        <w:rPr>
          <w:iCs/>
          <w:color w:val="000000"/>
        </w:rPr>
        <w:t xml:space="preserve">elevata </w:t>
      </w:r>
      <w:r w:rsidRPr="00750430">
        <w:rPr>
          <w:iCs/>
          <w:color w:val="000000"/>
        </w:rPr>
        <w:t xml:space="preserve">dei voti </w:t>
      </w:r>
      <w:r w:rsidR="002B309E">
        <w:rPr>
          <w:iCs/>
          <w:color w:val="000000"/>
        </w:rPr>
        <w:t xml:space="preserve">dei suoi studenti </w:t>
      </w:r>
      <w:r w:rsidRPr="00750430">
        <w:rPr>
          <w:iCs/>
          <w:color w:val="000000"/>
        </w:rPr>
        <w:t>può ottenere una promozione</w:t>
      </w:r>
      <w:r w:rsidR="00A16B6F">
        <w:rPr>
          <w:iCs/>
          <w:color w:val="000000"/>
        </w:rPr>
        <w:t xml:space="preserve">: </w:t>
      </w:r>
      <w:r w:rsidR="00A16B6F" w:rsidRPr="00750430">
        <w:rPr>
          <w:i/>
          <w:iCs/>
          <w:color w:val="000000"/>
        </w:rPr>
        <w:t>“Il successo di un ragazzo è il successo della sua classe; il successo della classe è il successo della scuola; quello della scuola è il successo dell’intero paese”</w:t>
      </w:r>
      <w:r w:rsidR="00A16B6F" w:rsidRPr="00750430">
        <w:rPr>
          <w:rStyle w:val="Rimandonotaapidipagina"/>
          <w:i/>
          <w:iCs/>
          <w:color w:val="000000"/>
        </w:rPr>
        <w:footnoteReference w:id="60"/>
      </w:r>
      <w:r w:rsidR="00A16B6F">
        <w:rPr>
          <w:i/>
          <w:iCs/>
          <w:color w:val="000000"/>
        </w:rPr>
        <w:t xml:space="preserve">. </w:t>
      </w:r>
      <w:r w:rsidRPr="00750430">
        <w:rPr>
          <w:iCs/>
          <w:color w:val="000000"/>
        </w:rPr>
        <w:t xml:space="preserve">Poiché il salario medio degli insegnanti in Cina è piuttosto basso, gli studenti sono </w:t>
      </w:r>
      <w:r w:rsidR="002B309E">
        <w:rPr>
          <w:iCs/>
          <w:color w:val="000000"/>
        </w:rPr>
        <w:t xml:space="preserve">ulteriormente </w:t>
      </w:r>
      <w:r w:rsidRPr="00750430">
        <w:rPr>
          <w:iCs/>
          <w:color w:val="000000"/>
        </w:rPr>
        <w:t>spronati dai propri insegnanti a fare bene anche alla</w:t>
      </w:r>
      <w:r w:rsidR="002B309E">
        <w:rPr>
          <w:iCs/>
          <w:color w:val="000000"/>
        </w:rPr>
        <w:t xml:space="preserve"> luce di questa realtà</w:t>
      </w:r>
      <w:r w:rsidRPr="00750430">
        <w:rPr>
          <w:iCs/>
          <w:color w:val="000000"/>
        </w:rPr>
        <w:t>.</w:t>
      </w:r>
      <w:r w:rsidRPr="00750430">
        <w:rPr>
          <w:rStyle w:val="Rimandonotaapidipagina"/>
          <w:iCs/>
          <w:color w:val="000000"/>
        </w:rPr>
        <w:footnoteReference w:id="61"/>
      </w:r>
      <w:r w:rsidR="00A16B6F">
        <w:rPr>
          <w:iCs/>
          <w:color w:val="000000"/>
        </w:rPr>
        <w:t xml:space="preserve"> </w:t>
      </w:r>
      <w:r w:rsidRPr="00750430">
        <w:rPr>
          <w:iCs/>
          <w:color w:val="000000"/>
        </w:rPr>
        <w:t xml:space="preserve">Gli insegnanti, così come i genitori, sfruttano la competizione </w:t>
      </w:r>
      <w:r w:rsidR="00C55C31">
        <w:rPr>
          <w:iCs/>
          <w:color w:val="000000"/>
        </w:rPr>
        <w:t>tra coetanei come incentivo per estrapolare</w:t>
      </w:r>
      <w:r w:rsidRPr="00750430">
        <w:rPr>
          <w:iCs/>
          <w:color w:val="000000"/>
        </w:rPr>
        <w:t xml:space="preserve"> risultati</w:t>
      </w:r>
      <w:r w:rsidR="00655785">
        <w:rPr>
          <w:iCs/>
          <w:color w:val="000000"/>
        </w:rPr>
        <w:t xml:space="preserve"> eccellenti dai propri studenti:</w:t>
      </w:r>
      <w:r w:rsidR="00C55C31">
        <w:rPr>
          <w:iCs/>
          <w:color w:val="000000"/>
        </w:rPr>
        <w:t xml:space="preserve"> </w:t>
      </w:r>
      <w:r w:rsidR="00655785">
        <w:rPr>
          <w:iCs/>
          <w:color w:val="000000"/>
        </w:rPr>
        <w:t>u</w:t>
      </w:r>
      <w:r w:rsidR="00C55C31" w:rsidRPr="00655785">
        <w:rPr>
          <w:iCs/>
          <w:color w:val="000000"/>
        </w:rPr>
        <w:t>n approccio che rischia di rivelarsi pericoloso e controproducente</w:t>
      </w:r>
      <w:r w:rsidR="00A16B6F" w:rsidRPr="00655785">
        <w:rPr>
          <w:iCs/>
          <w:color w:val="000000"/>
        </w:rPr>
        <w:t xml:space="preserve">. </w:t>
      </w:r>
      <w:r w:rsidR="00655785" w:rsidRPr="00655785">
        <w:rPr>
          <w:i/>
          <w:iCs/>
          <w:color w:val="000000"/>
        </w:rPr>
        <w:t>“Quando non sto studiando, mi sento pigro. Quando sto studiando, so che qualcuno sta facendo meglio di me”</w:t>
      </w:r>
      <w:r w:rsidR="00655785" w:rsidRPr="00655785">
        <w:rPr>
          <w:rStyle w:val="Rimandonotaapidipagina"/>
          <w:i/>
          <w:iCs/>
          <w:color w:val="000000"/>
        </w:rPr>
        <w:t xml:space="preserve"> </w:t>
      </w:r>
      <w:r w:rsidR="00655785" w:rsidRPr="00750430">
        <w:rPr>
          <w:rStyle w:val="Rimandonotaapidipagina"/>
          <w:i/>
          <w:iCs/>
          <w:color w:val="000000"/>
          <w:lang w:val="en-US"/>
        </w:rPr>
        <w:footnoteReference w:id="62"/>
      </w:r>
      <w:r w:rsidR="00655785">
        <w:rPr>
          <w:iCs/>
          <w:color w:val="000000"/>
        </w:rPr>
        <w:t>: d</w:t>
      </w:r>
      <w:r w:rsidR="00A16B6F" w:rsidRPr="00A16B6F">
        <w:rPr>
          <w:iCs/>
          <w:color w:val="000000"/>
        </w:rPr>
        <w:t>opo anni e anni</w:t>
      </w:r>
      <w:r w:rsidR="00655785">
        <w:rPr>
          <w:iCs/>
          <w:color w:val="000000"/>
        </w:rPr>
        <w:t xml:space="preserve"> di competizione </w:t>
      </w:r>
      <w:r w:rsidR="00A16B6F" w:rsidRPr="00A16B6F">
        <w:rPr>
          <w:iCs/>
          <w:color w:val="000000"/>
        </w:rPr>
        <w:t xml:space="preserve">con i propri compagni è inevitabile </w:t>
      </w:r>
      <w:r w:rsidR="00655785">
        <w:rPr>
          <w:iCs/>
          <w:color w:val="000000"/>
        </w:rPr>
        <w:t xml:space="preserve">sentirsi costantemente inferiori e </w:t>
      </w:r>
      <w:r w:rsidR="00A16B6F">
        <w:rPr>
          <w:iCs/>
          <w:color w:val="000000"/>
        </w:rPr>
        <w:t xml:space="preserve">vedere in chiunque </w:t>
      </w:r>
      <w:r w:rsidR="00A16B6F" w:rsidRPr="00A16B6F">
        <w:rPr>
          <w:iCs/>
          <w:color w:val="000000"/>
        </w:rPr>
        <w:t>qualcuno da superare</w:t>
      </w:r>
      <w:r w:rsidR="00655785">
        <w:rPr>
          <w:iCs/>
          <w:color w:val="000000"/>
        </w:rPr>
        <w:t>.</w:t>
      </w:r>
    </w:p>
    <w:p w:rsidR="00CA39E5" w:rsidRDefault="00750430" w:rsidP="00626A1B">
      <w:pPr>
        <w:tabs>
          <w:tab w:val="left" w:pos="896"/>
        </w:tabs>
        <w:spacing w:before="120" w:after="120" w:line="276" w:lineRule="auto"/>
        <w:ind w:firstLine="851"/>
        <w:jc w:val="both"/>
        <w:rPr>
          <w:iCs/>
          <w:color w:val="000000"/>
        </w:rPr>
      </w:pPr>
      <w:r w:rsidRPr="00750430">
        <w:rPr>
          <w:iCs/>
          <w:color w:val="000000"/>
        </w:rPr>
        <w:t>Sebbene la figura dell’insegnante in Cina sia profondamente rispettata,</w:t>
      </w:r>
      <w:r w:rsidR="00FB7920">
        <w:rPr>
          <w:iCs/>
          <w:color w:val="000000"/>
        </w:rPr>
        <w:t xml:space="preserve"> questa riv</w:t>
      </w:r>
      <w:r w:rsidRPr="00750430">
        <w:rPr>
          <w:iCs/>
          <w:color w:val="000000"/>
        </w:rPr>
        <w:t>erenza non si riflette nel salario ott</w:t>
      </w:r>
      <w:r w:rsidR="00FB7920">
        <w:rPr>
          <w:iCs/>
          <w:color w:val="000000"/>
        </w:rPr>
        <w:t xml:space="preserve">enuto. Uno studio condotto dalla </w:t>
      </w:r>
      <w:r w:rsidRPr="00750430">
        <w:rPr>
          <w:iCs/>
          <w:color w:val="000000"/>
        </w:rPr>
        <w:t xml:space="preserve">Educational Worker’s Trade Union nel 2000 ha </w:t>
      </w:r>
      <w:r w:rsidR="00FB7920">
        <w:rPr>
          <w:iCs/>
          <w:color w:val="000000"/>
        </w:rPr>
        <w:t>rilevato</w:t>
      </w:r>
      <w:r w:rsidRPr="00750430">
        <w:rPr>
          <w:iCs/>
          <w:color w:val="000000"/>
        </w:rPr>
        <w:t xml:space="preserve"> che a due terzi degli insegnanti in 125 regioni </w:t>
      </w:r>
      <w:r w:rsidR="00FB7920">
        <w:rPr>
          <w:iCs/>
          <w:color w:val="000000"/>
        </w:rPr>
        <w:t xml:space="preserve">del Paese </w:t>
      </w:r>
      <w:r w:rsidRPr="00750430">
        <w:rPr>
          <w:iCs/>
          <w:color w:val="000000"/>
        </w:rPr>
        <w:t xml:space="preserve">spettavano circa 85 milioni di </w:t>
      </w:r>
      <w:r w:rsidR="00794F13" w:rsidRPr="00794F13">
        <w:rPr>
          <w:iCs/>
          <w:color w:val="000000"/>
        </w:rPr>
        <w:t>yuán</w:t>
      </w:r>
      <w:r w:rsidR="00794F13">
        <w:rPr>
          <w:rStyle w:val="Rimandonotaapidipagina"/>
          <w:iCs/>
          <w:color w:val="000000"/>
        </w:rPr>
        <w:footnoteReference w:id="63"/>
      </w:r>
      <w:r w:rsidR="00794F13">
        <w:rPr>
          <w:i/>
          <w:iCs/>
          <w:color w:val="000000"/>
        </w:rPr>
        <w:t xml:space="preserve"> </w:t>
      </w:r>
      <w:r w:rsidRPr="00750430">
        <w:rPr>
          <w:iCs/>
          <w:color w:val="000000"/>
        </w:rPr>
        <w:t>di stipendio arretrato e</w:t>
      </w:r>
      <w:r w:rsidR="00FB7920">
        <w:rPr>
          <w:iCs/>
          <w:color w:val="000000"/>
        </w:rPr>
        <w:t xml:space="preserve"> che</w:t>
      </w:r>
      <w:r w:rsidRPr="00750430">
        <w:rPr>
          <w:iCs/>
          <w:color w:val="000000"/>
        </w:rPr>
        <w:t xml:space="preserve"> il salario medio annuale pro capite degli insegnanti è di 2724 </w:t>
      </w:r>
      <w:r w:rsidR="00794F13" w:rsidRPr="00794F13">
        <w:rPr>
          <w:iCs/>
          <w:color w:val="000000"/>
        </w:rPr>
        <w:t>yuán</w:t>
      </w:r>
      <w:r w:rsidRPr="00750430">
        <w:rPr>
          <w:iCs/>
          <w:color w:val="000000"/>
        </w:rPr>
        <w:t xml:space="preserve">, circa </w:t>
      </w:r>
      <w:r w:rsidR="00626A1B">
        <w:rPr>
          <w:iCs/>
          <w:color w:val="000000"/>
        </w:rPr>
        <w:t>EUR 290,84</w:t>
      </w:r>
      <w:r w:rsidRPr="00750430">
        <w:rPr>
          <w:iCs/>
          <w:color w:val="000000"/>
        </w:rPr>
        <w:t>.</w:t>
      </w:r>
      <w:r w:rsidRPr="00750430">
        <w:rPr>
          <w:rStyle w:val="Rimandonotaapidipagina"/>
          <w:iCs/>
          <w:color w:val="000000"/>
        </w:rPr>
        <w:footnoteReference w:id="64"/>
      </w:r>
      <w:r w:rsidR="00204975">
        <w:rPr>
          <w:i/>
          <w:iCs/>
          <w:color w:val="000000"/>
        </w:rPr>
        <w:t xml:space="preserve"> </w:t>
      </w:r>
      <w:r w:rsidR="00FB7920" w:rsidRPr="00FB7920">
        <w:rPr>
          <w:iCs/>
          <w:color w:val="000000"/>
        </w:rPr>
        <w:t>Come</w:t>
      </w:r>
      <w:r w:rsidR="00FB7920">
        <w:rPr>
          <w:i/>
          <w:iCs/>
          <w:color w:val="000000"/>
        </w:rPr>
        <w:t xml:space="preserve"> </w:t>
      </w:r>
      <w:r w:rsidR="00FB7920">
        <w:rPr>
          <w:iCs/>
          <w:color w:val="000000"/>
        </w:rPr>
        <w:t>detto in precedenza,</w:t>
      </w:r>
      <w:r w:rsidR="00FB7920">
        <w:rPr>
          <w:i/>
          <w:iCs/>
          <w:color w:val="000000"/>
        </w:rPr>
        <w:t xml:space="preserve"> </w:t>
      </w:r>
      <w:r w:rsidR="00FB7920">
        <w:rPr>
          <w:iCs/>
          <w:color w:val="000000"/>
        </w:rPr>
        <w:t>l</w:t>
      </w:r>
      <w:r w:rsidRPr="00750430">
        <w:rPr>
          <w:iCs/>
          <w:color w:val="000000"/>
        </w:rPr>
        <w:t xml:space="preserve">a </w:t>
      </w:r>
      <w:r w:rsidRPr="00750430">
        <w:rPr>
          <w:iCs/>
          <w:color w:val="000000"/>
        </w:rPr>
        <w:lastRenderedPageBreak/>
        <w:t>pression</w:t>
      </w:r>
      <w:r w:rsidR="00FB7920">
        <w:rPr>
          <w:iCs/>
          <w:color w:val="000000"/>
        </w:rPr>
        <w:t xml:space="preserve">e del sistema educativo </w:t>
      </w:r>
      <w:r w:rsidRPr="00750430">
        <w:rPr>
          <w:iCs/>
          <w:color w:val="000000"/>
        </w:rPr>
        <w:t>colpisce</w:t>
      </w:r>
      <w:r w:rsidR="00FB7920">
        <w:rPr>
          <w:iCs/>
          <w:color w:val="000000"/>
        </w:rPr>
        <w:t xml:space="preserve"> </w:t>
      </w:r>
      <w:r w:rsidRPr="00750430">
        <w:rPr>
          <w:iCs/>
          <w:color w:val="000000"/>
        </w:rPr>
        <w:t>anche gli insegnanti stessi: i superiori che determinano chi sta facendo un buon lavoro o merita un aumento possono</w:t>
      </w:r>
      <w:r w:rsidR="00FB7920">
        <w:rPr>
          <w:iCs/>
          <w:color w:val="000000"/>
        </w:rPr>
        <w:t xml:space="preserve"> presentarsi senza preavviso e</w:t>
      </w:r>
      <w:r w:rsidRPr="00750430">
        <w:rPr>
          <w:iCs/>
          <w:color w:val="000000"/>
        </w:rPr>
        <w:t xml:space="preserve"> interrogare alunni in modo casuale</w:t>
      </w:r>
      <w:r w:rsidR="00FB7920">
        <w:rPr>
          <w:iCs/>
          <w:color w:val="000000"/>
        </w:rPr>
        <w:t>,</w:t>
      </w:r>
      <w:r w:rsidRPr="00750430">
        <w:rPr>
          <w:iCs/>
          <w:color w:val="000000"/>
        </w:rPr>
        <w:t xml:space="preserve"> r</w:t>
      </w:r>
      <w:r w:rsidR="00FB7920">
        <w:rPr>
          <w:iCs/>
          <w:color w:val="000000"/>
        </w:rPr>
        <w:t>egistrare i risultati ottenuti e considerarli</w:t>
      </w:r>
      <w:r w:rsidRPr="00750430">
        <w:rPr>
          <w:iCs/>
          <w:color w:val="000000"/>
        </w:rPr>
        <w:t xml:space="preserve"> </w:t>
      </w:r>
      <w:r w:rsidR="00FB7920">
        <w:rPr>
          <w:iCs/>
          <w:color w:val="000000"/>
        </w:rPr>
        <w:t>nell’eventualità futura di una promozione o di un aumento di stipendio</w:t>
      </w:r>
      <w:r w:rsidR="007017A9">
        <w:rPr>
          <w:iCs/>
          <w:color w:val="000000"/>
        </w:rPr>
        <w:t xml:space="preserve">: </w:t>
      </w:r>
      <w:r w:rsidRPr="007017A9">
        <w:rPr>
          <w:i/>
          <w:iCs/>
          <w:color w:val="000000"/>
        </w:rPr>
        <w:t xml:space="preserve">“Her high school math teacher was always looking for back doors. </w:t>
      </w:r>
      <w:r w:rsidRPr="00750430">
        <w:rPr>
          <w:i/>
          <w:iCs/>
          <w:color w:val="000000"/>
          <w:lang w:val="en-US"/>
        </w:rPr>
        <w:t>The man sat on a committee that formulated exam questions for a citywide math contest, […] He distributed the questions to his own students in advance; […] He got a promo</w:t>
      </w:r>
      <w:r w:rsidR="007017A9">
        <w:rPr>
          <w:i/>
          <w:iCs/>
          <w:color w:val="000000"/>
          <w:lang w:val="en-US"/>
        </w:rPr>
        <w:t>tion and the school got a prize</w:t>
      </w:r>
      <w:r w:rsidRPr="00750430">
        <w:rPr>
          <w:i/>
          <w:iCs/>
          <w:color w:val="000000"/>
          <w:lang w:val="en-US"/>
        </w:rPr>
        <w:t>”</w:t>
      </w:r>
      <w:r w:rsidRPr="00750430">
        <w:rPr>
          <w:rStyle w:val="Rimandonotaapidipagina"/>
          <w:i/>
          <w:iCs/>
          <w:color w:val="000000"/>
          <w:lang w:val="en-US"/>
        </w:rPr>
        <w:footnoteReference w:id="65"/>
      </w:r>
      <w:r w:rsidR="007017A9">
        <w:rPr>
          <w:i/>
          <w:iCs/>
          <w:color w:val="000000"/>
          <w:lang w:val="en-US"/>
        </w:rPr>
        <w:t xml:space="preserve">. </w:t>
      </w:r>
      <w:r w:rsidRPr="00750430">
        <w:rPr>
          <w:iCs/>
          <w:color w:val="000000"/>
        </w:rPr>
        <w:t>Affinché gli studenti facciano bene, tocca agli insegnanti supervisionarli costantement</w:t>
      </w:r>
      <w:r w:rsidR="00994D6E">
        <w:rPr>
          <w:iCs/>
          <w:color w:val="000000"/>
        </w:rPr>
        <w:t>e: s</w:t>
      </w:r>
      <w:r w:rsidRPr="00750430">
        <w:rPr>
          <w:iCs/>
          <w:color w:val="000000"/>
        </w:rPr>
        <w:t xml:space="preserve">e </w:t>
      </w:r>
      <w:r w:rsidR="00994D6E">
        <w:rPr>
          <w:iCs/>
          <w:color w:val="000000"/>
        </w:rPr>
        <w:t>notano</w:t>
      </w:r>
      <w:r w:rsidRPr="00750430">
        <w:rPr>
          <w:iCs/>
          <w:color w:val="000000"/>
        </w:rPr>
        <w:t xml:space="preserve"> un peggioramento nei test pre</w:t>
      </w:r>
      <w:r w:rsidR="00994D6E">
        <w:rPr>
          <w:iCs/>
          <w:color w:val="000000"/>
        </w:rPr>
        <w:t xml:space="preserve">paratori e intermedi al gāokǎo ne </w:t>
      </w:r>
      <w:r w:rsidRPr="00750430">
        <w:rPr>
          <w:iCs/>
          <w:color w:val="000000"/>
        </w:rPr>
        <w:t xml:space="preserve">discutono le valutazioni con gli alunni </w:t>
      </w:r>
      <w:r w:rsidR="00994D6E">
        <w:rPr>
          <w:iCs/>
          <w:color w:val="000000"/>
        </w:rPr>
        <w:t xml:space="preserve">stessi e, nei casi più gravi, in presenza dei genitori. </w:t>
      </w:r>
      <w:r w:rsidRPr="00750430">
        <w:rPr>
          <w:iCs/>
          <w:color w:val="000000"/>
        </w:rPr>
        <w:t xml:space="preserve">In taluni casi possono anche controllare i dormitori o l’ambiente in cui </w:t>
      </w:r>
      <w:r w:rsidR="00994D6E">
        <w:rPr>
          <w:iCs/>
          <w:color w:val="000000"/>
        </w:rPr>
        <w:t xml:space="preserve">gli studenti passano la maggior parte del tempo – studiando – </w:t>
      </w:r>
      <w:r w:rsidRPr="00750430">
        <w:rPr>
          <w:iCs/>
          <w:color w:val="000000"/>
        </w:rPr>
        <w:t xml:space="preserve">per verificare la presenza di distrazioni quali videogiochi o fumetti. </w:t>
      </w:r>
      <w:r w:rsidR="00994D6E">
        <w:rPr>
          <w:iCs/>
          <w:color w:val="000000"/>
        </w:rPr>
        <w:t>Allo stesso modo, s</w:t>
      </w:r>
      <w:r w:rsidRPr="00750430">
        <w:rPr>
          <w:iCs/>
          <w:color w:val="000000"/>
        </w:rPr>
        <w:t xml:space="preserve">e un insegnante viene colto in un attimo di riposo o disattenzione </w:t>
      </w:r>
      <w:r w:rsidR="00994D6E">
        <w:rPr>
          <w:iCs/>
          <w:color w:val="000000"/>
        </w:rPr>
        <w:t>durante le lezioni o i test intermedi di preparazione all’esame di ammissione all’università</w:t>
      </w:r>
      <w:r w:rsidRPr="00750430">
        <w:rPr>
          <w:iCs/>
          <w:color w:val="000000"/>
        </w:rPr>
        <w:t xml:space="preserve"> viene ripreso dai superiori esattamente come succede con gli studenti.</w:t>
      </w:r>
      <w:r w:rsidRPr="00750430">
        <w:rPr>
          <w:rStyle w:val="Rimandonotaapidipagina"/>
          <w:iCs/>
          <w:color w:val="000000"/>
        </w:rPr>
        <w:footnoteReference w:id="66"/>
      </w:r>
    </w:p>
    <w:p w:rsidR="003F111C" w:rsidRPr="00CA39E5" w:rsidRDefault="00750430" w:rsidP="00B433D7">
      <w:pPr>
        <w:tabs>
          <w:tab w:val="left" w:pos="896"/>
        </w:tabs>
        <w:spacing w:before="120" w:after="120" w:line="276" w:lineRule="auto"/>
        <w:ind w:firstLine="851"/>
        <w:jc w:val="both"/>
        <w:rPr>
          <w:i/>
          <w:iCs/>
          <w:color w:val="000000"/>
        </w:rPr>
      </w:pPr>
      <w:r w:rsidRPr="00750430">
        <w:rPr>
          <w:iCs/>
          <w:color w:val="000000"/>
        </w:rPr>
        <w:t>Malgrado ciò, l’insegnante non rappresenta solo una figura negativa nell’ambiente opprimente che precede l’esame di ammissione all’università. Nel 2014 la CCTV ha realizzato un doc</w:t>
      </w:r>
      <w:r w:rsidR="00994D6E">
        <w:rPr>
          <w:iCs/>
          <w:color w:val="000000"/>
        </w:rPr>
        <w:t xml:space="preserve">umentario sul gāokǎo in cui </w:t>
      </w:r>
      <w:r w:rsidRPr="00750430">
        <w:rPr>
          <w:iCs/>
          <w:color w:val="000000"/>
        </w:rPr>
        <w:t>vengono mostrati s</w:t>
      </w:r>
      <w:r w:rsidR="00994D6E">
        <w:rPr>
          <w:iCs/>
          <w:color w:val="000000"/>
        </w:rPr>
        <w:t xml:space="preserve">ia </w:t>
      </w:r>
      <w:r w:rsidRPr="00750430">
        <w:rPr>
          <w:iCs/>
          <w:color w:val="000000"/>
        </w:rPr>
        <w:t xml:space="preserve">episodi che </w:t>
      </w:r>
      <w:r w:rsidR="00994D6E">
        <w:rPr>
          <w:iCs/>
          <w:color w:val="000000"/>
        </w:rPr>
        <w:t>incontrano</w:t>
      </w:r>
      <w:r w:rsidRPr="00750430">
        <w:rPr>
          <w:iCs/>
          <w:color w:val="000000"/>
        </w:rPr>
        <w:t xml:space="preserve"> le aspettat</w:t>
      </w:r>
      <w:r w:rsidR="00994D6E">
        <w:rPr>
          <w:iCs/>
          <w:color w:val="000000"/>
        </w:rPr>
        <w:t xml:space="preserve">ive </w:t>
      </w:r>
      <w:r w:rsidR="00994D6E" w:rsidRPr="00994D6E">
        <w:rPr>
          <w:iCs/>
          <w:color w:val="000000"/>
        </w:rPr>
        <w:t>– r</w:t>
      </w:r>
      <w:r w:rsidRPr="00994D6E">
        <w:rPr>
          <w:iCs/>
          <w:color w:val="000000"/>
        </w:rPr>
        <w:t>agazzi provati dallo studio e dai ritmi di vita, classi colme di studenti che riempiono l’ambiente di voci ripetendo passaggi da ricordare a memoria, genitori che non sanno come comportarsi con i f</w:t>
      </w:r>
      <w:r w:rsidR="00994D6E" w:rsidRPr="00994D6E">
        <w:rPr>
          <w:iCs/>
          <w:color w:val="000000"/>
        </w:rPr>
        <w:t>igli in difficoltà</w:t>
      </w:r>
      <w:r w:rsidR="00994D6E">
        <w:rPr>
          <w:iCs/>
          <w:color w:val="000000"/>
        </w:rPr>
        <w:t xml:space="preserve"> </w:t>
      </w:r>
      <w:r w:rsidR="00994D6E" w:rsidRPr="00994D6E">
        <w:rPr>
          <w:iCs/>
          <w:color w:val="000000"/>
        </w:rPr>
        <w:t>–</w:t>
      </w:r>
      <w:r w:rsidRPr="00994D6E">
        <w:rPr>
          <w:iCs/>
          <w:color w:val="000000"/>
        </w:rPr>
        <w:t xml:space="preserve"> </w:t>
      </w:r>
      <w:r w:rsidR="00994D6E">
        <w:rPr>
          <w:iCs/>
          <w:color w:val="000000"/>
        </w:rPr>
        <w:t>sia</w:t>
      </w:r>
      <w:r w:rsidRPr="00994D6E">
        <w:rPr>
          <w:iCs/>
          <w:color w:val="000000"/>
        </w:rPr>
        <w:t xml:space="preserve"> momenti rin</w:t>
      </w:r>
      <w:r w:rsidR="00994D6E">
        <w:rPr>
          <w:iCs/>
          <w:color w:val="000000"/>
        </w:rPr>
        <w:t xml:space="preserve">cuoranti: </w:t>
      </w:r>
      <w:r w:rsidRPr="00994D6E">
        <w:rPr>
          <w:iCs/>
          <w:color w:val="000000"/>
        </w:rPr>
        <w:t xml:space="preserve">professori che nel costante monitoraggio dei propri alunni </w:t>
      </w:r>
      <w:r w:rsidR="00B433D7">
        <w:rPr>
          <w:iCs/>
          <w:color w:val="000000"/>
        </w:rPr>
        <w:t xml:space="preserve">cercano di alleggerire la tensione o </w:t>
      </w:r>
      <w:r w:rsidRPr="00994D6E">
        <w:rPr>
          <w:iCs/>
          <w:color w:val="000000"/>
        </w:rPr>
        <w:t>trovano soluzioni pratiche</w:t>
      </w:r>
      <w:r w:rsidR="00994D6E">
        <w:rPr>
          <w:iCs/>
          <w:color w:val="000000"/>
        </w:rPr>
        <w:t xml:space="preserve"> per aiutarli nelle difficoltà. </w:t>
      </w:r>
      <w:r w:rsidRPr="00750430">
        <w:rPr>
          <w:iCs/>
          <w:color w:val="000000"/>
        </w:rPr>
        <w:t xml:space="preserve">Nel documentario </w:t>
      </w:r>
      <w:r w:rsidR="00994D6E">
        <w:rPr>
          <w:iCs/>
          <w:color w:val="000000"/>
        </w:rPr>
        <w:t>in questione</w:t>
      </w:r>
      <w:r w:rsidRPr="00750430">
        <w:rPr>
          <w:iCs/>
          <w:color w:val="000000"/>
        </w:rPr>
        <w:t xml:space="preserve"> viene ripreso un insegnante che suggerisce una colletta tra compagni di classe per permettere a un’alunna senza disponibilità economiche di trasferirsi all’esterno del campus e condu</w:t>
      </w:r>
      <w:r w:rsidR="00233123">
        <w:rPr>
          <w:iCs/>
          <w:color w:val="000000"/>
        </w:rPr>
        <w:t>rre uno stile di vita più sano,</w:t>
      </w:r>
      <w:r w:rsidR="00994D6E">
        <w:rPr>
          <w:iCs/>
          <w:color w:val="000000"/>
        </w:rPr>
        <w:t xml:space="preserve"> nella speranza che questo possa aiutarla nello studio</w:t>
      </w:r>
      <w:r w:rsidR="00B433D7">
        <w:rPr>
          <w:iCs/>
          <w:color w:val="000000"/>
        </w:rPr>
        <w:t xml:space="preserve">: </w:t>
      </w:r>
      <w:r w:rsidRPr="00750430">
        <w:rPr>
          <w:i/>
          <w:iCs/>
          <w:color w:val="000000"/>
        </w:rPr>
        <w:t>“Spero che i miei studenti abbiano un futuro migliore dei loro genitori, salvare uno studente è come salvare una famiglia intera”</w:t>
      </w:r>
      <w:r w:rsidRPr="00750430">
        <w:rPr>
          <w:rStyle w:val="Rimandonotaapidipagina"/>
          <w:i/>
          <w:iCs/>
          <w:color w:val="000000"/>
        </w:rPr>
        <w:footnoteReference w:id="67"/>
      </w:r>
      <w:r w:rsidR="00B433D7">
        <w:rPr>
          <w:i/>
          <w:iCs/>
          <w:color w:val="000000"/>
        </w:rPr>
        <w:t xml:space="preserve">. </w:t>
      </w:r>
      <w:r w:rsidRPr="00750430">
        <w:rPr>
          <w:iCs/>
          <w:color w:val="000000"/>
        </w:rPr>
        <w:t xml:space="preserve">Nei commenti al </w:t>
      </w:r>
      <w:r w:rsidR="00233123">
        <w:rPr>
          <w:iCs/>
          <w:color w:val="000000"/>
        </w:rPr>
        <w:t>documento filmato, tra le numeros</w:t>
      </w:r>
      <w:r w:rsidRPr="00750430">
        <w:rPr>
          <w:iCs/>
          <w:color w:val="000000"/>
        </w:rPr>
        <w:t xml:space="preserve">e note di sdegno e preoccupazione di utenti occidentali, </w:t>
      </w:r>
      <w:r w:rsidR="00233123">
        <w:rPr>
          <w:iCs/>
          <w:color w:val="000000"/>
        </w:rPr>
        <w:t>spicca e colpisce</w:t>
      </w:r>
      <w:r w:rsidRPr="00750430">
        <w:rPr>
          <w:iCs/>
          <w:color w:val="000000"/>
        </w:rPr>
        <w:t xml:space="preserve"> il commento di una ragazza cinese:</w:t>
      </w:r>
      <w:r w:rsidR="00B433D7">
        <w:rPr>
          <w:i/>
          <w:iCs/>
          <w:color w:val="000000"/>
        </w:rPr>
        <w:t xml:space="preserve"> </w:t>
      </w:r>
      <w:r w:rsidRPr="00B433D7">
        <w:rPr>
          <w:i/>
          <w:iCs/>
          <w:color w:val="000000"/>
        </w:rPr>
        <w:t>“</w:t>
      </w:r>
      <w:r w:rsidR="00B433D7" w:rsidRPr="00B433D7">
        <w:rPr>
          <w:i/>
          <w:iCs/>
          <w:color w:val="000000"/>
        </w:rPr>
        <w:t>Forse il nostro stile di vita vi sembrerà crudele</w:t>
      </w:r>
      <w:r w:rsidR="00B433D7">
        <w:rPr>
          <w:i/>
          <w:iCs/>
          <w:color w:val="000000"/>
        </w:rPr>
        <w:t>, forse ora compatite gli studenti cinesi e vi dispiace per loro. Ma in quanto proveniente da una famiglia cinese normale, senza troppi soldi e priva di agganci e relazioni sociali di una certa rilevanza, l’unica cosa che so è che studiare è l’unico modo che ho per cambiare la mia vita.</w:t>
      </w:r>
      <w:r w:rsidR="00CA39E5">
        <w:rPr>
          <w:i/>
          <w:iCs/>
          <w:color w:val="000000"/>
        </w:rPr>
        <w:t xml:space="preserve"> Ogni volta </w:t>
      </w:r>
      <w:r w:rsidR="00B433D7" w:rsidRPr="00B433D7">
        <w:rPr>
          <w:i/>
          <w:iCs/>
          <w:color w:val="000000"/>
        </w:rPr>
        <w:t>che ripenso a quei momenti,</w:t>
      </w:r>
      <w:r w:rsidR="00CA39E5">
        <w:rPr>
          <w:i/>
          <w:iCs/>
          <w:color w:val="000000"/>
        </w:rPr>
        <w:t xml:space="preserve"> a tutte le difficoltà incontrate, le</w:t>
      </w:r>
      <w:r w:rsidR="00B433D7" w:rsidRPr="00B433D7">
        <w:rPr>
          <w:i/>
          <w:iCs/>
          <w:color w:val="000000"/>
        </w:rPr>
        <w:t xml:space="preserve"> trasformo in motivazioni per non mollare mai</w:t>
      </w:r>
      <w:r w:rsidR="00CA39E5">
        <w:rPr>
          <w:i/>
          <w:iCs/>
          <w:color w:val="000000"/>
        </w:rPr>
        <w:t xml:space="preserve"> e capisco che ne è valsa la pena</w:t>
      </w:r>
      <w:r w:rsidR="00B433D7" w:rsidRPr="00B433D7">
        <w:rPr>
          <w:i/>
          <w:iCs/>
          <w:color w:val="000000"/>
        </w:rPr>
        <w:t xml:space="preserve">. </w:t>
      </w:r>
      <w:r w:rsidR="00B433D7" w:rsidRPr="00CA39E5">
        <w:rPr>
          <w:i/>
          <w:iCs/>
          <w:color w:val="000000"/>
        </w:rPr>
        <w:t>Ringrazio i miei insegnanti di allora!”.</w:t>
      </w:r>
    </w:p>
    <w:p w:rsidR="00750430" w:rsidRDefault="00750430" w:rsidP="00750430">
      <w:pPr>
        <w:pStyle w:val="Paragrafoelenco"/>
        <w:numPr>
          <w:ilvl w:val="2"/>
          <w:numId w:val="27"/>
        </w:numPr>
        <w:spacing w:after="160" w:line="276" w:lineRule="auto"/>
        <w:contextualSpacing/>
        <w:jc w:val="both"/>
        <w:rPr>
          <w:b/>
          <w:i/>
          <w:lang w:val="en-US"/>
        </w:rPr>
      </w:pPr>
      <w:r w:rsidRPr="00BE55CE">
        <w:rPr>
          <w:rFonts w:hint="eastAsia"/>
          <w:b/>
          <w:i/>
        </w:rPr>
        <w:t>望子成龙</w:t>
      </w:r>
      <w:r w:rsidRPr="00BE55CE">
        <w:rPr>
          <w:rFonts w:hint="eastAsia"/>
          <w:b/>
          <w:i/>
          <w:lang w:val="en-US"/>
        </w:rPr>
        <w:t>，</w:t>
      </w:r>
      <w:r w:rsidRPr="00BE55CE">
        <w:rPr>
          <w:rFonts w:hint="eastAsia"/>
          <w:b/>
          <w:i/>
          <w:lang w:val="en-US"/>
        </w:rPr>
        <w:t>Volere che il prop</w:t>
      </w:r>
      <w:r>
        <w:rPr>
          <w:rFonts w:hint="eastAsia"/>
          <w:b/>
          <w:i/>
          <w:lang w:val="en-US"/>
        </w:rPr>
        <w:t>rio figlio diventi un drago</w:t>
      </w:r>
    </w:p>
    <w:p w:rsidR="00750430" w:rsidRPr="00750430" w:rsidRDefault="00750430" w:rsidP="00C1485D">
      <w:pPr>
        <w:tabs>
          <w:tab w:val="left" w:pos="896"/>
        </w:tabs>
        <w:spacing w:before="120" w:after="120" w:line="276" w:lineRule="auto"/>
        <w:ind w:firstLine="851"/>
        <w:jc w:val="both"/>
        <w:rPr>
          <w:iCs/>
          <w:color w:val="000000"/>
        </w:rPr>
      </w:pPr>
      <w:r w:rsidRPr="00750430">
        <w:rPr>
          <w:iCs/>
          <w:color w:val="000000"/>
          <w:lang w:val="en-US"/>
        </w:rPr>
        <w:t>Wàng zǐ chéng lóng è una tipica espressione idiomatica cinese (</w:t>
      </w:r>
      <w:r w:rsidRPr="004A76ED">
        <w:rPr>
          <w:rFonts w:hint="eastAsia"/>
          <w:i/>
          <w:iCs/>
          <w:color w:val="000000"/>
          <w:lang w:val="en-US"/>
        </w:rPr>
        <w:t>成语</w:t>
      </w:r>
      <w:r w:rsidRPr="004A76ED">
        <w:rPr>
          <w:rFonts w:hint="eastAsia"/>
          <w:i/>
          <w:iCs/>
          <w:color w:val="000000"/>
          <w:lang w:val="en-US"/>
        </w:rPr>
        <w:t xml:space="preserve"> </w:t>
      </w:r>
      <w:r w:rsidRPr="00750430">
        <w:rPr>
          <w:i/>
          <w:iCs/>
          <w:color w:val="000000"/>
          <w:lang w:val="en-US"/>
        </w:rPr>
        <w:t>chéngyǔ</w:t>
      </w:r>
      <w:r w:rsidR="00233123">
        <w:rPr>
          <w:iCs/>
          <w:color w:val="000000"/>
          <w:lang w:val="en-US"/>
        </w:rPr>
        <w:t>);</w:t>
      </w:r>
      <w:r w:rsidRPr="00750430">
        <w:rPr>
          <w:iCs/>
          <w:color w:val="000000"/>
          <w:lang w:val="en-US"/>
        </w:rPr>
        <w:t xml:space="preserve"> wàng (</w:t>
      </w:r>
      <w:r w:rsidRPr="004A76ED">
        <w:rPr>
          <w:rFonts w:hint="eastAsia"/>
          <w:i/>
          <w:iCs/>
          <w:color w:val="000000"/>
        </w:rPr>
        <w:t>望</w:t>
      </w:r>
      <w:r w:rsidRPr="00750430">
        <w:rPr>
          <w:rFonts w:hint="eastAsia"/>
          <w:iCs/>
          <w:color w:val="000000"/>
          <w:lang w:val="en-US"/>
        </w:rPr>
        <w:t xml:space="preserve">) significa: </w:t>
      </w:r>
      <w:r w:rsidRPr="00750430">
        <w:rPr>
          <w:iCs/>
          <w:color w:val="000000"/>
          <w:lang w:val="en-US"/>
        </w:rPr>
        <w:t xml:space="preserve">“sperare, aspettarsi”; zǐ </w:t>
      </w:r>
      <w:r w:rsidR="004A76ED" w:rsidRPr="004A76ED">
        <w:rPr>
          <w:iCs/>
          <w:color w:val="000000"/>
          <w:lang w:val="en-US"/>
        </w:rPr>
        <w:t>(</w:t>
      </w:r>
      <w:r w:rsidRPr="00750430">
        <w:rPr>
          <w:rFonts w:hint="eastAsia"/>
          <w:iCs/>
          <w:color w:val="000000"/>
        </w:rPr>
        <w:t>子</w:t>
      </w:r>
      <w:r w:rsidR="004A76ED" w:rsidRPr="004A76ED">
        <w:rPr>
          <w:rFonts w:hint="eastAsia"/>
          <w:iCs/>
          <w:color w:val="000000"/>
          <w:lang w:val="en-US"/>
        </w:rPr>
        <w:t>)</w:t>
      </w:r>
      <w:r w:rsidRPr="00750430">
        <w:rPr>
          <w:rFonts w:hint="eastAsia"/>
          <w:iCs/>
          <w:color w:val="000000"/>
          <w:lang w:val="en-US"/>
        </w:rPr>
        <w:t xml:space="preserve">: </w:t>
      </w:r>
      <w:r w:rsidRPr="00750430">
        <w:rPr>
          <w:iCs/>
          <w:color w:val="000000"/>
          <w:lang w:val="en-US"/>
        </w:rPr>
        <w:t>“figlio”; chéng (</w:t>
      </w:r>
      <w:r w:rsidRPr="004A76ED">
        <w:rPr>
          <w:rFonts w:hint="eastAsia"/>
          <w:i/>
          <w:iCs/>
          <w:color w:val="000000"/>
        </w:rPr>
        <w:t>成</w:t>
      </w:r>
      <w:r w:rsidRPr="00750430">
        <w:rPr>
          <w:rFonts w:hint="eastAsia"/>
          <w:iCs/>
          <w:color w:val="000000"/>
          <w:lang w:val="en-US"/>
        </w:rPr>
        <w:t xml:space="preserve">): </w:t>
      </w:r>
      <w:r w:rsidRPr="00750430">
        <w:rPr>
          <w:iCs/>
          <w:color w:val="000000"/>
          <w:lang w:val="en-US"/>
        </w:rPr>
        <w:t>“divenire, diventare” e lóng (</w:t>
      </w:r>
      <w:r w:rsidRPr="004A76ED">
        <w:rPr>
          <w:rFonts w:hint="eastAsia"/>
          <w:i/>
          <w:iCs/>
          <w:color w:val="000000"/>
        </w:rPr>
        <w:t>龙</w:t>
      </w:r>
      <w:r w:rsidRPr="00750430">
        <w:rPr>
          <w:rFonts w:hint="eastAsia"/>
          <w:iCs/>
          <w:color w:val="000000"/>
          <w:lang w:val="en-US"/>
        </w:rPr>
        <w:t xml:space="preserve">): </w:t>
      </w:r>
      <w:r w:rsidRPr="00750430">
        <w:rPr>
          <w:iCs/>
          <w:color w:val="000000"/>
          <w:lang w:val="en-US"/>
        </w:rPr>
        <w:t xml:space="preserve">“drago”, segno dell’oroscopo cinese legato a caratteristiche di forza, salute, </w:t>
      </w:r>
      <w:r w:rsidRPr="00750430">
        <w:rPr>
          <w:iCs/>
          <w:color w:val="000000"/>
          <w:lang w:val="en-US"/>
        </w:rPr>
        <w:lastRenderedPageBreak/>
        <w:t xml:space="preserve">armonia e fortuna. </w:t>
      </w:r>
      <w:r w:rsidRPr="00750430">
        <w:rPr>
          <w:iCs/>
          <w:color w:val="000000"/>
        </w:rPr>
        <w:t>Oggi questo chéngyǔ si riferisce ai genitori che investono nella migliore educazione possibile per dare al proprio figlio la possibilità di “diventar</w:t>
      </w:r>
      <w:r w:rsidR="004E6FD6">
        <w:rPr>
          <w:iCs/>
          <w:color w:val="000000"/>
        </w:rPr>
        <w:t>e un drago” e brillare nella sua</w:t>
      </w:r>
      <w:r w:rsidRPr="00750430">
        <w:rPr>
          <w:iCs/>
          <w:color w:val="000000"/>
        </w:rPr>
        <w:t xml:space="preserve"> carriera futura.</w:t>
      </w:r>
    </w:p>
    <w:p w:rsidR="00750430" w:rsidRPr="00750430" w:rsidRDefault="00750430" w:rsidP="00750430">
      <w:pPr>
        <w:pStyle w:val="Paragrafoelenco"/>
        <w:numPr>
          <w:ilvl w:val="3"/>
          <w:numId w:val="27"/>
        </w:numPr>
        <w:tabs>
          <w:tab w:val="left" w:pos="896"/>
        </w:tabs>
        <w:spacing w:before="120" w:after="120" w:line="276" w:lineRule="auto"/>
        <w:contextualSpacing/>
        <w:jc w:val="both"/>
        <w:rPr>
          <w:b/>
          <w:i/>
          <w:iCs/>
          <w:color w:val="000000"/>
          <w:lang w:val="en-US"/>
        </w:rPr>
      </w:pPr>
      <w:r w:rsidRPr="00750430">
        <w:rPr>
          <w:b/>
          <w:i/>
          <w:iCs/>
          <w:color w:val="000000"/>
        </w:rPr>
        <w:t xml:space="preserve">   </w:t>
      </w:r>
      <w:r w:rsidRPr="00750430">
        <w:rPr>
          <w:b/>
          <w:i/>
          <w:iCs/>
          <w:color w:val="000000"/>
          <w:lang w:val="en-US"/>
        </w:rPr>
        <w:t>La pietà filiale</w:t>
      </w:r>
    </w:p>
    <w:p w:rsidR="00750430" w:rsidRPr="00750430" w:rsidRDefault="00750430" w:rsidP="00204975">
      <w:pPr>
        <w:tabs>
          <w:tab w:val="left" w:pos="896"/>
        </w:tabs>
        <w:spacing w:before="120" w:after="120" w:line="276" w:lineRule="auto"/>
        <w:ind w:firstLine="851"/>
        <w:jc w:val="both"/>
        <w:rPr>
          <w:iCs/>
          <w:color w:val="000000"/>
          <w:lang w:val="en-US"/>
        </w:rPr>
      </w:pPr>
      <w:r w:rsidRPr="00750430">
        <w:rPr>
          <w:iCs/>
          <w:color w:val="000000"/>
          <w:lang w:val="en-US"/>
        </w:rPr>
        <w:t>La “pietà filiale” (</w:t>
      </w:r>
      <w:r w:rsidRPr="004A76ED">
        <w:rPr>
          <w:rFonts w:hint="eastAsia"/>
          <w:i/>
          <w:iCs/>
          <w:color w:val="000000"/>
          <w:lang w:val="en-US"/>
        </w:rPr>
        <w:t>孝顺</w:t>
      </w:r>
      <w:r w:rsidR="004A76ED" w:rsidRPr="004A76ED">
        <w:rPr>
          <w:rFonts w:hint="eastAsia"/>
          <w:i/>
          <w:iCs/>
          <w:color w:val="000000"/>
          <w:lang w:val="en-US"/>
        </w:rPr>
        <w:t xml:space="preserve"> </w:t>
      </w:r>
      <w:r w:rsidRPr="004A76ED">
        <w:rPr>
          <w:i/>
          <w:iCs/>
          <w:color w:val="000000"/>
          <w:lang w:val="en-US"/>
        </w:rPr>
        <w:t>xiào shùn</w:t>
      </w:r>
      <w:r w:rsidRPr="00750430">
        <w:rPr>
          <w:iCs/>
          <w:color w:val="000000"/>
          <w:lang w:val="en-US"/>
        </w:rPr>
        <w:t>) è una virtù confuciana</w:t>
      </w:r>
      <w:r w:rsidRPr="00750430">
        <w:rPr>
          <w:rStyle w:val="Rimandonotaapidipagina"/>
          <w:iCs/>
          <w:color w:val="000000"/>
          <w:lang w:val="en-US"/>
        </w:rPr>
        <w:footnoteReference w:id="68"/>
      </w:r>
      <w:r w:rsidRPr="00750430">
        <w:rPr>
          <w:iCs/>
          <w:color w:val="000000"/>
          <w:lang w:val="en-US"/>
        </w:rPr>
        <w:t xml:space="preserve"> profondamente radicata nella società cinese e posta alla base della buona condotta: antichi dipinti mostrano un giovane ragazzo che incoraggia le zanzare a succhiare il suo sangue per permettere ai genitori di riposare la notte; un uomo assaggia le feci del padre per deter</w:t>
      </w:r>
      <w:r w:rsidR="004E6FD6">
        <w:rPr>
          <w:iCs/>
          <w:color w:val="000000"/>
          <w:lang w:val="en-US"/>
        </w:rPr>
        <w:t xml:space="preserve">minare una malattia terminale; </w:t>
      </w:r>
      <w:r w:rsidRPr="00750430">
        <w:rPr>
          <w:iCs/>
          <w:color w:val="000000"/>
          <w:lang w:val="en-US"/>
        </w:rPr>
        <w:t>gli esempi sono innumerevoli.</w:t>
      </w:r>
      <w:r w:rsidR="00204975">
        <w:rPr>
          <w:iCs/>
          <w:color w:val="000000"/>
          <w:lang w:val="en-US"/>
        </w:rPr>
        <w:t xml:space="preserve"> </w:t>
      </w:r>
      <w:r w:rsidRPr="00750430">
        <w:rPr>
          <w:iCs/>
          <w:color w:val="000000"/>
          <w:lang w:val="en-US"/>
        </w:rPr>
        <w:t xml:space="preserve">La traduzione del termine </w:t>
      </w:r>
      <w:r w:rsidRPr="00750430">
        <w:rPr>
          <w:rFonts w:hint="eastAsia"/>
          <w:iCs/>
          <w:color w:val="000000"/>
          <w:lang w:val="en-US"/>
        </w:rPr>
        <w:t>孝顺</w:t>
      </w:r>
      <w:r w:rsidRPr="00750430">
        <w:rPr>
          <w:iCs/>
          <w:color w:val="000000"/>
          <w:lang w:val="en-US"/>
        </w:rPr>
        <w:t xml:space="preserve"> può trarre in inganno se si fa coincidere il carattere cinese </w:t>
      </w:r>
      <w:r w:rsidRPr="00750430">
        <w:rPr>
          <w:iCs/>
          <w:color w:val="000000"/>
          <w:lang w:val="en-US"/>
        </w:rPr>
        <w:t>孝</w:t>
      </w:r>
      <w:r w:rsidRPr="00750430">
        <w:rPr>
          <w:rFonts w:hint="eastAsia"/>
          <w:iCs/>
          <w:color w:val="000000"/>
          <w:lang w:val="en-US"/>
        </w:rPr>
        <w:t xml:space="preserve"> </w:t>
      </w:r>
      <w:r w:rsidRPr="00750430">
        <w:rPr>
          <w:iCs/>
          <w:color w:val="000000"/>
          <w:lang w:val="en-US"/>
        </w:rPr>
        <w:t>(</w:t>
      </w:r>
      <w:r w:rsidRPr="004A76ED">
        <w:rPr>
          <w:i/>
          <w:iCs/>
          <w:color w:val="000000"/>
          <w:lang w:val="en-US"/>
        </w:rPr>
        <w:t>xiào</w:t>
      </w:r>
      <w:r w:rsidRPr="00750430">
        <w:rPr>
          <w:iCs/>
          <w:color w:val="000000"/>
          <w:lang w:val="en-US"/>
        </w:rPr>
        <w:t>) con la </w:t>
      </w:r>
      <w:r w:rsidRPr="004E6FD6">
        <w:rPr>
          <w:i/>
          <w:iCs/>
          <w:color w:val="000000"/>
          <w:lang w:val="en-US"/>
        </w:rPr>
        <w:t>pietas</w:t>
      </w:r>
      <w:r w:rsidRPr="00750430">
        <w:rPr>
          <w:iCs/>
          <w:color w:val="000000"/>
          <w:lang w:val="en-US"/>
        </w:rPr>
        <w:t xml:space="preserve"> di derivazione latina (un sentimento di partecipazione e solidarietà nei confronti della </w:t>
      </w:r>
      <w:r w:rsidR="00D412A5">
        <w:rPr>
          <w:iCs/>
          <w:color w:val="000000"/>
          <w:lang w:val="en-US"/>
        </w:rPr>
        <w:t xml:space="preserve">sofferenza e del dolore altrui). </w:t>
      </w:r>
      <w:r w:rsidRPr="00750430">
        <w:rPr>
          <w:iCs/>
          <w:color w:val="000000"/>
          <w:lang w:val="en-US"/>
        </w:rPr>
        <w:t>孝</w:t>
      </w:r>
      <w:r w:rsidRPr="00750430">
        <w:rPr>
          <w:iCs/>
          <w:color w:val="000000"/>
          <w:lang w:val="en-US"/>
        </w:rPr>
        <w:t xml:space="preserve">, in cinese, possiede un’accezione diversa: parte dall’amore e sfocia nel rispetto, prendendo forma concreta in un codice standardizzato di comportamento; una sorta di etica dell’agire. </w:t>
      </w:r>
      <w:r w:rsidRPr="00750430">
        <w:rPr>
          <w:iCs/>
          <w:color w:val="000000"/>
          <w:lang w:val="en-US"/>
        </w:rPr>
        <w:t>孝顺</w:t>
      </w:r>
      <w:r w:rsidRPr="00750430">
        <w:rPr>
          <w:iCs/>
          <w:color w:val="000000"/>
          <w:lang w:val="en-US"/>
        </w:rPr>
        <w:t xml:space="preserve"> è composto da due caratteri distinti:</w:t>
      </w:r>
    </w:p>
    <w:p w:rsidR="00750430" w:rsidRPr="00750430" w:rsidRDefault="00750430" w:rsidP="00750430">
      <w:pPr>
        <w:numPr>
          <w:ilvl w:val="0"/>
          <w:numId w:val="30"/>
        </w:numPr>
        <w:tabs>
          <w:tab w:val="left" w:pos="896"/>
        </w:tabs>
        <w:spacing w:before="120" w:after="120" w:line="276" w:lineRule="auto"/>
        <w:jc w:val="both"/>
        <w:rPr>
          <w:iCs/>
          <w:color w:val="000000"/>
        </w:rPr>
      </w:pPr>
      <w:r w:rsidRPr="00750430">
        <w:rPr>
          <w:iCs/>
          <w:color w:val="000000"/>
        </w:rPr>
        <w:t>孝</w:t>
      </w:r>
      <w:r w:rsidRPr="00750430">
        <w:rPr>
          <w:iCs/>
          <w:color w:val="000000"/>
        </w:rPr>
        <w:t xml:space="preserve"> (</w:t>
      </w:r>
      <w:r w:rsidRPr="004A76ED">
        <w:rPr>
          <w:i/>
          <w:iCs/>
          <w:color w:val="000000"/>
        </w:rPr>
        <w:t>xiào</w:t>
      </w:r>
      <w:r w:rsidRPr="00750430">
        <w:rPr>
          <w:iCs/>
          <w:color w:val="000000"/>
        </w:rPr>
        <w:t xml:space="preserve">): è composto nella parte superiore da </w:t>
      </w:r>
      <w:r w:rsidRPr="00750430">
        <w:rPr>
          <w:iCs/>
          <w:color w:val="000000"/>
        </w:rPr>
        <w:t>老</w:t>
      </w:r>
      <w:r w:rsidRPr="00750430">
        <w:rPr>
          <w:rFonts w:hint="eastAsia"/>
          <w:iCs/>
          <w:color w:val="000000"/>
        </w:rPr>
        <w:t xml:space="preserve"> </w:t>
      </w:r>
      <w:r w:rsidRPr="00750430">
        <w:rPr>
          <w:iCs/>
          <w:color w:val="000000"/>
        </w:rPr>
        <w:t>(</w:t>
      </w:r>
      <w:r w:rsidRPr="004A76ED">
        <w:rPr>
          <w:i/>
          <w:iCs/>
          <w:color w:val="000000"/>
        </w:rPr>
        <w:t>lǎo</w:t>
      </w:r>
      <w:r w:rsidRPr="00750430">
        <w:rPr>
          <w:iCs/>
          <w:color w:val="000000"/>
        </w:rPr>
        <w:t>): “anziano”</w:t>
      </w:r>
      <w:r w:rsidRPr="00750430">
        <w:rPr>
          <w:i/>
          <w:iCs/>
          <w:color w:val="000000"/>
        </w:rPr>
        <w:t>,</w:t>
      </w:r>
      <w:r w:rsidRPr="00750430">
        <w:rPr>
          <w:iCs/>
          <w:color w:val="000000"/>
        </w:rPr>
        <w:t> e in quella inferiore da</w:t>
      </w:r>
      <w:r w:rsidRPr="00750430">
        <w:rPr>
          <w:iCs/>
          <w:color w:val="000000"/>
        </w:rPr>
        <w:t>子</w:t>
      </w:r>
      <w:r w:rsidRPr="00750430">
        <w:rPr>
          <w:rFonts w:hint="eastAsia"/>
          <w:iCs/>
          <w:color w:val="000000"/>
        </w:rPr>
        <w:t xml:space="preserve"> </w:t>
      </w:r>
      <w:r w:rsidRPr="00750430">
        <w:rPr>
          <w:iCs/>
          <w:color w:val="000000"/>
        </w:rPr>
        <w:t>(</w:t>
      </w:r>
      <w:r w:rsidRPr="004A76ED">
        <w:rPr>
          <w:i/>
          <w:iCs/>
          <w:color w:val="000000"/>
        </w:rPr>
        <w:t>zǐ)</w:t>
      </w:r>
      <w:r w:rsidRPr="00750430">
        <w:rPr>
          <w:iCs/>
          <w:color w:val="000000"/>
        </w:rPr>
        <w:t>: “bambino”; come una scala gerarchica tra generazioni;</w:t>
      </w:r>
    </w:p>
    <w:p w:rsidR="00750430" w:rsidRPr="00750430" w:rsidRDefault="00750430" w:rsidP="00750430">
      <w:pPr>
        <w:numPr>
          <w:ilvl w:val="0"/>
          <w:numId w:val="30"/>
        </w:numPr>
        <w:tabs>
          <w:tab w:val="left" w:pos="896"/>
        </w:tabs>
        <w:spacing w:before="120" w:after="120" w:line="276" w:lineRule="auto"/>
        <w:jc w:val="both"/>
        <w:rPr>
          <w:iCs/>
          <w:color w:val="000000"/>
        </w:rPr>
      </w:pPr>
      <w:r w:rsidRPr="00750430">
        <w:rPr>
          <w:iCs/>
          <w:color w:val="000000"/>
        </w:rPr>
        <w:t>顺</w:t>
      </w:r>
      <w:r w:rsidRPr="00750430">
        <w:rPr>
          <w:iCs/>
          <w:color w:val="000000"/>
        </w:rPr>
        <w:t xml:space="preserve"> (</w:t>
      </w:r>
      <w:r w:rsidRPr="004A76ED">
        <w:rPr>
          <w:i/>
          <w:iCs/>
          <w:color w:val="000000"/>
        </w:rPr>
        <w:t>shùn</w:t>
      </w:r>
      <w:r w:rsidRPr="00750430">
        <w:rPr>
          <w:iCs/>
          <w:color w:val="000000"/>
        </w:rPr>
        <w:t>): è un verbo che significa: “obbedire, seguire”.</w:t>
      </w:r>
    </w:p>
    <w:p w:rsidR="00845CB0" w:rsidRDefault="00750430" w:rsidP="00845CB0">
      <w:pPr>
        <w:tabs>
          <w:tab w:val="left" w:pos="896"/>
        </w:tabs>
        <w:spacing w:before="120" w:after="120" w:line="276" w:lineRule="auto"/>
        <w:ind w:firstLine="851"/>
        <w:jc w:val="both"/>
        <w:rPr>
          <w:iCs/>
          <w:color w:val="000000"/>
        </w:rPr>
      </w:pPr>
      <w:r w:rsidRPr="00750430">
        <w:rPr>
          <w:iCs/>
          <w:color w:val="000000"/>
        </w:rPr>
        <w:t xml:space="preserve">Nei testi classici, </w:t>
      </w:r>
      <w:r w:rsidRPr="00750430">
        <w:rPr>
          <w:iCs/>
          <w:color w:val="000000"/>
        </w:rPr>
        <w:t>孝</w:t>
      </w:r>
      <w:r w:rsidRPr="00750430">
        <w:rPr>
          <w:iCs/>
          <w:color w:val="000000"/>
        </w:rPr>
        <w:t xml:space="preserve"> viene spesso associato ai caratteri </w:t>
      </w:r>
      <w:r w:rsidRPr="00750430">
        <w:rPr>
          <w:iCs/>
          <w:color w:val="000000"/>
        </w:rPr>
        <w:t>享</w:t>
      </w:r>
      <w:r w:rsidRPr="00750430">
        <w:rPr>
          <w:rFonts w:hint="eastAsia"/>
          <w:iCs/>
          <w:color w:val="000000"/>
        </w:rPr>
        <w:t xml:space="preserve"> </w:t>
      </w:r>
      <w:r w:rsidRPr="00750430">
        <w:rPr>
          <w:iCs/>
          <w:color w:val="000000"/>
        </w:rPr>
        <w:t>(</w:t>
      </w:r>
      <w:r w:rsidRPr="00915B46">
        <w:rPr>
          <w:i/>
          <w:iCs/>
        </w:rPr>
        <w:t>xiǎng</w:t>
      </w:r>
      <w:r w:rsidRPr="00750430">
        <w:rPr>
          <w:iCs/>
          <w:color w:val="000000"/>
        </w:rPr>
        <w:t xml:space="preserve">), </w:t>
      </w:r>
      <w:r w:rsidRPr="00750430">
        <w:rPr>
          <w:iCs/>
          <w:color w:val="000000"/>
        </w:rPr>
        <w:t>食</w:t>
      </w:r>
      <w:r w:rsidRPr="00750430">
        <w:rPr>
          <w:iCs/>
          <w:color w:val="000000"/>
        </w:rPr>
        <w:t xml:space="preserve"> (</w:t>
      </w:r>
      <w:r w:rsidRPr="00915B46">
        <w:rPr>
          <w:i/>
          <w:iCs/>
        </w:rPr>
        <w:t>shí</w:t>
      </w:r>
      <w:r w:rsidRPr="00750430">
        <w:rPr>
          <w:iCs/>
          <w:color w:val="000000"/>
        </w:rPr>
        <w:t xml:space="preserve">) e </w:t>
      </w:r>
      <w:r w:rsidRPr="00750430">
        <w:rPr>
          <w:iCs/>
          <w:color w:val="000000"/>
        </w:rPr>
        <w:t>養</w:t>
      </w:r>
      <w:r w:rsidRPr="00750430">
        <w:rPr>
          <w:rFonts w:hint="eastAsia"/>
          <w:iCs/>
          <w:color w:val="000000"/>
        </w:rPr>
        <w:t xml:space="preserve"> (</w:t>
      </w:r>
      <w:r w:rsidRPr="00915B46">
        <w:rPr>
          <w:i/>
          <w:iCs/>
          <w:color w:val="000000"/>
        </w:rPr>
        <w:t>yǎng</w:t>
      </w:r>
      <w:r w:rsidRPr="00915B46">
        <w:rPr>
          <w:rStyle w:val="Collegamentoipertestuale"/>
          <w:iCs/>
          <w:color w:val="000000"/>
          <w:u w:val="none"/>
        </w:rPr>
        <w:t xml:space="preserve">); </w:t>
      </w:r>
      <w:r w:rsidRPr="00915B46">
        <w:rPr>
          <w:iCs/>
          <w:color w:val="000000"/>
        </w:rPr>
        <w:t>rispettivamente</w:t>
      </w:r>
      <w:r w:rsidRPr="00750430">
        <w:rPr>
          <w:iCs/>
          <w:color w:val="000000"/>
        </w:rPr>
        <w:t>: “presentare offerte”, “cibo” e “nutrire” a sottolineare il legame tra la pietà filiale e la necessità di sostentamento e accudimento dei genitori e degli anziani di famiglia.</w:t>
      </w:r>
      <w:r w:rsidR="004E6FD6">
        <w:rPr>
          <w:iCs/>
          <w:color w:val="000000"/>
        </w:rPr>
        <w:t xml:space="preserve"> </w:t>
      </w:r>
      <w:r w:rsidRPr="00750430">
        <w:rPr>
          <w:iCs/>
          <w:color w:val="000000"/>
        </w:rPr>
        <w:t xml:space="preserve">L’affetto si esprime con deferenza e devozione, il rispetto è il fondamento del sistema valoriale che regola sia i rapporti familiari che le relazioni sociali. L’ambito semantico si è ridefinito nel corso degli anni, arrivando persino ad essere codificato per legge: </w:t>
      </w:r>
      <w:r w:rsidR="004E6FD6">
        <w:rPr>
          <w:iCs/>
          <w:color w:val="000000"/>
        </w:rPr>
        <w:t xml:space="preserve">la </w:t>
      </w:r>
      <w:r w:rsidRPr="00750430">
        <w:rPr>
          <w:iCs/>
          <w:color w:val="000000"/>
        </w:rPr>
        <w:t xml:space="preserve">colloquialmente detta </w:t>
      </w:r>
      <w:r w:rsidRPr="00750430">
        <w:rPr>
          <w:i/>
          <w:iCs/>
          <w:color w:val="000000"/>
        </w:rPr>
        <w:t>legge sulla pietà filiale (</w:t>
      </w:r>
      <w:r w:rsidRPr="00915B46">
        <w:rPr>
          <w:rFonts w:hint="eastAsia"/>
          <w:i/>
          <w:iCs/>
          <w:color w:val="000000"/>
        </w:rPr>
        <w:t>孝法律</w:t>
      </w:r>
      <w:r w:rsidRPr="00915B46">
        <w:rPr>
          <w:rFonts w:hint="eastAsia"/>
          <w:i/>
          <w:iCs/>
          <w:color w:val="000000"/>
        </w:rPr>
        <w:t xml:space="preserve"> </w:t>
      </w:r>
      <w:r w:rsidRPr="00915B46">
        <w:rPr>
          <w:i/>
          <w:iCs/>
          <w:color w:val="000000"/>
        </w:rPr>
        <w:t>xiào fǎlǜ</w:t>
      </w:r>
      <w:r w:rsidRPr="00750430">
        <w:rPr>
          <w:i/>
          <w:iCs/>
          <w:color w:val="000000"/>
        </w:rPr>
        <w:t>)</w:t>
      </w:r>
      <w:r w:rsidRPr="00750430">
        <w:rPr>
          <w:iCs/>
          <w:color w:val="000000"/>
        </w:rPr>
        <w:t xml:space="preserve"> regola il rispett</w:t>
      </w:r>
      <w:r w:rsidR="004E6FD6">
        <w:rPr>
          <w:iCs/>
          <w:color w:val="000000"/>
        </w:rPr>
        <w:t>o filiale. Entrato in vigore il primo</w:t>
      </w:r>
      <w:r w:rsidRPr="00750430">
        <w:rPr>
          <w:iCs/>
          <w:color w:val="000000"/>
        </w:rPr>
        <w:t xml:space="preserve"> luglio 2013</w:t>
      </w:r>
      <w:r w:rsidRPr="00750430">
        <w:rPr>
          <w:rStyle w:val="Rimandonotaapidipagina"/>
          <w:iCs/>
          <w:color w:val="000000"/>
        </w:rPr>
        <w:footnoteReference w:id="69"/>
      </w:r>
      <w:r w:rsidRPr="00750430">
        <w:rPr>
          <w:iCs/>
          <w:color w:val="000000"/>
        </w:rPr>
        <w:t>, è un adeguamento normativo ritenuto indispensabile per affrontare le questioni di ordine sociale legate all’invecchiamento della popolazione. Nella legge sono indicate le prescrizioni di cui devono farsi carico i figli nella cura degli anziani: non si parla soltanto di necessità di ordine economico (mangiare, acquistare beni, sostenere spese), ma anche di benessere psicofisico, ampliando i doveri a suggerimenti e consigli riguardanti la cura affettiva. </w:t>
      </w:r>
      <w:r w:rsidR="004E6FD6">
        <w:rPr>
          <w:iCs/>
          <w:color w:val="000000"/>
        </w:rPr>
        <w:t>Nulla</w:t>
      </w:r>
      <w:r w:rsidRPr="00750430">
        <w:rPr>
          <w:iCs/>
          <w:color w:val="000000"/>
        </w:rPr>
        <w:t xml:space="preserve"> di innovativo rispetto a quanto si tramandava nei classici confuciani o per mera tradizione cultura</w:t>
      </w:r>
      <w:r w:rsidR="004E6FD6">
        <w:rPr>
          <w:iCs/>
          <w:color w:val="000000"/>
        </w:rPr>
        <w:t xml:space="preserve">le; è però significativo che di recente </w:t>
      </w:r>
      <w:r w:rsidRPr="00750430">
        <w:rPr>
          <w:iCs/>
          <w:color w:val="000000"/>
        </w:rPr>
        <w:t>si sia sentita la necessità di far</w:t>
      </w:r>
      <w:r w:rsidR="00D412A5">
        <w:rPr>
          <w:iCs/>
          <w:color w:val="000000"/>
        </w:rPr>
        <w:t>n</w:t>
      </w:r>
      <w:r w:rsidRPr="00750430">
        <w:rPr>
          <w:iCs/>
          <w:color w:val="000000"/>
        </w:rPr>
        <w:t>e una campagna mediatica, promulgare una legge e promettere agevolazioni come se il rispetto e la pietà filiale non fossero più dati per scontati. Il rispetto, l’obbedienza e la cura non sono esprimibili in comportamenti rigidi e immutabili, ma si coltivano </w:t>
      </w:r>
      <w:r w:rsidRPr="00750430">
        <w:rPr>
          <w:i/>
          <w:iCs/>
          <w:color w:val="000000"/>
        </w:rPr>
        <w:t>con</w:t>
      </w:r>
      <w:r w:rsidRPr="00750430">
        <w:rPr>
          <w:iCs/>
          <w:color w:val="000000"/>
        </w:rPr>
        <w:t> e </w:t>
      </w:r>
      <w:r w:rsidRPr="00750430">
        <w:rPr>
          <w:i/>
          <w:iCs/>
          <w:color w:val="000000"/>
        </w:rPr>
        <w:t>per</w:t>
      </w:r>
      <w:r w:rsidRPr="00750430">
        <w:rPr>
          <w:iCs/>
          <w:color w:val="000000"/>
        </w:rPr>
        <w:t> gli individui.</w:t>
      </w:r>
      <w:r w:rsidR="004E6FD6">
        <w:rPr>
          <w:iCs/>
          <w:color w:val="000000"/>
        </w:rPr>
        <w:t xml:space="preserve"> </w:t>
      </w:r>
      <w:r w:rsidRPr="00750430">
        <w:rPr>
          <w:iCs/>
          <w:color w:val="000000"/>
        </w:rPr>
        <w:t>La società contemporanea è innegabilmente diversa da quella antica: sia</w:t>
      </w:r>
      <w:r w:rsidR="00903A98">
        <w:rPr>
          <w:iCs/>
          <w:color w:val="000000"/>
        </w:rPr>
        <w:t xml:space="preserve"> la struttura della famiglia sia</w:t>
      </w:r>
      <w:r w:rsidRPr="00750430">
        <w:rPr>
          <w:iCs/>
          <w:color w:val="000000"/>
        </w:rPr>
        <w:t xml:space="preserve"> gli impegni lavorativi delle persone si sono modificati: meno figli, aspettativa di vita più lunga, distanze geografiche e difficoltà economiche hanno reso più gravoso per gli eredi farsi carico delle generazioni più anziane.</w:t>
      </w:r>
      <w:r w:rsidR="00204975">
        <w:rPr>
          <w:iCs/>
          <w:color w:val="000000"/>
        </w:rPr>
        <w:t xml:space="preserve"> </w:t>
      </w:r>
      <w:r w:rsidRPr="00750430">
        <w:rPr>
          <w:iCs/>
          <w:color w:val="000000"/>
        </w:rPr>
        <w:t xml:space="preserve">Nonostante </w:t>
      </w:r>
      <w:r w:rsidR="004D094B">
        <w:rPr>
          <w:iCs/>
          <w:color w:val="000000"/>
        </w:rPr>
        <w:t>i tentativi</w:t>
      </w:r>
      <w:r w:rsidRPr="00750430">
        <w:rPr>
          <w:iCs/>
          <w:color w:val="000000"/>
        </w:rPr>
        <w:t xml:space="preserve"> del governo </w:t>
      </w:r>
      <w:r w:rsidR="004D094B">
        <w:rPr>
          <w:iCs/>
          <w:color w:val="000000"/>
        </w:rPr>
        <w:t xml:space="preserve">di </w:t>
      </w:r>
      <w:r w:rsidRPr="00750430">
        <w:rPr>
          <w:iCs/>
          <w:color w:val="000000"/>
        </w:rPr>
        <w:t xml:space="preserve">regolamentare i rapporti </w:t>
      </w:r>
      <w:r w:rsidRPr="00750430">
        <w:rPr>
          <w:iCs/>
          <w:color w:val="000000"/>
        </w:rPr>
        <w:lastRenderedPageBreak/>
        <w:t>familiari, per o</w:t>
      </w:r>
      <w:r w:rsidR="004D094B">
        <w:rPr>
          <w:iCs/>
          <w:color w:val="000000"/>
        </w:rPr>
        <w:t xml:space="preserve">ra non sono previste sanzioni per </w:t>
      </w:r>
      <w:r w:rsidRPr="00750430">
        <w:rPr>
          <w:iCs/>
          <w:color w:val="000000"/>
        </w:rPr>
        <w:t>chi non rispetta i dettami dell’agire filiale.</w:t>
      </w:r>
      <w:r w:rsidR="00204975">
        <w:rPr>
          <w:iCs/>
          <w:color w:val="000000"/>
        </w:rPr>
        <w:t xml:space="preserve"> </w:t>
      </w:r>
      <w:r w:rsidRPr="00750430">
        <w:rPr>
          <w:iCs/>
          <w:color w:val="000000"/>
        </w:rPr>
        <w:t xml:space="preserve">Nella Cina di oggi la pietà filiale si dimostra generalmente attraverso il successo accademico. Ottenere successo scolastico è il modo migliore per rispettare i propri genitori: buoni voti garantiscono l’accesso all’università, trampolino di lancio per prospettive di lavoro migliori, stabilità finanziaria e la possibilità di prendersi cura </w:t>
      </w:r>
      <w:r w:rsidR="00845CB0">
        <w:rPr>
          <w:iCs/>
          <w:color w:val="000000"/>
        </w:rPr>
        <w:t>di loro</w:t>
      </w:r>
      <w:r w:rsidRPr="00750430">
        <w:rPr>
          <w:iCs/>
          <w:color w:val="000000"/>
        </w:rPr>
        <w:t xml:space="preserve"> in vecchiaia</w:t>
      </w:r>
      <w:r w:rsidR="00845CB0">
        <w:rPr>
          <w:iCs/>
          <w:color w:val="000000"/>
        </w:rPr>
        <w:t>.</w:t>
      </w:r>
    </w:p>
    <w:p w:rsidR="00750430" w:rsidRPr="00845CB0" w:rsidRDefault="00750430" w:rsidP="00845CB0">
      <w:pPr>
        <w:tabs>
          <w:tab w:val="left" w:pos="896"/>
        </w:tabs>
        <w:spacing w:before="120" w:after="120" w:line="276" w:lineRule="auto"/>
        <w:ind w:firstLine="851"/>
        <w:jc w:val="both"/>
        <w:rPr>
          <w:iCs/>
          <w:color w:val="000000"/>
        </w:rPr>
      </w:pPr>
      <w:r w:rsidRPr="00845CB0">
        <w:rPr>
          <w:i/>
          <w:iCs/>
          <w:color w:val="000000"/>
        </w:rPr>
        <w:t>"</w:t>
      </w:r>
      <w:r w:rsidR="00845CB0">
        <w:rPr>
          <w:i/>
          <w:iCs/>
          <w:color w:val="000000"/>
        </w:rPr>
        <w:t>Anche se a volte</w:t>
      </w:r>
      <w:r w:rsidR="00845CB0" w:rsidRPr="00845CB0">
        <w:rPr>
          <w:i/>
          <w:iCs/>
          <w:color w:val="000000"/>
        </w:rPr>
        <w:t xml:space="preserve"> non ho voglia di studiare non me la sento di rilassarmi, mi viene immediatamente in mente tutta la fatica che fa mia madre per prendersi cura di me</w:t>
      </w:r>
      <w:r w:rsidRPr="00845CB0">
        <w:rPr>
          <w:i/>
          <w:iCs/>
          <w:color w:val="000000"/>
        </w:rPr>
        <w:t>"</w:t>
      </w:r>
      <w:r w:rsidRPr="00750430">
        <w:rPr>
          <w:rStyle w:val="Rimandonotaapidipagina"/>
          <w:i/>
          <w:iCs/>
          <w:color w:val="000000"/>
          <w:lang w:val="en-US"/>
        </w:rPr>
        <w:footnoteReference w:id="70"/>
      </w:r>
      <w:r w:rsidR="00845CB0" w:rsidRPr="00845CB0">
        <w:rPr>
          <w:i/>
          <w:iCs/>
          <w:color w:val="000000"/>
        </w:rPr>
        <w:t>.</w:t>
      </w:r>
    </w:p>
    <w:p w:rsidR="00750430" w:rsidRPr="00750430" w:rsidRDefault="00750430" w:rsidP="00750430">
      <w:pPr>
        <w:pStyle w:val="Paragrafoelenco"/>
        <w:numPr>
          <w:ilvl w:val="3"/>
          <w:numId w:val="27"/>
        </w:numPr>
        <w:tabs>
          <w:tab w:val="left" w:pos="896"/>
        </w:tabs>
        <w:spacing w:before="120" w:after="120" w:line="276" w:lineRule="auto"/>
        <w:contextualSpacing/>
        <w:jc w:val="both"/>
        <w:rPr>
          <w:b/>
          <w:i/>
          <w:iCs/>
          <w:color w:val="000000"/>
        </w:rPr>
      </w:pPr>
      <w:r w:rsidRPr="00845CB0">
        <w:rPr>
          <w:b/>
          <w:i/>
          <w:iCs/>
          <w:color w:val="000000"/>
        </w:rPr>
        <w:t xml:space="preserve">  </w:t>
      </w:r>
      <w:r w:rsidRPr="00750430">
        <w:rPr>
          <w:b/>
          <w:i/>
          <w:iCs/>
          <w:color w:val="000000"/>
        </w:rPr>
        <w:t>Il ruolo dei genitori nella pressione scolastica</w:t>
      </w:r>
    </w:p>
    <w:p w:rsidR="00750430" w:rsidRPr="00566621" w:rsidRDefault="00750430" w:rsidP="00566621">
      <w:pPr>
        <w:tabs>
          <w:tab w:val="left" w:pos="896"/>
        </w:tabs>
        <w:spacing w:before="120" w:after="120" w:line="276" w:lineRule="auto"/>
        <w:ind w:firstLine="851"/>
        <w:jc w:val="both"/>
        <w:rPr>
          <w:bCs/>
          <w:i/>
          <w:iCs/>
          <w:color w:val="000000"/>
        </w:rPr>
      </w:pPr>
      <w:r w:rsidRPr="00750430">
        <w:rPr>
          <w:iCs/>
          <w:color w:val="000000"/>
        </w:rPr>
        <w:t>Si è recentemente discussa la possibilità di abbassare l’età minima</w:t>
      </w:r>
      <w:r w:rsidRPr="00750430">
        <w:rPr>
          <w:rStyle w:val="Rimandonotaapidipagina"/>
          <w:iCs/>
          <w:color w:val="000000"/>
        </w:rPr>
        <w:footnoteReference w:id="71"/>
      </w:r>
      <w:r w:rsidRPr="00750430">
        <w:rPr>
          <w:iCs/>
          <w:color w:val="000000"/>
        </w:rPr>
        <w:t xml:space="preserve"> per iniziare la scuola. Contro le famiglie a favore, la maggior parte degli insegnanti oppone che anche la differenza di pochi mesi abbia una rilevanza </w:t>
      </w:r>
      <w:r w:rsidR="004948CC">
        <w:rPr>
          <w:iCs/>
          <w:color w:val="000000"/>
        </w:rPr>
        <w:t>significativa</w:t>
      </w:r>
      <w:r w:rsidRPr="00750430">
        <w:rPr>
          <w:iCs/>
          <w:color w:val="000000"/>
        </w:rPr>
        <w:t>.</w:t>
      </w:r>
      <w:r w:rsidRPr="00750430">
        <w:rPr>
          <w:b/>
          <w:bCs/>
          <w:i/>
          <w:iCs/>
          <w:color w:val="000000"/>
        </w:rPr>
        <w:t xml:space="preserve"> </w:t>
      </w:r>
      <w:r w:rsidRPr="00750430">
        <w:rPr>
          <w:bCs/>
          <w:iCs/>
          <w:color w:val="000000"/>
        </w:rPr>
        <w:t xml:space="preserve">Per quanto la preoccupazione possa sembrare eccessiva, bisogna comprendere che il timore delle famiglie è relativamente fondato in una società competitiva come quella cinese. L’espressione </w:t>
      </w:r>
      <w:r w:rsidRPr="00845CB0">
        <w:rPr>
          <w:bCs/>
          <w:i/>
          <w:iCs/>
          <w:color w:val="000000"/>
        </w:rPr>
        <w:t>“perdere già dalla linea di partenza”</w:t>
      </w:r>
      <w:r w:rsidRPr="00750430">
        <w:rPr>
          <w:bCs/>
          <w:iCs/>
          <w:color w:val="000000"/>
        </w:rPr>
        <w:t xml:space="preserve"> descrive chiaramente una convinzione che, </w:t>
      </w:r>
      <w:r w:rsidR="004948CC">
        <w:rPr>
          <w:bCs/>
          <w:iCs/>
          <w:color w:val="000000"/>
        </w:rPr>
        <w:t>seppur</w:t>
      </w:r>
      <w:r w:rsidRPr="00750430">
        <w:rPr>
          <w:bCs/>
          <w:iCs/>
          <w:color w:val="000000"/>
        </w:rPr>
        <w:t xml:space="preserve"> criticata per anni dall’opinione pubblica, è ancora molto radicata. A questo si somma la pressione psicologica che subiscono i bambini, sui quali vengono proiettate le ambizioni e le aspirazioni</w:t>
      </w:r>
      <w:r w:rsidR="004948CC">
        <w:rPr>
          <w:bCs/>
          <w:iCs/>
          <w:color w:val="000000"/>
        </w:rPr>
        <w:t xml:space="preserve"> a volte eccessive dei genitori. </w:t>
      </w:r>
      <w:r w:rsidRPr="00845CB0">
        <w:rPr>
          <w:bCs/>
          <w:i/>
          <w:iCs/>
          <w:color w:val="000000"/>
        </w:rPr>
        <w:t>“Volere che il proprio figlio diventi un drago”</w:t>
      </w:r>
      <w:r w:rsidRPr="00750430">
        <w:rPr>
          <w:bCs/>
          <w:iCs/>
          <w:color w:val="000000"/>
        </w:rPr>
        <w:t xml:space="preserve"> (</w:t>
      </w:r>
      <w:r w:rsidRPr="00915B46">
        <w:rPr>
          <w:rFonts w:hint="eastAsia"/>
          <w:bCs/>
          <w:i/>
          <w:iCs/>
          <w:color w:val="000000"/>
        </w:rPr>
        <w:t>望子成龙</w:t>
      </w:r>
      <w:r w:rsidRPr="00750430">
        <w:rPr>
          <w:rFonts w:hint="eastAsia"/>
          <w:bCs/>
          <w:i/>
          <w:iCs/>
          <w:color w:val="000000"/>
        </w:rPr>
        <w:t xml:space="preserve"> </w:t>
      </w:r>
      <w:r w:rsidRPr="00750430">
        <w:rPr>
          <w:bCs/>
          <w:i/>
          <w:iCs/>
          <w:color w:val="000000"/>
        </w:rPr>
        <w:t xml:space="preserve">Wàngzǐchénglóng) </w:t>
      </w:r>
      <w:r w:rsidRPr="004948CC">
        <w:rPr>
          <w:bCs/>
          <w:iCs/>
          <w:color w:val="000000"/>
        </w:rPr>
        <w:t>e</w:t>
      </w:r>
      <w:r w:rsidRPr="00750430">
        <w:rPr>
          <w:bCs/>
          <w:i/>
          <w:iCs/>
          <w:color w:val="000000"/>
        </w:rPr>
        <w:t xml:space="preserve"> </w:t>
      </w:r>
      <w:r w:rsidRPr="00845CB0">
        <w:rPr>
          <w:bCs/>
          <w:i/>
          <w:iCs/>
          <w:color w:val="000000"/>
        </w:rPr>
        <w:t>“Non voler perdere alla linea di partenza”</w:t>
      </w:r>
      <w:r w:rsidRPr="00750430">
        <w:rPr>
          <w:bCs/>
          <w:i/>
          <w:iCs/>
          <w:color w:val="000000"/>
        </w:rPr>
        <w:t xml:space="preserve"> (</w:t>
      </w:r>
      <w:r w:rsidRPr="00915B46">
        <w:rPr>
          <w:bCs/>
          <w:i/>
          <w:iCs/>
          <w:color w:val="000000"/>
        </w:rPr>
        <w:t>不要输在起跑线</w:t>
      </w:r>
      <w:r w:rsidRPr="00750430">
        <w:rPr>
          <w:rFonts w:hint="eastAsia"/>
          <w:bCs/>
          <w:iCs/>
          <w:color w:val="000000"/>
        </w:rPr>
        <w:t xml:space="preserve"> </w:t>
      </w:r>
      <w:hyperlink r:id="rId28" w:history="1">
        <w:r w:rsidRPr="004948CC">
          <w:rPr>
            <w:rStyle w:val="Collegamentoipertestuale"/>
            <w:bCs/>
            <w:i/>
            <w:iCs/>
            <w:color w:val="000000"/>
            <w:u w:val="none"/>
          </w:rPr>
          <w:t>bú</w:t>
        </w:r>
      </w:hyperlink>
      <w:r w:rsidRPr="004948CC">
        <w:rPr>
          <w:bCs/>
          <w:i/>
          <w:iCs/>
          <w:color w:val="000000"/>
        </w:rPr>
        <w:t> </w:t>
      </w:r>
      <w:hyperlink r:id="rId29" w:history="1">
        <w:r w:rsidRPr="004948CC">
          <w:rPr>
            <w:rStyle w:val="Collegamentoipertestuale"/>
            <w:bCs/>
            <w:i/>
            <w:iCs/>
            <w:color w:val="000000"/>
            <w:u w:val="none"/>
          </w:rPr>
          <w:t>yào</w:t>
        </w:r>
      </w:hyperlink>
      <w:r w:rsidRPr="004948CC">
        <w:rPr>
          <w:bCs/>
          <w:i/>
          <w:iCs/>
          <w:color w:val="000000"/>
        </w:rPr>
        <w:t xml:space="preserve"> </w:t>
      </w:r>
      <w:hyperlink r:id="rId30" w:history="1">
        <w:r w:rsidRPr="004948CC">
          <w:rPr>
            <w:rStyle w:val="Collegamentoipertestuale"/>
            <w:bCs/>
            <w:i/>
            <w:iCs/>
            <w:color w:val="000000"/>
            <w:u w:val="none"/>
          </w:rPr>
          <w:t>shū</w:t>
        </w:r>
      </w:hyperlink>
      <w:r w:rsidRPr="004948CC">
        <w:rPr>
          <w:bCs/>
          <w:i/>
          <w:iCs/>
          <w:color w:val="000000"/>
        </w:rPr>
        <w:t xml:space="preserve"> </w:t>
      </w:r>
      <w:hyperlink r:id="rId31" w:history="1">
        <w:r w:rsidRPr="004948CC">
          <w:rPr>
            <w:rStyle w:val="Collegamentoipertestuale"/>
            <w:bCs/>
            <w:i/>
            <w:iCs/>
            <w:color w:val="000000"/>
            <w:u w:val="none"/>
          </w:rPr>
          <w:t>zài</w:t>
        </w:r>
      </w:hyperlink>
      <w:r w:rsidRPr="004948CC">
        <w:rPr>
          <w:bCs/>
          <w:i/>
          <w:iCs/>
          <w:color w:val="000000"/>
        </w:rPr>
        <w:t xml:space="preserve"> </w:t>
      </w:r>
      <w:hyperlink r:id="rId32" w:history="1">
        <w:r w:rsidRPr="004948CC">
          <w:rPr>
            <w:rStyle w:val="Collegamentoipertestuale"/>
            <w:bCs/>
            <w:i/>
            <w:iCs/>
            <w:color w:val="000000"/>
            <w:u w:val="none"/>
          </w:rPr>
          <w:t>qǐ</w:t>
        </w:r>
      </w:hyperlink>
      <w:hyperlink r:id="rId33" w:history="1">
        <w:r w:rsidRPr="004948CC">
          <w:rPr>
            <w:rStyle w:val="Collegamentoipertestuale"/>
            <w:bCs/>
            <w:i/>
            <w:iCs/>
            <w:color w:val="000000"/>
            <w:u w:val="none"/>
          </w:rPr>
          <w:t>pǎo</w:t>
        </w:r>
      </w:hyperlink>
      <w:hyperlink r:id="rId34" w:history="1">
        <w:r w:rsidRPr="004948CC">
          <w:rPr>
            <w:rStyle w:val="Collegamentoipertestuale"/>
            <w:bCs/>
            <w:i/>
            <w:iCs/>
            <w:color w:val="000000"/>
            <w:u w:val="none"/>
          </w:rPr>
          <w:t>xiàn</w:t>
        </w:r>
      </w:hyperlink>
      <w:r w:rsidRPr="00750430">
        <w:rPr>
          <w:bCs/>
          <w:i/>
          <w:iCs/>
          <w:color w:val="000000"/>
        </w:rPr>
        <w:t>)</w:t>
      </w:r>
      <w:r w:rsidR="004948CC">
        <w:rPr>
          <w:bCs/>
          <w:i/>
          <w:iCs/>
          <w:color w:val="000000"/>
        </w:rPr>
        <w:t xml:space="preserve"> </w:t>
      </w:r>
      <w:r w:rsidR="004948CC">
        <w:rPr>
          <w:bCs/>
          <w:iCs/>
          <w:color w:val="000000"/>
        </w:rPr>
        <w:t xml:space="preserve">sono desideri che spesso impediscono </w:t>
      </w:r>
      <w:r w:rsidRPr="00750430">
        <w:rPr>
          <w:bCs/>
          <w:iCs/>
          <w:color w:val="000000"/>
        </w:rPr>
        <w:t>uno sviluppo armonioso e rispettoso della loro età. D’altra parte è vero che nel mercato del lavoro, a parità di qualifica, vengono preferiti i candidati più giovani.</w:t>
      </w:r>
      <w:r w:rsidR="00845CB0">
        <w:rPr>
          <w:bCs/>
          <w:i/>
          <w:iCs/>
          <w:color w:val="000000"/>
        </w:rPr>
        <w:t xml:space="preserve"> </w:t>
      </w:r>
      <w:r w:rsidRPr="00750430">
        <w:rPr>
          <w:iCs/>
          <w:color w:val="000000"/>
        </w:rPr>
        <w:t xml:space="preserve">Tra le priorità di un genitore </w:t>
      </w:r>
      <w:r w:rsidR="00566621">
        <w:rPr>
          <w:iCs/>
          <w:color w:val="000000"/>
        </w:rPr>
        <w:t>per</w:t>
      </w:r>
      <w:r w:rsidRPr="00750430">
        <w:rPr>
          <w:iCs/>
          <w:color w:val="000000"/>
        </w:rPr>
        <w:t xml:space="preserve"> dare al proprio figlio una marcia in più, le lezioni extracurriculari sono considerate fondamentali per il suo sviluppo cognitivo. </w:t>
      </w:r>
      <w:r w:rsidRPr="00750430">
        <w:rPr>
          <w:iCs/>
          <w:color w:val="000000"/>
          <w:lang w:val="en-US"/>
        </w:rPr>
        <w:t xml:space="preserve">La competizione inizia presto e si riflette immediatamente nella vita dei bambini: </w:t>
      </w:r>
      <w:r w:rsidRPr="00750430">
        <w:rPr>
          <w:i/>
          <w:iCs/>
          <w:color w:val="000000"/>
          <w:lang w:val="en-US"/>
        </w:rPr>
        <w:t>“Gregory Yao’s daughter was only five years old, but she was already taking eight classes a week, including math cram classes and the “early MBA”, which trained babies as young as four months in “six core areas”, including leadership and global vision”</w:t>
      </w:r>
      <w:r w:rsidRPr="00750430">
        <w:rPr>
          <w:rStyle w:val="Rimandonotaapidipagina"/>
          <w:i/>
          <w:iCs/>
          <w:color w:val="000000"/>
          <w:lang w:val="en-US"/>
        </w:rPr>
        <w:footnoteReference w:id="72"/>
      </w:r>
      <w:r w:rsidR="00566621" w:rsidRPr="00566621">
        <w:rPr>
          <w:bCs/>
          <w:i/>
          <w:iCs/>
          <w:color w:val="000000"/>
          <w:lang w:val="en-US"/>
        </w:rPr>
        <w:t xml:space="preserve">. </w:t>
      </w:r>
      <w:r w:rsidRPr="00750430">
        <w:rPr>
          <w:iCs/>
          <w:color w:val="000000"/>
        </w:rPr>
        <w:t xml:space="preserve">I genitori cinesi spendono </w:t>
      </w:r>
      <w:r w:rsidR="00566621">
        <w:rPr>
          <w:iCs/>
          <w:color w:val="000000"/>
        </w:rPr>
        <w:t xml:space="preserve">dunque </w:t>
      </w:r>
      <w:r w:rsidRPr="00750430">
        <w:rPr>
          <w:iCs/>
          <w:color w:val="000000"/>
        </w:rPr>
        <w:t xml:space="preserve">molto nell’educazione dei propri figli già a partire dalle scuole dell’infanzia affinché </w:t>
      </w:r>
      <w:r w:rsidR="00566621">
        <w:rPr>
          <w:iCs/>
          <w:color w:val="000000"/>
        </w:rPr>
        <w:t xml:space="preserve">essi </w:t>
      </w:r>
      <w:r w:rsidRPr="00750430">
        <w:rPr>
          <w:iCs/>
          <w:color w:val="000000"/>
        </w:rPr>
        <w:t>partano con il “piede giusto”</w:t>
      </w:r>
      <w:r w:rsidRPr="00750430">
        <w:rPr>
          <w:rStyle w:val="Rimandonotaapidipagina"/>
          <w:iCs/>
          <w:color w:val="000000"/>
        </w:rPr>
        <w:footnoteReference w:id="73"/>
      </w:r>
      <w:r w:rsidR="00BB3C1A">
        <w:rPr>
          <w:iCs/>
          <w:color w:val="000000"/>
        </w:rPr>
        <w:t xml:space="preserve">: </w:t>
      </w:r>
      <w:r w:rsidRPr="00750430">
        <w:rPr>
          <w:iCs/>
          <w:color w:val="000000"/>
        </w:rPr>
        <w:t>sono g</w:t>
      </w:r>
      <w:r w:rsidR="00BB3C1A">
        <w:rPr>
          <w:iCs/>
          <w:color w:val="000000"/>
        </w:rPr>
        <w:t>eneralmente disposti a pagare</w:t>
      </w:r>
      <w:r w:rsidRPr="00750430">
        <w:rPr>
          <w:iCs/>
          <w:color w:val="000000"/>
        </w:rPr>
        <w:t xml:space="preserve"> somme esorbitanti </w:t>
      </w:r>
      <w:r w:rsidR="00BB3C1A">
        <w:rPr>
          <w:iCs/>
          <w:color w:val="000000"/>
        </w:rPr>
        <w:t>per garantire loro un’istruzione</w:t>
      </w:r>
      <w:r w:rsidRPr="00750430">
        <w:rPr>
          <w:iCs/>
          <w:color w:val="000000"/>
        </w:rPr>
        <w:t xml:space="preserve"> di alto livello. </w:t>
      </w:r>
      <w:r w:rsidR="00BB3C1A">
        <w:rPr>
          <w:iCs/>
          <w:color w:val="000000"/>
        </w:rPr>
        <w:t>Da un sondaggio realizzato su famiglie con bambini dai dodici</w:t>
      </w:r>
      <w:r w:rsidR="00BB3C1A" w:rsidRPr="00750430">
        <w:rPr>
          <w:iCs/>
          <w:color w:val="000000"/>
        </w:rPr>
        <w:t xml:space="preserve"> anni in giù provenienti da Běijīng (</w:t>
      </w:r>
      <w:r w:rsidR="00BB3C1A" w:rsidRPr="00915B46">
        <w:rPr>
          <w:i/>
          <w:iCs/>
          <w:color w:val="000000"/>
        </w:rPr>
        <w:t>北京市</w:t>
      </w:r>
      <w:r w:rsidR="00BB3C1A" w:rsidRPr="00B64626">
        <w:rPr>
          <w:i/>
          <w:iCs/>
          <w:color w:val="000000"/>
        </w:rPr>
        <w:t xml:space="preserve"> Běijīng</w:t>
      </w:r>
      <w:r w:rsidR="00CA39E5">
        <w:rPr>
          <w:i/>
          <w:iCs/>
          <w:color w:val="000000"/>
        </w:rPr>
        <w:t xml:space="preserve"> S</w:t>
      </w:r>
      <w:r w:rsidR="00BB3C1A" w:rsidRPr="00B64626">
        <w:rPr>
          <w:i/>
          <w:iCs/>
          <w:color w:val="000000"/>
        </w:rPr>
        <w:t>hì</w:t>
      </w:r>
      <w:r w:rsidR="00BB3C1A" w:rsidRPr="00750430">
        <w:rPr>
          <w:rFonts w:hint="eastAsia"/>
          <w:iCs/>
          <w:color w:val="000000"/>
        </w:rPr>
        <w:t xml:space="preserve">), </w:t>
      </w:r>
      <w:r w:rsidR="00BB3C1A" w:rsidRPr="00750430">
        <w:rPr>
          <w:iCs/>
          <w:color w:val="000000"/>
        </w:rPr>
        <w:t xml:space="preserve">Shànghǎi </w:t>
      </w:r>
      <w:r w:rsidR="00BB3C1A">
        <w:rPr>
          <w:iCs/>
          <w:color w:val="000000"/>
        </w:rPr>
        <w:t>(</w:t>
      </w:r>
      <w:r w:rsidR="00BB3C1A" w:rsidRPr="00915B46">
        <w:rPr>
          <w:i/>
          <w:iCs/>
          <w:color w:val="000000"/>
        </w:rPr>
        <w:t>上海市</w:t>
      </w:r>
      <w:r w:rsidR="00BB3C1A">
        <w:rPr>
          <w:iCs/>
          <w:color w:val="000000"/>
        </w:rPr>
        <w:t xml:space="preserve"> </w:t>
      </w:r>
      <w:r w:rsidR="00BB3C1A" w:rsidRPr="00B64626">
        <w:rPr>
          <w:i/>
          <w:iCs/>
          <w:color w:val="000000"/>
        </w:rPr>
        <w:t>Shànghǎ</w:t>
      </w:r>
      <w:r w:rsidR="00CA39E5">
        <w:rPr>
          <w:i/>
          <w:iCs/>
          <w:color w:val="000000"/>
        </w:rPr>
        <w:t xml:space="preserve"> S</w:t>
      </w:r>
      <w:r w:rsidR="00BB3C1A" w:rsidRPr="00B64626">
        <w:rPr>
          <w:i/>
          <w:iCs/>
          <w:color w:val="000000"/>
        </w:rPr>
        <w:t>hì</w:t>
      </w:r>
      <w:r w:rsidR="00BB3C1A">
        <w:rPr>
          <w:iCs/>
          <w:color w:val="000000"/>
        </w:rPr>
        <w:t>)</w:t>
      </w:r>
      <w:r w:rsidR="00BB3C1A" w:rsidRPr="00750430">
        <w:rPr>
          <w:rFonts w:hint="eastAsia"/>
          <w:iCs/>
          <w:color w:val="000000"/>
        </w:rPr>
        <w:t xml:space="preserve">, </w:t>
      </w:r>
      <w:r w:rsidR="00BB3C1A" w:rsidRPr="00750430">
        <w:rPr>
          <w:iCs/>
          <w:color w:val="000000"/>
        </w:rPr>
        <w:t>Chéngdū (</w:t>
      </w:r>
      <w:r w:rsidR="00BB3C1A" w:rsidRPr="00915B46">
        <w:rPr>
          <w:i/>
          <w:iCs/>
          <w:color w:val="000000"/>
        </w:rPr>
        <w:t>成都市</w:t>
      </w:r>
      <w:r w:rsidR="00BB3C1A">
        <w:rPr>
          <w:rFonts w:hint="eastAsia"/>
          <w:iCs/>
          <w:color w:val="000000"/>
        </w:rPr>
        <w:t xml:space="preserve"> </w:t>
      </w:r>
      <w:r w:rsidR="00BB3C1A" w:rsidRPr="00B64626">
        <w:rPr>
          <w:i/>
          <w:iCs/>
          <w:color w:val="000000"/>
        </w:rPr>
        <w:t>Chéngdū</w:t>
      </w:r>
      <w:r w:rsidR="00CA39E5">
        <w:rPr>
          <w:i/>
          <w:iCs/>
          <w:color w:val="000000"/>
        </w:rPr>
        <w:t xml:space="preserve"> S</w:t>
      </w:r>
      <w:r w:rsidR="00BB3C1A" w:rsidRPr="00B64626">
        <w:rPr>
          <w:i/>
          <w:iCs/>
          <w:color w:val="000000"/>
        </w:rPr>
        <w:t>hì</w:t>
      </w:r>
      <w:r w:rsidR="00BB3C1A" w:rsidRPr="00750430">
        <w:rPr>
          <w:rFonts w:hint="eastAsia"/>
          <w:iCs/>
          <w:color w:val="000000"/>
        </w:rPr>
        <w:t>)</w:t>
      </w:r>
      <w:r w:rsidR="00BB3C1A" w:rsidRPr="00750430">
        <w:rPr>
          <w:iCs/>
          <w:color w:val="000000"/>
        </w:rPr>
        <w:t xml:space="preserve"> e Xī’ān (</w:t>
      </w:r>
      <w:r w:rsidR="00BB3C1A" w:rsidRPr="00915B46">
        <w:rPr>
          <w:i/>
          <w:iCs/>
          <w:color w:val="000000"/>
        </w:rPr>
        <w:t>西安市</w:t>
      </w:r>
      <w:r w:rsidR="00BB3C1A">
        <w:rPr>
          <w:rFonts w:hint="eastAsia"/>
          <w:iCs/>
          <w:color w:val="000000"/>
        </w:rPr>
        <w:t xml:space="preserve"> </w:t>
      </w:r>
      <w:r w:rsidR="00BB3C1A" w:rsidRPr="00B64626">
        <w:rPr>
          <w:i/>
          <w:iCs/>
          <w:color w:val="000000"/>
        </w:rPr>
        <w:t>Xī’ān</w:t>
      </w:r>
      <w:r w:rsidR="00CA39E5">
        <w:rPr>
          <w:i/>
          <w:iCs/>
          <w:color w:val="000000"/>
        </w:rPr>
        <w:t xml:space="preserve"> S</w:t>
      </w:r>
      <w:r w:rsidR="00BB3C1A" w:rsidRPr="00B64626">
        <w:rPr>
          <w:i/>
          <w:iCs/>
          <w:color w:val="000000"/>
        </w:rPr>
        <w:t>hì</w:t>
      </w:r>
      <w:r w:rsidR="00BB3C1A" w:rsidRPr="00750430">
        <w:rPr>
          <w:rFonts w:hint="eastAsia"/>
          <w:iCs/>
          <w:color w:val="000000"/>
        </w:rPr>
        <w:t>)</w:t>
      </w:r>
      <w:r w:rsidR="00BB3C1A" w:rsidRPr="00750430">
        <w:rPr>
          <w:rStyle w:val="Rimandonotaapidipagina"/>
          <w:iCs/>
          <w:color w:val="000000"/>
        </w:rPr>
        <w:footnoteReference w:id="74"/>
      </w:r>
      <w:r w:rsidR="00BB3C1A">
        <w:rPr>
          <w:iCs/>
          <w:color w:val="000000"/>
        </w:rPr>
        <w:t>, è emerso che n</w:t>
      </w:r>
      <w:r w:rsidRPr="00750430">
        <w:rPr>
          <w:iCs/>
          <w:color w:val="000000"/>
        </w:rPr>
        <w:t>ella maggior parte dei casi più della metà dello stipendio guadagnato mensilmente dalle famiglie viene speso nella crescita del bambino. I bambini in queste città “richiedono” ai genitori un costo mensile totale di 3.5 miliardi di RMB (</w:t>
      </w:r>
      <w:r w:rsidR="00626A1B">
        <w:rPr>
          <w:iCs/>
          <w:color w:val="000000"/>
        </w:rPr>
        <w:t>circa 384 milioni di EUR</w:t>
      </w:r>
      <w:r w:rsidRPr="00750430">
        <w:rPr>
          <w:iCs/>
          <w:color w:val="000000"/>
        </w:rPr>
        <w:t>)</w:t>
      </w:r>
      <w:r w:rsidRPr="00750430">
        <w:rPr>
          <w:rStyle w:val="Rimandonotaapidipagina"/>
          <w:iCs/>
          <w:color w:val="000000"/>
        </w:rPr>
        <w:footnoteReference w:id="75"/>
      </w:r>
      <w:r w:rsidRPr="00750430">
        <w:rPr>
          <w:iCs/>
          <w:color w:val="000000"/>
        </w:rPr>
        <w:t xml:space="preserve"> per tutte le spese di cibo, vestiti, scuola e altro. Si tratta di una caratteristica piuttosto comune delle famiglie che si sono scontrate con la Politica cinese del figlio unico, avviata all’inizio degli anni ’80, e con l’abbondanza dei beni di consumo e del </w:t>
      </w:r>
      <w:r w:rsidRPr="00750430">
        <w:rPr>
          <w:iCs/>
          <w:color w:val="000000"/>
        </w:rPr>
        <w:lastRenderedPageBreak/>
        <w:t>crescente potere d’acquisto delle persone.</w:t>
      </w:r>
      <w:r w:rsidR="00566621">
        <w:rPr>
          <w:iCs/>
          <w:color w:val="000000"/>
        </w:rPr>
        <w:t xml:space="preserve"> Oggi,</w:t>
      </w:r>
      <w:r w:rsidRPr="00750430">
        <w:rPr>
          <w:iCs/>
          <w:color w:val="000000"/>
        </w:rPr>
        <w:t xml:space="preserve"> </w:t>
      </w:r>
      <w:r w:rsidR="00566621">
        <w:rPr>
          <w:iCs/>
          <w:color w:val="000000"/>
        </w:rPr>
        <w:t xml:space="preserve">i genitori cinesi </w:t>
      </w:r>
      <w:r w:rsidRPr="00750430">
        <w:rPr>
          <w:iCs/>
          <w:color w:val="000000"/>
        </w:rPr>
        <w:t>pagano tutor per lezioni private di inglese, attività extracurriculari come lezioni di musica e danza e attività sportive. Sono disposti a spendere ingenti quantità di denaro per aumentare le possibilità che il proprio figlio frequenti scuole eccellenti. Un numero sempre maggiore di bambini è inoltre incoraggiato a studiare all’estero ogni anno, con costi d’iscrizione che ar</w:t>
      </w:r>
      <w:r w:rsidR="00BB3C1A">
        <w:rPr>
          <w:iCs/>
          <w:color w:val="000000"/>
        </w:rPr>
        <w:t>rivano a RMB150,000 (</w:t>
      </w:r>
      <w:r w:rsidR="00626A1B">
        <w:rPr>
          <w:iCs/>
          <w:color w:val="000000"/>
        </w:rPr>
        <w:t xml:space="preserve">EUR </w:t>
      </w:r>
      <w:r w:rsidR="00626A1B" w:rsidRPr="00626A1B">
        <w:rPr>
          <w:iCs/>
          <w:color w:val="000000"/>
        </w:rPr>
        <w:t>16525,22</w:t>
      </w:r>
      <w:r w:rsidR="00BB3C1A">
        <w:rPr>
          <w:iCs/>
          <w:color w:val="000000"/>
        </w:rPr>
        <w:t>); l’Inghilterra è la meta</w:t>
      </w:r>
      <w:r w:rsidRPr="00750430">
        <w:rPr>
          <w:iCs/>
          <w:color w:val="000000"/>
        </w:rPr>
        <w:t xml:space="preserve"> preferita per via della elevata reputazione del suo sistema educativo.</w:t>
      </w:r>
      <w:r w:rsidR="00566621">
        <w:rPr>
          <w:bCs/>
          <w:i/>
          <w:iCs/>
          <w:color w:val="000000"/>
        </w:rPr>
        <w:t xml:space="preserve"> </w:t>
      </w:r>
      <w:r w:rsidRPr="00750430">
        <w:rPr>
          <w:iCs/>
          <w:color w:val="000000"/>
        </w:rPr>
        <w:t>Nel 2017 le migliori università oltreoceano</w:t>
      </w:r>
      <w:r w:rsidR="00566621">
        <w:rPr>
          <w:iCs/>
          <w:color w:val="000000"/>
        </w:rPr>
        <w:t xml:space="preserve"> hanno riportato il record n</w:t>
      </w:r>
      <w:r w:rsidRPr="00750430">
        <w:rPr>
          <w:iCs/>
          <w:color w:val="000000"/>
        </w:rPr>
        <w:t>el numero di turisti cinesi appartenenti alla classe media alla ricerca di p</w:t>
      </w:r>
      <w:r w:rsidR="00BB3C1A">
        <w:rPr>
          <w:iCs/>
          <w:color w:val="000000"/>
        </w:rPr>
        <w:t>rospettive accademiche più favorevoli</w:t>
      </w:r>
      <w:r w:rsidRPr="00750430">
        <w:rPr>
          <w:iCs/>
          <w:color w:val="000000"/>
        </w:rPr>
        <w:t>.</w:t>
      </w:r>
      <w:r w:rsidRPr="00750430">
        <w:rPr>
          <w:rStyle w:val="Rimandonotaapidipagina"/>
          <w:iCs/>
          <w:color w:val="000000"/>
        </w:rPr>
        <w:footnoteReference w:id="76"/>
      </w:r>
      <w:r w:rsidRPr="00750430">
        <w:rPr>
          <w:iCs/>
          <w:color w:val="000000"/>
        </w:rPr>
        <w:t xml:space="preserve"> Il </w:t>
      </w:r>
      <w:r w:rsidR="00BB3C1A">
        <w:rPr>
          <w:iCs/>
          <w:color w:val="000000"/>
        </w:rPr>
        <w:t>“</w:t>
      </w:r>
      <w:r w:rsidRPr="00750430">
        <w:rPr>
          <w:iCs/>
          <w:color w:val="000000"/>
        </w:rPr>
        <w:t>turismo dell’educazione</w:t>
      </w:r>
      <w:r w:rsidR="00BB3C1A">
        <w:rPr>
          <w:iCs/>
          <w:color w:val="000000"/>
        </w:rPr>
        <w:t>”</w:t>
      </w:r>
      <w:r w:rsidRPr="00750430">
        <w:rPr>
          <w:iCs/>
          <w:color w:val="000000"/>
        </w:rPr>
        <w:t xml:space="preserve"> è un business emergente in Cina: secondo </w:t>
      </w:r>
      <w:r w:rsidRPr="00AE4916">
        <w:rPr>
          <w:i/>
          <w:iCs/>
          <w:color w:val="000000"/>
        </w:rPr>
        <w:t>Xīnhuá</w:t>
      </w:r>
      <w:r w:rsidRPr="00750430">
        <w:rPr>
          <w:rStyle w:val="Rimandonotaapidipagina"/>
          <w:iCs/>
          <w:color w:val="000000"/>
        </w:rPr>
        <w:footnoteReference w:id="77"/>
      </w:r>
      <w:r w:rsidRPr="00750430">
        <w:rPr>
          <w:iCs/>
          <w:color w:val="000000"/>
        </w:rPr>
        <w:t xml:space="preserve"> (</w:t>
      </w:r>
      <w:r w:rsidR="00AE4916" w:rsidRPr="00915B46">
        <w:rPr>
          <w:rFonts w:hint="eastAsia"/>
          <w:i/>
          <w:iCs/>
          <w:color w:val="000000"/>
        </w:rPr>
        <w:t>新华通讯社</w:t>
      </w:r>
      <w:r w:rsidR="00AE4916" w:rsidRPr="00AE4916">
        <w:rPr>
          <w:rFonts w:hint="eastAsia"/>
          <w:iCs/>
          <w:color w:val="000000"/>
        </w:rPr>
        <w:t xml:space="preserve"> </w:t>
      </w:r>
      <w:r w:rsidR="00AE4916" w:rsidRPr="00AE4916">
        <w:rPr>
          <w:i/>
          <w:iCs/>
          <w:color w:val="000000"/>
        </w:rPr>
        <w:t>Xīnhuá Tōngxùnshè</w:t>
      </w:r>
      <w:r w:rsidRPr="00750430">
        <w:rPr>
          <w:i/>
          <w:iCs/>
          <w:color w:val="000000"/>
        </w:rPr>
        <w:t>)</w:t>
      </w:r>
      <w:r w:rsidRPr="00750430">
        <w:rPr>
          <w:iCs/>
          <w:color w:val="000000"/>
        </w:rPr>
        <w:t xml:space="preserve"> raggiungerà un miliardo di</w:t>
      </w:r>
      <w:r w:rsidR="00794F13" w:rsidRPr="00794F13">
        <w:t xml:space="preserve"> </w:t>
      </w:r>
      <w:r w:rsidR="00794F13" w:rsidRPr="00794F13">
        <w:rPr>
          <w:iCs/>
          <w:color w:val="000000"/>
        </w:rPr>
        <w:t>yuán</w:t>
      </w:r>
      <w:r w:rsidR="00794F13">
        <w:rPr>
          <w:iCs/>
          <w:color w:val="000000"/>
        </w:rPr>
        <w:t xml:space="preserve"> </w:t>
      </w:r>
      <w:r w:rsidRPr="00750430">
        <w:rPr>
          <w:iCs/>
          <w:color w:val="000000"/>
        </w:rPr>
        <w:t xml:space="preserve">entro un decennio. </w:t>
      </w:r>
      <w:r w:rsidR="00554570" w:rsidRPr="00566621">
        <w:rPr>
          <w:iCs/>
          <w:color w:val="000000"/>
        </w:rPr>
        <w:t>Nel 2016</w:t>
      </w:r>
      <w:r w:rsidR="00566621" w:rsidRPr="00566621">
        <w:rPr>
          <w:iCs/>
          <w:color w:val="000000"/>
        </w:rPr>
        <w:t>,</w:t>
      </w:r>
      <w:r w:rsidRPr="00566621">
        <w:rPr>
          <w:iCs/>
          <w:color w:val="000000"/>
        </w:rPr>
        <w:t xml:space="preserve"> 650,000 cinesi hanno partecipato a vacanze studio: </w:t>
      </w:r>
      <w:r w:rsidRPr="00566621">
        <w:rPr>
          <w:i/>
          <w:iCs/>
          <w:color w:val="000000"/>
        </w:rPr>
        <w:t>“</w:t>
      </w:r>
      <w:r w:rsidR="00566621" w:rsidRPr="00566621">
        <w:rPr>
          <w:i/>
          <w:iCs/>
          <w:color w:val="000000"/>
        </w:rPr>
        <w:t>Per un prezzo ridotto, i bambini si fanno un’idea sulla loro predispozione a studiare all’</w:t>
      </w:r>
      <w:r w:rsidR="00566621">
        <w:rPr>
          <w:i/>
          <w:iCs/>
          <w:color w:val="000000"/>
        </w:rPr>
        <w:t>estero e in quale tip</w:t>
      </w:r>
      <w:r w:rsidR="00566621" w:rsidRPr="00566621">
        <w:rPr>
          <w:i/>
          <w:iCs/>
          <w:color w:val="000000"/>
        </w:rPr>
        <w:t>o di università preferirebbero</w:t>
      </w:r>
      <w:r w:rsidR="00566621">
        <w:rPr>
          <w:i/>
          <w:iCs/>
          <w:color w:val="000000"/>
        </w:rPr>
        <w:t xml:space="preserve"> farlo. </w:t>
      </w:r>
      <w:r w:rsidR="00566621" w:rsidRPr="00566621">
        <w:rPr>
          <w:i/>
          <w:iCs/>
          <w:color w:val="000000"/>
        </w:rPr>
        <w:t xml:space="preserve">Quando tornano in Cina si sentono più sicuri di sè  </w:t>
      </w:r>
      <w:r w:rsidR="00222884">
        <w:rPr>
          <w:i/>
          <w:iCs/>
          <w:color w:val="000000"/>
        </w:rPr>
        <w:t xml:space="preserve">e </w:t>
      </w:r>
      <w:r w:rsidR="00566621" w:rsidRPr="00566621">
        <w:rPr>
          <w:i/>
          <w:iCs/>
          <w:color w:val="000000"/>
        </w:rPr>
        <w:t xml:space="preserve">motivati </w:t>
      </w:r>
      <w:r w:rsidR="00566621">
        <w:rPr>
          <w:i/>
          <w:iCs/>
          <w:color w:val="000000"/>
        </w:rPr>
        <w:t>a concentrarsi sui loro studi</w:t>
      </w:r>
      <w:r w:rsidRPr="00566621">
        <w:rPr>
          <w:i/>
          <w:iCs/>
          <w:color w:val="000000"/>
        </w:rPr>
        <w:t>”</w:t>
      </w:r>
      <w:r w:rsidRPr="00750430">
        <w:rPr>
          <w:rStyle w:val="Rimandonotaapidipagina"/>
          <w:i/>
          <w:iCs/>
          <w:color w:val="000000"/>
          <w:lang w:val="en-US"/>
        </w:rPr>
        <w:footnoteReference w:id="78"/>
      </w:r>
      <w:r w:rsidR="00566621" w:rsidRPr="00566621">
        <w:rPr>
          <w:i/>
          <w:iCs/>
          <w:color w:val="000000"/>
        </w:rPr>
        <w:t>.</w:t>
      </w:r>
      <w:r w:rsidR="00566621">
        <w:rPr>
          <w:iCs/>
          <w:color w:val="000000"/>
        </w:rPr>
        <w:t xml:space="preserve"> </w:t>
      </w:r>
      <w:r w:rsidR="00BB3C1A" w:rsidRPr="00BB3C1A">
        <w:rPr>
          <w:iCs/>
          <w:color w:val="000000"/>
        </w:rPr>
        <w:t>L</w:t>
      </w:r>
      <w:r w:rsidR="00BB3C1A">
        <w:rPr>
          <w:iCs/>
          <w:color w:val="000000"/>
        </w:rPr>
        <w:t>’</w:t>
      </w:r>
      <w:r w:rsidR="00554570">
        <w:rPr>
          <w:iCs/>
          <w:color w:val="000000"/>
        </w:rPr>
        <w:t>angoscia di</w:t>
      </w:r>
      <w:r w:rsidRPr="00750430">
        <w:rPr>
          <w:iCs/>
          <w:color w:val="000000"/>
        </w:rPr>
        <w:t xml:space="preserve"> ottenere la migliore istruzione possibile può assumere prospettive paradossali: nel 2012 è stato riportato un caso</w:t>
      </w:r>
      <w:r w:rsidRPr="00750430">
        <w:rPr>
          <w:rStyle w:val="Rimandonotaapidipagina"/>
          <w:iCs/>
          <w:color w:val="000000"/>
        </w:rPr>
        <w:footnoteReference w:id="79"/>
      </w:r>
      <w:r w:rsidRPr="00750430">
        <w:rPr>
          <w:iCs/>
          <w:color w:val="000000"/>
        </w:rPr>
        <w:t xml:space="preserve"> in cui le famiglie cinesi di trenta bambini dai sette ai diciassette anni hanno pagato 100,000 </w:t>
      </w:r>
      <w:r w:rsidR="00794F13" w:rsidRPr="00794F13">
        <w:rPr>
          <w:iCs/>
          <w:color w:val="000000"/>
        </w:rPr>
        <w:t>yuán</w:t>
      </w:r>
      <w:r w:rsidRPr="00750430">
        <w:rPr>
          <w:iCs/>
          <w:color w:val="000000"/>
        </w:rPr>
        <w:t xml:space="preserve"> (£9,950) per iscriverli ad un corso estivo a </w:t>
      </w:r>
      <w:r w:rsidR="002D6628">
        <w:rPr>
          <w:iCs/>
          <w:color w:val="000000"/>
        </w:rPr>
        <w:t>Shànghǎi</w:t>
      </w:r>
      <w:r w:rsidRPr="00750430">
        <w:rPr>
          <w:iCs/>
          <w:color w:val="000000"/>
        </w:rPr>
        <w:t xml:space="preserve"> </w:t>
      </w:r>
      <w:r w:rsidR="00554570">
        <w:rPr>
          <w:iCs/>
          <w:color w:val="000000"/>
        </w:rPr>
        <w:t>professatosi</w:t>
      </w:r>
      <w:r w:rsidRPr="00750430">
        <w:rPr>
          <w:iCs/>
          <w:color w:val="000000"/>
        </w:rPr>
        <w:t xml:space="preserve"> in grado di insegnar</w:t>
      </w:r>
      <w:r w:rsidR="00554570">
        <w:rPr>
          <w:iCs/>
          <w:color w:val="000000"/>
        </w:rPr>
        <w:t>e loro a leggere libri</w:t>
      </w:r>
      <w:r w:rsidR="00222884">
        <w:rPr>
          <w:iCs/>
          <w:color w:val="000000"/>
        </w:rPr>
        <w:t xml:space="preserve"> interi</w:t>
      </w:r>
      <w:r w:rsidR="00554570">
        <w:rPr>
          <w:iCs/>
          <w:color w:val="000000"/>
        </w:rPr>
        <w:t xml:space="preserve"> in venti</w:t>
      </w:r>
      <w:r w:rsidRPr="00750430">
        <w:rPr>
          <w:iCs/>
          <w:color w:val="000000"/>
        </w:rPr>
        <w:t xml:space="preserve"> secondi. Assurdo quanto può sembrare</w:t>
      </w:r>
      <w:r w:rsidR="00554570">
        <w:rPr>
          <w:iCs/>
          <w:color w:val="000000"/>
        </w:rPr>
        <w:t xml:space="preserve"> e rilevatosi naturalmente una bufala</w:t>
      </w:r>
      <w:r w:rsidRPr="00750430">
        <w:rPr>
          <w:iCs/>
          <w:color w:val="000000"/>
        </w:rPr>
        <w:t xml:space="preserve">, è una testimonianza </w:t>
      </w:r>
      <w:r w:rsidR="00554570">
        <w:rPr>
          <w:iCs/>
          <w:color w:val="000000"/>
        </w:rPr>
        <w:t xml:space="preserve">piuttosto eloquente </w:t>
      </w:r>
      <w:r w:rsidRPr="00750430">
        <w:rPr>
          <w:iCs/>
          <w:color w:val="000000"/>
        </w:rPr>
        <w:t>della corsa disperata alla “marcia in più” in un sistema educativo estremamente competitivo.</w:t>
      </w:r>
    </w:p>
    <w:p w:rsidR="00750430" w:rsidRPr="00222884" w:rsidRDefault="00750430" w:rsidP="00222884">
      <w:pPr>
        <w:tabs>
          <w:tab w:val="left" w:pos="896"/>
        </w:tabs>
        <w:spacing w:before="120" w:after="120" w:line="276" w:lineRule="auto"/>
        <w:ind w:firstLine="851"/>
        <w:jc w:val="both"/>
        <w:rPr>
          <w:iCs/>
          <w:color w:val="000000"/>
        </w:rPr>
      </w:pPr>
      <w:r w:rsidRPr="00222884">
        <w:rPr>
          <w:i/>
          <w:iCs/>
          <w:color w:val="000000"/>
        </w:rPr>
        <w:t>"</w:t>
      </w:r>
      <w:r w:rsidR="00222884">
        <w:rPr>
          <w:i/>
          <w:iCs/>
          <w:color w:val="000000"/>
        </w:rPr>
        <w:t>Oggi t</w:t>
      </w:r>
      <w:r w:rsidR="00222884" w:rsidRPr="00222884">
        <w:rPr>
          <w:i/>
          <w:iCs/>
          <w:color w:val="000000"/>
        </w:rPr>
        <w:t>utti i bambini devono seg</w:t>
      </w:r>
      <w:r w:rsidR="00222884">
        <w:rPr>
          <w:i/>
          <w:iCs/>
          <w:color w:val="000000"/>
        </w:rPr>
        <w:t>uire lezioni extra-curriculari, sia bambini che fanno fatica a scuola sia studenti già capaci,”</w:t>
      </w:r>
      <w:r w:rsidRPr="00222884">
        <w:rPr>
          <w:i/>
          <w:iCs/>
          <w:color w:val="000000"/>
        </w:rPr>
        <w:t xml:space="preserve"> </w:t>
      </w:r>
      <w:r w:rsidRPr="00222884">
        <w:rPr>
          <w:iCs/>
          <w:color w:val="000000"/>
        </w:rPr>
        <w:t xml:space="preserve">rivela una madre consapevole dello stress subito dalla figlia: </w:t>
      </w:r>
      <w:r w:rsidRPr="00222884">
        <w:rPr>
          <w:i/>
          <w:iCs/>
          <w:color w:val="000000"/>
        </w:rPr>
        <w:t>"</w:t>
      </w:r>
      <w:r w:rsidR="00222884" w:rsidRPr="00222884">
        <w:rPr>
          <w:i/>
          <w:iCs/>
          <w:color w:val="000000"/>
        </w:rPr>
        <w:t>M</w:t>
      </w:r>
      <w:r w:rsidR="00222884">
        <w:rPr>
          <w:i/>
          <w:iCs/>
          <w:color w:val="000000"/>
        </w:rPr>
        <w:t>a cos’altro potrei fare? Se non dovesse entrare in una buona scuola superiore, il suo futuro non sarà come speriamo. I bambini devono impegnarsi e confrontarsi tra di loro per accedere a scuole di rilievo. È come fosse un vero combattimento con ferite e sangue”</w:t>
      </w:r>
      <w:r w:rsidRPr="00750430">
        <w:rPr>
          <w:rStyle w:val="Rimandonotaapidipagina"/>
          <w:i/>
          <w:iCs/>
          <w:color w:val="000000"/>
          <w:lang w:val="en-US"/>
        </w:rPr>
        <w:footnoteReference w:id="80"/>
      </w:r>
      <w:r w:rsidR="00222884">
        <w:rPr>
          <w:i/>
          <w:iCs/>
          <w:color w:val="000000"/>
        </w:rPr>
        <w:t>.</w:t>
      </w:r>
      <w:r w:rsidR="00222884">
        <w:rPr>
          <w:iCs/>
          <w:color w:val="000000"/>
        </w:rPr>
        <w:t xml:space="preserve"> Affermazioni potenzialmente discutibili di questa fatta </w:t>
      </w:r>
      <w:r w:rsidR="00554570">
        <w:rPr>
          <w:iCs/>
          <w:color w:val="000000"/>
        </w:rPr>
        <w:t>sono in realtà emblematiche</w:t>
      </w:r>
      <w:r w:rsidRPr="00750430">
        <w:rPr>
          <w:iCs/>
          <w:color w:val="000000"/>
        </w:rPr>
        <w:t>: il 68% dei cittadini cinesi ritiene che i genitori sottopongano i propri figli a una condizione di stress esagerata. Lo studio</w:t>
      </w:r>
      <w:r w:rsidR="00554570" w:rsidRPr="00750430">
        <w:rPr>
          <w:rStyle w:val="Rimandonotaapidipagina"/>
          <w:iCs/>
          <w:color w:val="000000"/>
        </w:rPr>
        <w:footnoteReference w:id="81"/>
      </w:r>
      <w:r w:rsidRPr="00750430">
        <w:rPr>
          <w:iCs/>
          <w:color w:val="000000"/>
        </w:rPr>
        <w:t xml:space="preserve"> dimostra anche come più di un terzo degli studenti delle scuole elementari intervistati</w:t>
      </w:r>
      <w:r w:rsidR="00554570">
        <w:rPr>
          <w:iCs/>
          <w:color w:val="000000"/>
        </w:rPr>
        <w:t xml:space="preserve"> nella provincia orientale del</w:t>
      </w:r>
      <w:r w:rsidRPr="00750430">
        <w:rPr>
          <w:iCs/>
          <w:color w:val="000000"/>
        </w:rPr>
        <w:t xml:space="preserve"> Zhèjiāng (</w:t>
      </w:r>
      <w:r w:rsidRPr="00915B46">
        <w:rPr>
          <w:i/>
          <w:iCs/>
          <w:color w:val="000000"/>
        </w:rPr>
        <w:t>浙江省</w:t>
      </w:r>
      <w:r w:rsidRPr="00750430">
        <w:rPr>
          <w:iCs/>
          <w:color w:val="000000"/>
        </w:rPr>
        <w:t> </w:t>
      </w:r>
      <w:r w:rsidRPr="00750430">
        <w:rPr>
          <w:i/>
          <w:iCs/>
          <w:color w:val="000000"/>
        </w:rPr>
        <w:t>Zhèjiāng Shěng)</w:t>
      </w:r>
      <w:r w:rsidRPr="00750430">
        <w:rPr>
          <w:iCs/>
          <w:color w:val="000000"/>
        </w:rPr>
        <w:t xml:space="preserve"> soffra di mal di testa e dolori allo stomaco almeno una volta a settimana.</w:t>
      </w:r>
      <w:r w:rsidR="00222884">
        <w:rPr>
          <w:iCs/>
          <w:color w:val="000000"/>
        </w:rPr>
        <w:t xml:space="preserve"> </w:t>
      </w:r>
      <w:r w:rsidRPr="00750430">
        <w:rPr>
          <w:iCs/>
          <w:color w:val="000000"/>
        </w:rPr>
        <w:t xml:space="preserve">Il consulente genitoriale Yin Jianli comprende le preoccupazioni dei genitori, ma li mette in guardia per </w:t>
      </w:r>
      <w:r w:rsidR="00953CE0">
        <w:rPr>
          <w:iCs/>
          <w:color w:val="000000"/>
        </w:rPr>
        <w:t xml:space="preserve">impedir loro di ottenere </w:t>
      </w:r>
      <w:r w:rsidRPr="00750430">
        <w:rPr>
          <w:iCs/>
          <w:color w:val="000000"/>
        </w:rPr>
        <w:t xml:space="preserve">l’effetto indesiderato: </w:t>
      </w:r>
      <w:r w:rsidRPr="00750430">
        <w:rPr>
          <w:i/>
          <w:iCs/>
          <w:color w:val="000000"/>
        </w:rPr>
        <w:t>“</w:t>
      </w:r>
      <w:r w:rsidR="00222884">
        <w:rPr>
          <w:i/>
          <w:iCs/>
          <w:color w:val="000000"/>
        </w:rPr>
        <w:t xml:space="preserve">Non hanno intenzione di lasciare ai propri figli un po’ di tempo per riposare durante le vacanze. Non </w:t>
      </w:r>
      <w:r w:rsidR="00953CE0">
        <w:rPr>
          <w:i/>
          <w:iCs/>
          <w:color w:val="000000"/>
        </w:rPr>
        <w:t xml:space="preserve">sanno quasi nulla di educazione, </w:t>
      </w:r>
      <w:r w:rsidR="00222884">
        <w:rPr>
          <w:i/>
          <w:iCs/>
          <w:color w:val="000000"/>
        </w:rPr>
        <w:t xml:space="preserve">ma sono altamente competitivi. Tendono a seguire ciecamente ciò che fanno gli </w:t>
      </w:r>
      <w:r w:rsidR="00222884">
        <w:rPr>
          <w:i/>
          <w:iCs/>
          <w:color w:val="000000"/>
        </w:rPr>
        <w:lastRenderedPageBreak/>
        <w:t>altri genitori</w:t>
      </w:r>
      <w:r w:rsidRPr="00222884">
        <w:rPr>
          <w:i/>
          <w:iCs/>
          <w:color w:val="000000"/>
        </w:rPr>
        <w:t xml:space="preserve">. </w:t>
      </w:r>
      <w:r w:rsidRPr="00F20723">
        <w:rPr>
          <w:i/>
          <w:iCs/>
          <w:color w:val="000000"/>
        </w:rPr>
        <w:t xml:space="preserve">[…] </w:t>
      </w:r>
      <w:r w:rsidR="00222884" w:rsidRPr="00953CE0">
        <w:rPr>
          <w:i/>
          <w:iCs/>
          <w:color w:val="000000"/>
        </w:rPr>
        <w:t>I</w:t>
      </w:r>
      <w:r w:rsidR="00953CE0">
        <w:rPr>
          <w:i/>
          <w:iCs/>
          <w:color w:val="000000"/>
        </w:rPr>
        <w:t>n breve tempo</w:t>
      </w:r>
      <w:r w:rsidR="00222884" w:rsidRPr="00953CE0">
        <w:rPr>
          <w:i/>
          <w:iCs/>
          <w:color w:val="000000"/>
        </w:rPr>
        <w:t xml:space="preserve"> i </w:t>
      </w:r>
      <w:r w:rsidR="00953CE0" w:rsidRPr="00953CE0">
        <w:rPr>
          <w:i/>
          <w:iCs/>
          <w:color w:val="000000"/>
        </w:rPr>
        <w:t>loro bambini saranno sicura</w:t>
      </w:r>
      <w:r w:rsidR="00953CE0">
        <w:rPr>
          <w:i/>
          <w:iCs/>
          <w:color w:val="000000"/>
        </w:rPr>
        <w:t>mente molto stanchi e in futuro perderanno qualsiasi interesse nei confronti dello studio</w:t>
      </w:r>
      <w:r w:rsidRPr="00953CE0">
        <w:rPr>
          <w:i/>
          <w:iCs/>
          <w:color w:val="000000"/>
        </w:rPr>
        <w:t>."</w:t>
      </w:r>
      <w:r w:rsidRPr="00750430">
        <w:rPr>
          <w:rStyle w:val="Rimandonotaapidipagina"/>
          <w:i/>
          <w:iCs/>
          <w:color w:val="000000"/>
          <w:lang w:val="en-US"/>
        </w:rPr>
        <w:footnoteReference w:id="82"/>
      </w:r>
    </w:p>
    <w:p w:rsidR="00750430" w:rsidRPr="001B017B" w:rsidRDefault="00592262" w:rsidP="001B017B">
      <w:pPr>
        <w:tabs>
          <w:tab w:val="left" w:pos="896"/>
        </w:tabs>
        <w:spacing w:before="120" w:after="120" w:line="276" w:lineRule="auto"/>
        <w:ind w:firstLine="851"/>
        <w:jc w:val="both"/>
        <w:rPr>
          <w:i/>
          <w:iCs/>
          <w:color w:val="000000"/>
          <w:lang w:eastAsia="zh-CN"/>
        </w:rPr>
      </w:pPr>
      <w:r>
        <w:rPr>
          <w:iCs/>
          <w:color w:val="000000"/>
        </w:rPr>
        <w:t>Gli</w:t>
      </w:r>
      <w:r w:rsidR="00750430" w:rsidRPr="00750430">
        <w:rPr>
          <w:iCs/>
          <w:color w:val="000000"/>
        </w:rPr>
        <w:t xml:space="preserve"> insegnanti </w:t>
      </w:r>
      <w:r>
        <w:rPr>
          <w:iCs/>
          <w:color w:val="000000"/>
        </w:rPr>
        <w:t xml:space="preserve">stessi </w:t>
      </w:r>
      <w:r w:rsidR="00750430" w:rsidRPr="00750430">
        <w:rPr>
          <w:iCs/>
          <w:color w:val="000000"/>
        </w:rPr>
        <w:t xml:space="preserve">ripongono una certa fiducia nel ruolo dei </w:t>
      </w:r>
      <w:r w:rsidR="00750430" w:rsidRPr="00592262">
        <w:rPr>
          <w:i/>
          <w:iCs/>
          <w:color w:val="000000"/>
        </w:rPr>
        <w:t>“</w:t>
      </w:r>
      <w:r>
        <w:rPr>
          <w:i/>
          <w:iCs/>
          <w:color w:val="000000"/>
        </w:rPr>
        <w:t>genitori tigre” (</w:t>
      </w:r>
      <w:r>
        <w:rPr>
          <w:rFonts w:hint="eastAsia"/>
          <w:i/>
          <w:iCs/>
          <w:color w:val="000000"/>
          <w:lang w:eastAsia="zh-CN"/>
        </w:rPr>
        <w:t>父母老虎</w:t>
      </w:r>
      <w:r>
        <w:rPr>
          <w:i/>
          <w:iCs/>
          <w:color w:val="000000"/>
          <w:lang w:eastAsia="zh-CN"/>
        </w:rPr>
        <w:t xml:space="preserve"> </w:t>
      </w:r>
      <w:r w:rsidRPr="00592262">
        <w:rPr>
          <w:i/>
          <w:iCs/>
          <w:color w:val="000000"/>
          <w:lang w:eastAsia="zh-CN"/>
        </w:rPr>
        <w:t>fùmǔ</w:t>
      </w:r>
      <w:r>
        <w:rPr>
          <w:i/>
          <w:iCs/>
          <w:color w:val="000000"/>
          <w:lang w:eastAsia="zh-CN"/>
        </w:rPr>
        <w:t xml:space="preserve"> </w:t>
      </w:r>
      <w:r w:rsidRPr="00592262">
        <w:rPr>
          <w:i/>
          <w:iCs/>
          <w:color w:val="000000"/>
          <w:lang w:eastAsia="zh-CN"/>
        </w:rPr>
        <w:t>lǎohǔ</w:t>
      </w:r>
      <w:r>
        <w:rPr>
          <w:i/>
          <w:iCs/>
          <w:color w:val="000000"/>
          <w:lang w:eastAsia="zh-CN"/>
        </w:rPr>
        <w:t>)</w:t>
      </w:r>
      <w:r>
        <w:rPr>
          <w:rStyle w:val="Rimandonotaapidipagina"/>
          <w:i/>
          <w:iCs/>
          <w:color w:val="000000"/>
        </w:rPr>
        <w:footnoteReference w:id="83"/>
      </w:r>
      <w:r w:rsidR="00750430" w:rsidRPr="00750430">
        <w:rPr>
          <w:iCs/>
          <w:color w:val="000000"/>
        </w:rPr>
        <w:t xml:space="preserve">: si aspettano che almeno uno dei due genitori si dedichi interamente o per quanto possibile all’educazione del proprio figlio, soprattutto nel periodo dell’infanzia: </w:t>
      </w:r>
      <w:r w:rsidR="00750430" w:rsidRPr="00750430">
        <w:rPr>
          <w:i/>
          <w:iCs/>
          <w:color w:val="000000"/>
        </w:rPr>
        <w:t>“Parents are full partners in a Chinese education, and pity the mother who overlooked a message and failed to bring plastic fish to school”</w:t>
      </w:r>
      <w:r w:rsidR="00750430" w:rsidRPr="00750430">
        <w:rPr>
          <w:rStyle w:val="Rimandonotaapidipagina"/>
          <w:i/>
          <w:iCs/>
          <w:color w:val="000000"/>
        </w:rPr>
        <w:footnoteReference w:id="84"/>
      </w:r>
      <w:r w:rsidR="001B017B">
        <w:rPr>
          <w:i/>
          <w:iCs/>
          <w:color w:val="000000"/>
        </w:rPr>
        <w:t xml:space="preserve">. </w:t>
      </w:r>
      <w:r w:rsidR="00750430" w:rsidRPr="00750430">
        <w:rPr>
          <w:iCs/>
          <w:color w:val="000000"/>
        </w:rPr>
        <w:t xml:space="preserve">La competizione già presente nell’ambiente scolastico permea dunque anche quello familiare: il fatto che la stragrande maggioranza dei genitori cinesi spenda molto per l’istruzione dei propri figli, confidi nel loro successo e si aspetti dei risultati </w:t>
      </w:r>
      <w:r w:rsidR="001B017B">
        <w:rPr>
          <w:iCs/>
          <w:color w:val="000000"/>
        </w:rPr>
        <w:t>in seguito</w:t>
      </w:r>
      <w:r w:rsidR="00750430" w:rsidRPr="00750430">
        <w:rPr>
          <w:iCs/>
          <w:color w:val="000000"/>
        </w:rPr>
        <w:t xml:space="preserve"> al duro lavoro sprona al </w:t>
      </w:r>
      <w:r w:rsidR="00AC1335">
        <w:rPr>
          <w:iCs/>
          <w:color w:val="000000"/>
        </w:rPr>
        <w:t>sacrifico e alla competizione. È complesso generalizzare e stabilire s</w:t>
      </w:r>
      <w:r w:rsidR="00750430" w:rsidRPr="00750430">
        <w:rPr>
          <w:iCs/>
          <w:color w:val="000000"/>
        </w:rPr>
        <w:t>e questo tipo di competizione sia</w:t>
      </w:r>
      <w:r w:rsidR="001B017B">
        <w:rPr>
          <w:iCs/>
          <w:color w:val="000000"/>
        </w:rPr>
        <w:t xml:space="preserve"> esclusivamente</w:t>
      </w:r>
      <w:r w:rsidR="00750430" w:rsidRPr="00750430">
        <w:rPr>
          <w:iCs/>
          <w:color w:val="000000"/>
        </w:rPr>
        <w:t xml:space="preserve"> carburante per la dediz</w:t>
      </w:r>
      <w:r w:rsidR="001B017B">
        <w:rPr>
          <w:iCs/>
          <w:color w:val="000000"/>
        </w:rPr>
        <w:t>ione impiegata nello studio o peso</w:t>
      </w:r>
      <w:r w:rsidR="00AC1335">
        <w:rPr>
          <w:iCs/>
          <w:color w:val="000000"/>
        </w:rPr>
        <w:t xml:space="preserve"> insostenibile</w:t>
      </w:r>
      <w:r w:rsidR="00750430" w:rsidRPr="00750430">
        <w:rPr>
          <w:iCs/>
          <w:color w:val="000000"/>
        </w:rPr>
        <w:t>.</w:t>
      </w:r>
      <w:r w:rsidR="00750430" w:rsidRPr="00750430">
        <w:rPr>
          <w:rStyle w:val="Rimandonotaapidipagina"/>
          <w:iCs/>
          <w:color w:val="000000"/>
        </w:rPr>
        <w:footnoteReference w:id="85"/>
      </w:r>
      <w:r w:rsidR="00750430" w:rsidRPr="00750430">
        <w:rPr>
          <w:iCs/>
          <w:color w:val="000000"/>
        </w:rPr>
        <w:t xml:space="preserve"> Se per alcuni non essere al massimo e dover superare costantemente gli altri è un ottimo incentivo a migliorare, per </w:t>
      </w:r>
      <w:r w:rsidR="00AC1335">
        <w:rPr>
          <w:iCs/>
          <w:color w:val="000000"/>
        </w:rPr>
        <w:t>altri la pressione di essere</w:t>
      </w:r>
      <w:r w:rsidR="00750430" w:rsidRPr="00750430">
        <w:rPr>
          <w:iCs/>
          <w:color w:val="000000"/>
        </w:rPr>
        <w:t xml:space="preserve"> inferiore rispetto a uno standard prestabilito è logorante. </w:t>
      </w:r>
      <w:r w:rsidR="00750430" w:rsidRPr="00750430">
        <w:rPr>
          <w:i/>
          <w:iCs/>
          <w:color w:val="000000"/>
          <w:lang w:val="en-US"/>
        </w:rPr>
        <w:t>“Low-ranking students might eventually give up. But for those who are ambitious, rankings can give you a short-term goal to shoot fo</w:t>
      </w:r>
      <w:r w:rsidR="001B017B">
        <w:rPr>
          <w:i/>
          <w:iCs/>
          <w:color w:val="000000"/>
          <w:lang w:val="en-US"/>
        </w:rPr>
        <w:t>r</w:t>
      </w:r>
      <w:r w:rsidR="00750430" w:rsidRPr="00750430">
        <w:rPr>
          <w:i/>
          <w:iCs/>
          <w:color w:val="000000"/>
          <w:lang w:val="en-US"/>
        </w:rPr>
        <w:t>”</w:t>
      </w:r>
      <w:r w:rsidR="00750430" w:rsidRPr="00750430">
        <w:rPr>
          <w:rStyle w:val="Rimandonotaapidipagina"/>
          <w:i/>
          <w:iCs/>
          <w:color w:val="000000"/>
          <w:lang w:val="en-US"/>
        </w:rPr>
        <w:footnoteReference w:id="86"/>
      </w:r>
      <w:r w:rsidR="001B017B" w:rsidRPr="001B017B">
        <w:rPr>
          <w:i/>
          <w:iCs/>
          <w:color w:val="000000"/>
          <w:lang w:val="en-US" w:eastAsia="zh-CN"/>
        </w:rPr>
        <w:t xml:space="preserve">. </w:t>
      </w:r>
      <w:r w:rsidR="00750430" w:rsidRPr="00750430">
        <w:rPr>
          <w:iCs/>
          <w:color w:val="000000"/>
        </w:rPr>
        <w:t xml:space="preserve">Non è </w:t>
      </w:r>
      <w:r w:rsidR="00AC1335">
        <w:rPr>
          <w:iCs/>
          <w:color w:val="000000"/>
        </w:rPr>
        <w:t xml:space="preserve">certamente </w:t>
      </w:r>
      <w:r w:rsidR="00750430" w:rsidRPr="00750430">
        <w:rPr>
          <w:iCs/>
          <w:color w:val="000000"/>
        </w:rPr>
        <w:t xml:space="preserve">un percorso </w:t>
      </w:r>
      <w:r w:rsidR="00AC1335">
        <w:rPr>
          <w:iCs/>
          <w:color w:val="000000"/>
        </w:rPr>
        <w:t xml:space="preserve">che tutti </w:t>
      </w:r>
      <w:r w:rsidR="00750430" w:rsidRPr="00750430">
        <w:rPr>
          <w:iCs/>
          <w:color w:val="000000"/>
        </w:rPr>
        <w:t>gli</w:t>
      </w:r>
      <w:r w:rsidR="00750430" w:rsidRPr="00750430">
        <w:rPr>
          <w:b/>
          <w:bCs/>
          <w:i/>
          <w:iCs/>
          <w:color w:val="000000"/>
        </w:rPr>
        <w:t> </w:t>
      </w:r>
      <w:r w:rsidR="00750430" w:rsidRPr="00750430">
        <w:rPr>
          <w:iCs/>
          <w:color w:val="000000"/>
        </w:rPr>
        <w:t xml:space="preserve">abitanti della </w:t>
      </w:r>
      <w:r w:rsidR="001B017B">
        <w:rPr>
          <w:iCs/>
          <w:color w:val="000000"/>
        </w:rPr>
        <w:t>Repubblica Popolare Cinese</w:t>
      </w:r>
      <w:r w:rsidR="00AC1335">
        <w:rPr>
          <w:iCs/>
          <w:color w:val="000000"/>
        </w:rPr>
        <w:t xml:space="preserve"> p</w:t>
      </w:r>
      <w:r w:rsidR="001B017B">
        <w:rPr>
          <w:iCs/>
          <w:color w:val="000000"/>
        </w:rPr>
        <w:t xml:space="preserve">ossono sostenere economicamente. </w:t>
      </w:r>
      <w:r w:rsidR="00750430" w:rsidRPr="00750430">
        <w:rPr>
          <w:iCs/>
          <w:color w:val="000000"/>
        </w:rPr>
        <w:t xml:space="preserve">Non lo è mai stato, </w:t>
      </w:r>
      <w:r w:rsidR="00AC1335">
        <w:rPr>
          <w:iCs/>
          <w:color w:val="000000"/>
        </w:rPr>
        <w:t xml:space="preserve">nemmeno al tempo degli esami imperiali: allora genitori e </w:t>
      </w:r>
      <w:r w:rsidR="00750430" w:rsidRPr="00750430">
        <w:rPr>
          <w:iCs/>
          <w:color w:val="000000"/>
        </w:rPr>
        <w:t>studenti non erano attratti dal Tabellone con i risultati del gāokǎo</w:t>
      </w:r>
      <w:r w:rsidR="001B017B">
        <w:rPr>
          <w:iCs/>
          <w:color w:val="000000"/>
        </w:rPr>
        <w:t>, esposto pubblicamente in ogni istituto scolastico,</w:t>
      </w:r>
      <w:r w:rsidR="00750430" w:rsidRPr="00750430">
        <w:rPr>
          <w:iCs/>
          <w:color w:val="000000"/>
        </w:rPr>
        <w:t xml:space="preserve"> ma dal </w:t>
      </w:r>
      <w:r w:rsidR="00750430" w:rsidRPr="00C45B02">
        <w:rPr>
          <w:iCs/>
        </w:rPr>
        <w:t>Zhuàng</w:t>
      </w:r>
      <w:r w:rsidR="00750430" w:rsidRPr="00750430">
        <w:rPr>
          <w:iCs/>
          <w:color w:val="000000"/>
        </w:rPr>
        <w:t>yuán bàng (</w:t>
      </w:r>
      <w:r w:rsidR="00750430" w:rsidRPr="00915B46">
        <w:rPr>
          <w:rFonts w:hint="eastAsia"/>
          <w:i/>
          <w:iCs/>
          <w:color w:val="000000"/>
        </w:rPr>
        <w:t>状元榜</w:t>
      </w:r>
      <w:r w:rsidR="00750430" w:rsidRPr="00750430">
        <w:rPr>
          <w:rFonts w:hint="eastAsia"/>
          <w:iCs/>
          <w:color w:val="000000"/>
        </w:rPr>
        <w:t>)</w:t>
      </w:r>
      <w:r w:rsidR="00750430" w:rsidRPr="00750430">
        <w:rPr>
          <w:rStyle w:val="Rimandonotaapidipagina"/>
          <w:iCs/>
          <w:color w:val="000000"/>
        </w:rPr>
        <w:footnoteReference w:id="87"/>
      </w:r>
      <w:r w:rsidR="00750430" w:rsidRPr="00750430">
        <w:rPr>
          <w:iCs/>
          <w:color w:val="000000"/>
        </w:rPr>
        <w:t xml:space="preserve">. Se, in passato, la svolta che </w:t>
      </w:r>
      <w:r w:rsidR="00AC1335">
        <w:rPr>
          <w:iCs/>
          <w:color w:val="000000"/>
        </w:rPr>
        <w:t>la meritocrazia de</w:t>
      </w:r>
      <w:r w:rsidR="00750430" w:rsidRPr="00750430">
        <w:rPr>
          <w:iCs/>
          <w:color w:val="000000"/>
        </w:rPr>
        <w:t>gli esami imperiali po</w:t>
      </w:r>
      <w:r w:rsidR="00AC1335">
        <w:rPr>
          <w:iCs/>
          <w:color w:val="000000"/>
        </w:rPr>
        <w:t>teva</w:t>
      </w:r>
      <w:r w:rsidR="00750430" w:rsidRPr="00750430">
        <w:rPr>
          <w:iCs/>
          <w:color w:val="000000"/>
        </w:rPr>
        <w:t xml:space="preserve"> dare a una famiglia intera aveva proporzioni immense, oggi non è </w:t>
      </w:r>
      <w:r w:rsidR="00204975">
        <w:rPr>
          <w:iCs/>
          <w:color w:val="000000"/>
        </w:rPr>
        <w:t xml:space="preserve">più </w:t>
      </w:r>
      <w:r w:rsidR="00AC1335">
        <w:rPr>
          <w:iCs/>
          <w:color w:val="000000"/>
        </w:rPr>
        <w:t>così determinante sebbene</w:t>
      </w:r>
      <w:r w:rsidR="00750430" w:rsidRPr="00750430">
        <w:rPr>
          <w:iCs/>
          <w:color w:val="000000"/>
        </w:rPr>
        <w:t xml:space="preserve"> in </w:t>
      </w:r>
      <w:r w:rsidR="00AC1335">
        <w:rPr>
          <w:iCs/>
          <w:color w:val="000000"/>
        </w:rPr>
        <w:t xml:space="preserve">molte zone rurali e arretrate </w:t>
      </w:r>
      <w:r w:rsidR="00750430" w:rsidRPr="00750430">
        <w:rPr>
          <w:iCs/>
          <w:color w:val="000000"/>
        </w:rPr>
        <w:t>fa</w:t>
      </w:r>
      <w:r w:rsidR="00AC1335">
        <w:rPr>
          <w:iCs/>
          <w:color w:val="000000"/>
        </w:rPr>
        <w:t xml:space="preserve">ccia ancora la differenza. </w:t>
      </w:r>
    </w:p>
    <w:p w:rsidR="00FD7321" w:rsidRDefault="00FD7321">
      <w:pPr>
        <w:rPr>
          <w:b/>
          <w:bCs/>
          <w:i/>
          <w:smallCaps/>
          <w:sz w:val="28"/>
          <w:szCs w:val="28"/>
        </w:rPr>
      </w:pPr>
      <w:r>
        <w:rPr>
          <w:b/>
          <w:bCs/>
          <w:i/>
          <w:smallCaps/>
          <w:sz w:val="28"/>
          <w:szCs w:val="28"/>
        </w:rPr>
        <w:br w:type="page"/>
      </w:r>
    </w:p>
    <w:p w:rsidR="00B35A8C" w:rsidRPr="00533DAD" w:rsidRDefault="00847A2D" w:rsidP="00B35A8C">
      <w:pPr>
        <w:tabs>
          <w:tab w:val="left" w:pos="896"/>
        </w:tabs>
        <w:spacing w:before="120" w:after="120" w:line="276" w:lineRule="auto"/>
        <w:jc w:val="both"/>
        <w:rPr>
          <w:color w:val="000000"/>
        </w:rPr>
      </w:pPr>
      <w:r w:rsidRPr="00533DAD">
        <w:rPr>
          <w:b/>
          <w:bCs/>
          <w:smallCaps/>
          <w:sz w:val="28"/>
          <w:szCs w:val="28"/>
        </w:rPr>
        <w:lastRenderedPageBreak/>
        <w:t xml:space="preserve">Capitolo 2 – Pari opportunità? Gaokao, </w:t>
      </w:r>
      <w:r w:rsidR="00DB070C" w:rsidRPr="00533DAD">
        <w:rPr>
          <w:b/>
          <w:bCs/>
          <w:smallCaps/>
          <w:sz w:val="28"/>
          <w:szCs w:val="28"/>
        </w:rPr>
        <w:t>hùkǒu</w:t>
      </w:r>
      <w:r w:rsidRPr="00533DAD">
        <w:rPr>
          <w:b/>
          <w:bCs/>
          <w:smallCaps/>
          <w:sz w:val="28"/>
          <w:szCs w:val="28"/>
        </w:rPr>
        <w:t xml:space="preserve"> e differenze di genere</w:t>
      </w:r>
    </w:p>
    <w:p w:rsidR="002877AE" w:rsidRDefault="002877AE" w:rsidP="002877AE">
      <w:pPr>
        <w:tabs>
          <w:tab w:val="left" w:pos="896"/>
        </w:tabs>
        <w:spacing w:before="120" w:after="120" w:line="276" w:lineRule="auto"/>
        <w:ind w:firstLine="851"/>
        <w:jc w:val="both"/>
        <w:rPr>
          <w:color w:val="000000"/>
          <w:lang w:eastAsia="zh-CN"/>
        </w:rPr>
      </w:pPr>
      <w:r w:rsidRPr="00C46189">
        <w:rPr>
          <w:i/>
          <w:color w:val="000000"/>
        </w:rPr>
        <w:t>“Il Gāokǎo è una scorciatoia per il successo, assomiglia a un ponte con una singola asta di legno che tutti gli studenti desiderano attraversare e sul quale poche persone sopravvivono</w:t>
      </w:r>
      <w:r w:rsidRPr="00B35A8C">
        <w:rPr>
          <w:i/>
          <w:color w:val="000000"/>
          <w:lang w:eastAsia="zh-CN"/>
        </w:rPr>
        <w:t>.”</w:t>
      </w:r>
      <w:r w:rsidRPr="00210597">
        <w:rPr>
          <w:b/>
          <w:color w:val="000000"/>
          <w:lang w:eastAsia="zh-CN"/>
        </w:rPr>
        <w:t xml:space="preserve"> </w:t>
      </w:r>
      <w:r w:rsidRPr="002877AE">
        <w:rPr>
          <w:color w:val="000000"/>
          <w:lang w:eastAsia="zh-CN"/>
        </w:rPr>
        <w:t>[Donna, 21 anni, studentessa di italiano a Chángchūn. ]</w:t>
      </w:r>
      <w:r w:rsidRPr="00406512">
        <w:rPr>
          <w:rStyle w:val="Rimandonotaapidipagina"/>
          <w:i/>
          <w:color w:val="000000"/>
          <w:lang w:eastAsia="zh-CN"/>
        </w:rPr>
        <w:footnoteReference w:id="88"/>
      </w:r>
    </w:p>
    <w:p w:rsidR="00E1333B" w:rsidRDefault="00664EF2" w:rsidP="00E1333B">
      <w:pPr>
        <w:tabs>
          <w:tab w:val="left" w:pos="896"/>
        </w:tabs>
        <w:spacing w:before="120" w:after="120" w:line="276" w:lineRule="auto"/>
        <w:ind w:firstLine="851"/>
        <w:jc w:val="both"/>
        <w:rPr>
          <w:i/>
          <w:color w:val="000000"/>
        </w:rPr>
      </w:pPr>
      <w:r w:rsidRPr="00C46189">
        <w:rPr>
          <w:color w:val="000000"/>
        </w:rPr>
        <w:t>I</w:t>
      </w:r>
      <w:r w:rsidR="00204975" w:rsidRPr="00C46189">
        <w:rPr>
          <w:color w:val="000000"/>
        </w:rPr>
        <w:t>n cinese</w:t>
      </w:r>
      <w:r w:rsidR="00025379" w:rsidRPr="00C46189">
        <w:rPr>
          <w:color w:val="000000"/>
        </w:rPr>
        <w:t xml:space="preserve"> ci si</w:t>
      </w:r>
      <w:r w:rsidR="00D3410B" w:rsidRPr="00C46189">
        <w:rPr>
          <w:color w:val="000000"/>
        </w:rPr>
        <w:t xml:space="preserve"> può riferir</w:t>
      </w:r>
      <w:r w:rsidR="00025379" w:rsidRPr="00C46189">
        <w:rPr>
          <w:color w:val="000000"/>
        </w:rPr>
        <w:t>e al gāokǎo</w:t>
      </w:r>
      <w:r w:rsidRPr="00C46189">
        <w:rPr>
          <w:color w:val="000000"/>
        </w:rPr>
        <w:t> con l’espressione</w:t>
      </w:r>
      <w:r w:rsidR="00D3410B" w:rsidRPr="00C46189">
        <w:rPr>
          <w:color w:val="000000"/>
        </w:rPr>
        <w:t>:</w:t>
      </w:r>
      <w:r w:rsidRPr="00C46189">
        <w:rPr>
          <w:i/>
          <w:color w:val="000000"/>
        </w:rPr>
        <w:t xml:space="preserve"> </w:t>
      </w:r>
      <w:r w:rsidR="00204975" w:rsidRPr="00D3410B">
        <w:rPr>
          <w:rFonts w:hint="eastAsia"/>
          <w:i/>
          <w:color w:val="000000"/>
          <w:lang w:val="en-US"/>
        </w:rPr>
        <w:t>独木桥</w:t>
      </w:r>
      <w:r w:rsidR="00025379" w:rsidRPr="00C46189">
        <w:rPr>
          <w:rFonts w:hint="eastAsia"/>
          <w:i/>
          <w:color w:val="000000"/>
        </w:rPr>
        <w:t xml:space="preserve"> </w:t>
      </w:r>
      <w:r w:rsidR="00B03E52" w:rsidRPr="00C46189">
        <w:rPr>
          <w:i/>
          <w:color w:val="000000"/>
        </w:rPr>
        <w:t>(</w:t>
      </w:r>
      <w:hyperlink r:id="rId35" w:history="1">
        <w:r w:rsidR="0035402C" w:rsidRPr="00C46189">
          <w:rPr>
            <w:i/>
            <w:color w:val="000000"/>
          </w:rPr>
          <w:t>dú</w:t>
        </w:r>
      </w:hyperlink>
      <w:hyperlink r:id="rId36" w:history="1">
        <w:r w:rsidR="0035402C" w:rsidRPr="00C46189">
          <w:rPr>
            <w:i/>
            <w:color w:val="000000"/>
          </w:rPr>
          <w:t>mù</w:t>
        </w:r>
      </w:hyperlink>
      <w:hyperlink r:id="rId37" w:history="1">
        <w:r w:rsidR="0035402C" w:rsidRPr="00C46189">
          <w:rPr>
            <w:i/>
            <w:color w:val="000000"/>
          </w:rPr>
          <w:t>qiáo</w:t>
        </w:r>
      </w:hyperlink>
      <w:r w:rsidR="00025379" w:rsidRPr="00C46189">
        <w:rPr>
          <w:i/>
          <w:color w:val="000000"/>
        </w:rPr>
        <w:t>)</w:t>
      </w:r>
      <w:r w:rsidRPr="00C46189">
        <w:rPr>
          <w:i/>
          <w:color w:val="000000"/>
        </w:rPr>
        <w:t>, </w:t>
      </w:r>
      <w:r w:rsidRPr="00C46189">
        <w:rPr>
          <w:color w:val="000000"/>
        </w:rPr>
        <w:t xml:space="preserve">traducibile in: </w:t>
      </w:r>
      <w:r w:rsidRPr="002877AE">
        <w:rPr>
          <w:i/>
          <w:color w:val="000000"/>
        </w:rPr>
        <w:t>“</w:t>
      </w:r>
      <w:r w:rsidR="00204975" w:rsidRPr="002877AE">
        <w:rPr>
          <w:i/>
          <w:color w:val="000000"/>
        </w:rPr>
        <w:t>ponte con u</w:t>
      </w:r>
      <w:r w:rsidR="00704097" w:rsidRPr="002877AE">
        <w:rPr>
          <w:i/>
          <w:color w:val="000000"/>
        </w:rPr>
        <w:t>n tronco</w:t>
      </w:r>
      <w:r w:rsidR="00204975" w:rsidRPr="002877AE">
        <w:rPr>
          <w:i/>
          <w:color w:val="000000"/>
        </w:rPr>
        <w:t xml:space="preserve"> sol</w:t>
      </w:r>
      <w:r w:rsidR="00704097" w:rsidRPr="002877AE">
        <w:rPr>
          <w:i/>
          <w:color w:val="000000"/>
        </w:rPr>
        <w:t>o</w:t>
      </w:r>
      <w:r w:rsidR="00D3410B" w:rsidRPr="002877AE">
        <w:rPr>
          <w:i/>
          <w:color w:val="000000"/>
        </w:rPr>
        <w:t>”</w:t>
      </w:r>
      <w:r w:rsidR="002877AE">
        <w:rPr>
          <w:color w:val="000000"/>
        </w:rPr>
        <w:t xml:space="preserve">. </w:t>
      </w:r>
      <w:r w:rsidR="002877AE" w:rsidRPr="002877AE">
        <w:rPr>
          <w:color w:val="000000"/>
        </w:rPr>
        <w:t>I</w:t>
      </w:r>
      <w:r w:rsidR="002877AE">
        <w:rPr>
          <w:color w:val="000000"/>
        </w:rPr>
        <w:t xml:space="preserve">l successo scolastico è strettamente connesso </w:t>
      </w:r>
      <w:r w:rsidR="002877AE" w:rsidRPr="002877AE">
        <w:rPr>
          <w:color w:val="000000"/>
        </w:rPr>
        <w:t>allo status socioeconomic</w:t>
      </w:r>
      <w:r w:rsidR="002877AE">
        <w:rPr>
          <w:color w:val="000000"/>
        </w:rPr>
        <w:t>o</w:t>
      </w:r>
      <w:r w:rsidR="002877AE" w:rsidRPr="002877AE">
        <w:rPr>
          <w:color w:val="000000"/>
        </w:rPr>
        <w:t>:</w:t>
      </w:r>
      <w:r w:rsidR="002877AE">
        <w:rPr>
          <w:color w:val="000000"/>
        </w:rPr>
        <w:t xml:space="preserve"> a tal proposito </w:t>
      </w:r>
      <w:r w:rsidR="00406512" w:rsidRPr="002877AE">
        <w:rPr>
          <w:color w:val="000000"/>
        </w:rPr>
        <w:t>Trey Menefee</w:t>
      </w:r>
      <w:r w:rsidR="00406512" w:rsidRPr="002877AE">
        <w:rPr>
          <w:i/>
          <w:color w:val="000000"/>
        </w:rPr>
        <w:t xml:space="preserve">, </w:t>
      </w:r>
      <w:r w:rsidR="002877AE" w:rsidRPr="002877AE">
        <w:rPr>
          <w:color w:val="000000"/>
        </w:rPr>
        <w:t>insegnante all</w:t>
      </w:r>
      <w:r w:rsidR="002877AE" w:rsidRPr="002877AE">
        <w:rPr>
          <w:color w:val="000000"/>
          <w:lang w:eastAsia="zh-CN"/>
        </w:rPr>
        <w:t>’Istituto di Educazione di Hong Kong</w:t>
      </w:r>
      <w:r w:rsidR="002877AE" w:rsidRPr="002877AE">
        <w:rPr>
          <w:rFonts w:ascii="Arial" w:eastAsia="Times New Roman" w:hAnsi="Arial" w:cs="Arial"/>
          <w:color w:val="212529"/>
          <w:sz w:val="30"/>
          <w:szCs w:val="30"/>
          <w:bdr w:val="none" w:sz="0" w:space="0" w:color="auto" w:frame="1"/>
          <w:lang w:eastAsia="zh-CN"/>
        </w:rPr>
        <w:t xml:space="preserve"> </w:t>
      </w:r>
      <w:r w:rsidR="002877AE">
        <w:rPr>
          <w:rFonts w:eastAsia="Times New Roman"/>
          <w:color w:val="212529"/>
          <w:bdr w:val="none" w:sz="0" w:space="0" w:color="auto" w:frame="1"/>
          <w:lang w:eastAsia="zh-CN"/>
        </w:rPr>
        <w:t>(</w:t>
      </w:r>
      <w:r w:rsidR="002877AE" w:rsidRPr="002877AE">
        <w:rPr>
          <w:i/>
          <w:color w:val="000000"/>
        </w:rPr>
        <w:t>香港教育大學</w:t>
      </w:r>
      <w:r w:rsidR="002877AE">
        <w:rPr>
          <w:rFonts w:hint="eastAsia"/>
          <w:i/>
          <w:color w:val="000000"/>
        </w:rPr>
        <w:t xml:space="preserve"> </w:t>
      </w:r>
      <w:r w:rsidR="002877AE" w:rsidRPr="002877AE">
        <w:rPr>
          <w:i/>
          <w:color w:val="000000"/>
        </w:rPr>
        <w:t>Xiānggǎng</w:t>
      </w:r>
      <w:r w:rsidR="002877AE">
        <w:rPr>
          <w:i/>
          <w:color w:val="000000"/>
        </w:rPr>
        <w:t xml:space="preserve"> </w:t>
      </w:r>
      <w:r w:rsidR="002877AE" w:rsidRPr="002877AE">
        <w:rPr>
          <w:i/>
          <w:color w:val="000000"/>
        </w:rPr>
        <w:t>jiàoyù</w:t>
      </w:r>
      <w:r w:rsidR="002877AE">
        <w:rPr>
          <w:i/>
          <w:color w:val="000000"/>
        </w:rPr>
        <w:t xml:space="preserve"> </w:t>
      </w:r>
      <w:r w:rsidR="002877AE" w:rsidRPr="002877AE">
        <w:rPr>
          <w:i/>
          <w:color w:val="000000"/>
        </w:rPr>
        <w:t>dàxué</w:t>
      </w:r>
      <w:r w:rsidR="002877AE">
        <w:rPr>
          <w:i/>
          <w:color w:val="000000"/>
          <w:lang w:eastAsia="zh-CN"/>
        </w:rPr>
        <w:t xml:space="preserve">) </w:t>
      </w:r>
      <w:r w:rsidR="002877AE" w:rsidRPr="00E1333B">
        <w:rPr>
          <w:color w:val="000000"/>
          <w:lang w:eastAsia="zh-CN"/>
        </w:rPr>
        <w:t xml:space="preserve">ritiene l’esame di ammissione all’Università meritocratico solo </w:t>
      </w:r>
      <w:r w:rsidR="00E1333B">
        <w:rPr>
          <w:color w:val="000000"/>
          <w:lang w:eastAsia="zh-CN"/>
        </w:rPr>
        <w:t>in quanto ha</w:t>
      </w:r>
      <w:r w:rsidR="002877AE" w:rsidRPr="00E1333B">
        <w:rPr>
          <w:color w:val="000000"/>
          <w:lang w:eastAsia="zh-CN"/>
        </w:rPr>
        <w:t xml:space="preserve"> effetti: </w:t>
      </w:r>
      <w:r w:rsidR="002877AE">
        <w:rPr>
          <w:i/>
          <w:color w:val="000000"/>
          <w:lang w:eastAsia="zh-CN"/>
        </w:rPr>
        <w:t>“Ugualmente negativi su tutt</w:t>
      </w:r>
      <w:r w:rsidR="002877AE" w:rsidRPr="00E1333B">
        <w:rPr>
          <w:i/>
          <w:color w:val="000000"/>
          <w:lang w:eastAsia="zh-CN"/>
        </w:rPr>
        <w:t>i”</w:t>
      </w:r>
      <w:r w:rsidR="002877AE" w:rsidRPr="00E1333B">
        <w:rPr>
          <w:color w:val="000000"/>
        </w:rPr>
        <w:t>, sebbene quasi tutti i cinesi ritengano il contrario</w:t>
      </w:r>
      <w:r w:rsidR="00406512" w:rsidRPr="002877AE">
        <w:rPr>
          <w:i/>
          <w:color w:val="000000"/>
        </w:rPr>
        <w:t>.</w:t>
      </w:r>
      <w:r w:rsidR="00406512" w:rsidRPr="00847A2D">
        <w:rPr>
          <w:rStyle w:val="Rimandonotaapidipagina"/>
          <w:i/>
          <w:color w:val="000000"/>
        </w:rPr>
        <w:footnoteReference w:id="89"/>
      </w:r>
      <w:r w:rsidR="002877AE">
        <w:rPr>
          <w:i/>
          <w:color w:val="000000"/>
        </w:rPr>
        <w:t xml:space="preserve"> </w:t>
      </w:r>
      <w:r w:rsidR="00406512" w:rsidRPr="00847A2D">
        <w:rPr>
          <w:color w:val="000000"/>
        </w:rPr>
        <w:t xml:space="preserve">Nel seguente capitolo verranno analizzate le disuguaglianze </w:t>
      </w:r>
      <w:r w:rsidR="00025379">
        <w:rPr>
          <w:color w:val="000000"/>
        </w:rPr>
        <w:t>n</w:t>
      </w:r>
      <w:r w:rsidR="00E1333B">
        <w:rPr>
          <w:color w:val="000000"/>
        </w:rPr>
        <w:t>el sistema scolastico cinese: s</w:t>
      </w:r>
      <w:r w:rsidR="00406512" w:rsidRPr="00847A2D">
        <w:rPr>
          <w:color w:val="000000"/>
        </w:rPr>
        <w:t>arà necessario considerare diverse caratteristiche che concorrono a definire il fenomeno: sociali, geografiche e ambientali, storiche e culturali. Il capitolo fornisce inoltre uno spaccato sulle reazioni che tali disuguaglianze generano nei giovani di oggi, illustrate attraverso interviste</w:t>
      </w:r>
      <w:r w:rsidR="00406512" w:rsidRPr="00847A2D">
        <w:rPr>
          <w:rStyle w:val="Rimandonotaapidipagina"/>
          <w:color w:val="000000"/>
        </w:rPr>
        <w:footnoteReference w:id="90"/>
      </w:r>
      <w:r w:rsidR="00406512" w:rsidRPr="00847A2D">
        <w:rPr>
          <w:color w:val="000000"/>
        </w:rPr>
        <w:t xml:space="preserve"> e ricerche.</w:t>
      </w:r>
      <w:r w:rsidR="00E1333B">
        <w:rPr>
          <w:i/>
          <w:color w:val="000000"/>
        </w:rPr>
        <w:t xml:space="preserve"> </w:t>
      </w:r>
      <w:r w:rsidR="00847A2D" w:rsidRPr="00847A2D">
        <w:rPr>
          <w:color w:val="000000"/>
        </w:rPr>
        <w:t xml:space="preserve">Sebbene le disuguaglianze nel sistema scolastico cinese siano evidenti e ampiamente contestate, i pochi provvedimenti messi in atto dal governo cinese si scontrano con una resistenza sociale sorprendente. Nel maggio 2017 il governo cinese ha annunciato che circa 80,000 posti universitari nelle </w:t>
      </w:r>
      <w:r w:rsidR="003F62D1">
        <w:rPr>
          <w:color w:val="000000"/>
        </w:rPr>
        <w:t>province</w:t>
      </w:r>
      <w:r w:rsidR="00847A2D" w:rsidRPr="00847A2D">
        <w:rPr>
          <w:color w:val="000000"/>
        </w:rPr>
        <w:t xml:space="preserve"> </w:t>
      </w:r>
      <w:r w:rsidR="00847A2D" w:rsidRPr="00B03E52">
        <w:rPr>
          <w:color w:val="000000"/>
        </w:rPr>
        <w:t>d</w:t>
      </w:r>
      <w:r w:rsidR="00B03E52">
        <w:rPr>
          <w:color w:val="000000"/>
        </w:rPr>
        <w:t xml:space="preserve">i </w:t>
      </w:r>
      <w:r w:rsidR="00B03E52" w:rsidRPr="00B03E52">
        <w:rPr>
          <w:color w:val="000000"/>
        </w:rPr>
        <w:t>Jiāngsū (</w:t>
      </w:r>
      <w:r w:rsidR="00B03E52" w:rsidRPr="00915B46">
        <w:rPr>
          <w:i/>
          <w:color w:val="000000"/>
        </w:rPr>
        <w:t>江苏省</w:t>
      </w:r>
      <w:r w:rsidR="00B03E52" w:rsidRPr="00B03E52">
        <w:rPr>
          <w:color w:val="000000"/>
        </w:rPr>
        <w:t xml:space="preserve"> </w:t>
      </w:r>
      <w:r w:rsidR="00B03E52" w:rsidRPr="008F32DA">
        <w:rPr>
          <w:i/>
          <w:color w:val="000000"/>
        </w:rPr>
        <w:t>Jiāngsū Shěng</w:t>
      </w:r>
      <w:r w:rsidR="00B03E52" w:rsidRPr="00B03E52">
        <w:rPr>
          <w:color w:val="000000"/>
        </w:rPr>
        <w:t>)</w:t>
      </w:r>
      <w:r w:rsidR="00847A2D" w:rsidRPr="00B03E52">
        <w:rPr>
          <w:color w:val="000000" w:themeColor="text1"/>
        </w:rPr>
        <w:t xml:space="preserve"> e</w:t>
      </w:r>
      <w:r w:rsidR="00B03E52" w:rsidRPr="00B03E52">
        <w:t xml:space="preserve"> </w:t>
      </w:r>
      <w:r w:rsidR="00B03E52" w:rsidRPr="00B03E52">
        <w:rPr>
          <w:color w:val="000000" w:themeColor="text1"/>
        </w:rPr>
        <w:t>Húběi (</w:t>
      </w:r>
      <w:r w:rsidR="00B03E52" w:rsidRPr="00915B46">
        <w:rPr>
          <w:i/>
          <w:color w:val="000000" w:themeColor="text1"/>
        </w:rPr>
        <w:t>湖北省</w:t>
      </w:r>
      <w:r w:rsidR="00915B46">
        <w:rPr>
          <w:color w:val="000000" w:themeColor="text1"/>
        </w:rPr>
        <w:t xml:space="preserve"> </w:t>
      </w:r>
      <w:r w:rsidR="00B03E52" w:rsidRPr="008F32DA">
        <w:rPr>
          <w:i/>
          <w:color w:val="000000" w:themeColor="text1"/>
        </w:rPr>
        <w:t>Húběi Shěng</w:t>
      </w:r>
      <w:r w:rsidR="00B03E52" w:rsidRPr="00B03E52">
        <w:rPr>
          <w:color w:val="000000" w:themeColor="text1"/>
        </w:rPr>
        <w:t>)</w:t>
      </w:r>
      <w:r w:rsidR="00847A2D" w:rsidRPr="00B03E52">
        <w:rPr>
          <w:color w:val="000000" w:themeColor="text1"/>
        </w:rPr>
        <w:t xml:space="preserve"> </w:t>
      </w:r>
      <w:r w:rsidR="00847A2D" w:rsidRPr="00B03E52">
        <w:rPr>
          <w:color w:val="000000"/>
        </w:rPr>
        <w:t>sarebbero</w:t>
      </w:r>
      <w:r w:rsidR="00847A2D" w:rsidRPr="00847A2D">
        <w:rPr>
          <w:color w:val="000000"/>
        </w:rPr>
        <w:t xml:space="preserve"> stati </w:t>
      </w:r>
      <w:r w:rsidR="00847A2D" w:rsidRPr="00B03E52">
        <w:rPr>
          <w:color w:val="000000"/>
        </w:rPr>
        <w:t>riservati agli</w:t>
      </w:r>
      <w:r w:rsidR="00847A2D" w:rsidRPr="00847A2D">
        <w:rPr>
          <w:color w:val="000000"/>
        </w:rPr>
        <w:t xml:space="preserve"> studenti provenienti dalle regioni più povere, nello sforzo di ridurre le disuguaglianze provinciali. L’iniziativa si è scontrata con le aspirazioni e i desideri di alcuni genitori della classe media, timorosi che un tale provvedimento potesse in qualche modo penalizzare i propri figli nella</w:t>
      </w:r>
      <w:r w:rsidR="00E1333B">
        <w:rPr>
          <w:color w:val="000000"/>
        </w:rPr>
        <w:t xml:space="preserve"> competizione verso il successo</w:t>
      </w:r>
      <w:r w:rsidR="00847A2D" w:rsidRPr="00847A2D">
        <w:rPr>
          <w:i/>
          <w:iCs/>
          <w:color w:val="000000"/>
        </w:rPr>
        <w:t>.</w:t>
      </w:r>
      <w:r w:rsidR="00847A2D" w:rsidRPr="00847A2D">
        <w:rPr>
          <w:rStyle w:val="Rimandonotaapidipagina"/>
          <w:i/>
          <w:iCs/>
          <w:color w:val="000000"/>
        </w:rPr>
        <w:footnoteReference w:id="91"/>
      </w:r>
      <w:r w:rsidR="00E1333B" w:rsidRPr="00E1333B">
        <w:rPr>
          <w:i/>
          <w:color w:val="000000"/>
        </w:rPr>
        <w:t xml:space="preserve"> </w:t>
      </w:r>
    </w:p>
    <w:p w:rsidR="00847A2D" w:rsidRPr="00E1333B" w:rsidRDefault="00E1333B" w:rsidP="00E1333B">
      <w:pPr>
        <w:tabs>
          <w:tab w:val="left" w:pos="896"/>
        </w:tabs>
        <w:spacing w:before="120" w:after="120" w:line="276" w:lineRule="auto"/>
        <w:ind w:firstLine="851"/>
        <w:jc w:val="both"/>
        <w:rPr>
          <w:i/>
          <w:color w:val="000000"/>
        </w:rPr>
      </w:pPr>
      <w:r w:rsidRPr="00847A2D">
        <w:rPr>
          <w:i/>
          <w:color w:val="000000"/>
        </w:rPr>
        <w:t>“Penso che l’esame di ammissione all’università sia molto equo: nel caso del benessere della società cinese, però, non è perfetto. Ad esempio, dopo lezione, i bambini dei ricchi beneficiano di un’istruzione di qualità mentre i bambini dei poveri giocano ai videogiochi. Penso che questa sia una divisione di classe invisibile.”</w:t>
      </w:r>
      <w:r w:rsidRPr="00210597">
        <w:rPr>
          <w:rFonts w:hint="eastAsia"/>
          <w:b/>
          <w:color w:val="000000"/>
          <w:lang w:eastAsia="zh-CN"/>
        </w:rPr>
        <w:t xml:space="preserve"> </w:t>
      </w:r>
      <w:r w:rsidRPr="00210597">
        <w:rPr>
          <w:color w:val="000000"/>
          <w:lang w:eastAsia="zh-CN"/>
        </w:rPr>
        <w:t>[</w:t>
      </w:r>
      <w:r w:rsidRPr="00210597">
        <w:rPr>
          <w:rFonts w:hint="eastAsia"/>
          <w:color w:val="000000"/>
          <w:lang w:eastAsia="zh-CN"/>
        </w:rPr>
        <w:t>U</w:t>
      </w:r>
      <w:r w:rsidRPr="00210597">
        <w:rPr>
          <w:color w:val="000000"/>
          <w:lang w:eastAsia="zh-CN"/>
        </w:rPr>
        <w:t xml:space="preserve">omo, 20 anni, </w:t>
      </w:r>
      <w:r w:rsidRPr="00D3410B">
        <w:rPr>
          <w:color w:val="000000"/>
          <w:lang w:eastAsia="zh-CN"/>
        </w:rPr>
        <w:t>Hūhéhàotè</w:t>
      </w:r>
      <w:r w:rsidRPr="00210597">
        <w:rPr>
          <w:color w:val="000000"/>
          <w:lang w:eastAsia="zh-CN"/>
        </w:rPr>
        <w:t>, studia italiano da autodidatta e si trasferirà in Italia per studiare all’Accademia di Belle Arti di Carrara.]</w:t>
      </w:r>
      <w:r w:rsidRPr="00847A2D">
        <w:rPr>
          <w:rStyle w:val="Rimandonotaapidipagina"/>
          <w:i/>
          <w:color w:val="000000"/>
        </w:rPr>
        <w:footnoteReference w:id="92"/>
      </w:r>
    </w:p>
    <w:p w:rsidR="00B03E52" w:rsidRPr="00E1333B" w:rsidRDefault="006E2695" w:rsidP="00533DAD">
      <w:pPr>
        <w:tabs>
          <w:tab w:val="left" w:pos="896"/>
        </w:tabs>
        <w:spacing w:before="120" w:after="120" w:line="276" w:lineRule="auto"/>
        <w:ind w:firstLine="851"/>
        <w:jc w:val="both"/>
        <w:rPr>
          <w:i/>
          <w:color w:val="000000"/>
        </w:rPr>
      </w:pPr>
      <w:r w:rsidRPr="00847A2D">
        <w:rPr>
          <w:i/>
          <w:color w:val="000000"/>
        </w:rPr>
        <w:t>“La scuola superiore è obbligatoria, quindi tutti devono andarci, ma in una classe ci sono anche quelli che rinunciano alla maturità. Gli studenti vengono divisi in classi diverse: nelle classi migliori ci sono gli studenti migliori. Nelle classi peggiori ci sono gli studenti che non vogliono studiare</w:t>
      </w:r>
      <w:r>
        <w:rPr>
          <w:i/>
          <w:color w:val="000000"/>
        </w:rPr>
        <w:t xml:space="preserve">. […] </w:t>
      </w:r>
      <w:r w:rsidRPr="00E1333B">
        <w:rPr>
          <w:i/>
          <w:color w:val="000000"/>
        </w:rPr>
        <w:t>Questa differenziazione è vietata dalla legge, ma la fanno comunque quasi in ogni scuola. […] Di sicuro non è giusto che la scuola faccia questa divisione. Ma per quanto mi riguarda, sono d’accordo. Quelli che smettono di studiare fanno casino. Parlano e impediscono il proseguire delle lezioni. Anche i genitori vogliono che siano divisi</w:t>
      </w:r>
      <w:r w:rsidRPr="00847A2D">
        <w:rPr>
          <w:i/>
          <w:color w:val="000000"/>
        </w:rPr>
        <w:t>”</w:t>
      </w:r>
      <w:r w:rsidR="00CB7CF1" w:rsidRPr="00E1333B">
        <w:rPr>
          <w:i/>
          <w:color w:val="000000"/>
        </w:rPr>
        <w:t xml:space="preserve"> [Uomo, 25 anni, fotografo, vive a Milano.]</w:t>
      </w:r>
      <w:r w:rsidR="00E1333B">
        <w:rPr>
          <w:rStyle w:val="Rimandonotaapidipagina"/>
          <w:i/>
          <w:color w:val="000000"/>
        </w:rPr>
        <w:footnoteReference w:id="93"/>
      </w:r>
      <w:r w:rsidR="00901FB7">
        <w:rPr>
          <w:i/>
          <w:color w:val="000000"/>
        </w:rPr>
        <w:br w:type="page"/>
      </w:r>
    </w:p>
    <w:p w:rsidR="00847A2D" w:rsidRDefault="00847A2D" w:rsidP="00847A2D">
      <w:pPr>
        <w:pStyle w:val="Paragrafoelenco"/>
        <w:numPr>
          <w:ilvl w:val="1"/>
          <w:numId w:val="31"/>
        </w:numPr>
        <w:spacing w:after="160" w:line="276" w:lineRule="auto"/>
        <w:contextualSpacing/>
        <w:jc w:val="both"/>
        <w:rPr>
          <w:b/>
          <w:i/>
        </w:rPr>
      </w:pPr>
      <w:r>
        <w:rPr>
          <w:b/>
          <w:i/>
        </w:rPr>
        <w:lastRenderedPageBreak/>
        <w:t xml:space="preserve"> Disuguaglianza determinata dalle differenze geografiche ed economiche</w:t>
      </w:r>
    </w:p>
    <w:p w:rsidR="00E1333B" w:rsidRDefault="006E2695" w:rsidP="00E1333B">
      <w:pPr>
        <w:tabs>
          <w:tab w:val="left" w:pos="896"/>
        </w:tabs>
        <w:spacing w:before="120" w:after="120" w:line="276" w:lineRule="auto"/>
        <w:ind w:firstLine="851"/>
        <w:jc w:val="both"/>
        <w:rPr>
          <w:color w:val="000000"/>
          <w:lang w:eastAsia="zh-CN"/>
        </w:rPr>
      </w:pPr>
      <w:r w:rsidRPr="00847A2D">
        <w:rPr>
          <w:i/>
          <w:color w:val="000000"/>
        </w:rPr>
        <w:t>“La pressione per gli esami di ammissione all’università varia da regione a regione, sarà più elevata nelle regioni ad alta densità di popolazione poiché il numero dei posti resi disponibili da ciascuna università è limitato. Inoltre, il sistema educativo non è affatto perfetto: la difficoltà del testo d’esame varia da regione a regione e le risorse educative variano notevolmente.”</w:t>
      </w:r>
      <w:r w:rsidR="00493F9E" w:rsidRPr="00493F9E">
        <w:rPr>
          <w:b/>
          <w:color w:val="000000"/>
          <w:lang w:eastAsia="zh-CN"/>
        </w:rPr>
        <w:t xml:space="preserve"> </w:t>
      </w:r>
      <w:r w:rsidR="00493F9E" w:rsidRPr="00493F9E">
        <w:rPr>
          <w:color w:val="000000"/>
          <w:lang w:eastAsia="zh-CN"/>
        </w:rPr>
        <w:t>[Donna, 20 anni, studentessa di lingue a Perugia.]</w:t>
      </w:r>
      <w:r w:rsidRPr="00847A2D">
        <w:rPr>
          <w:rStyle w:val="Rimandonotaapidipagina"/>
          <w:i/>
          <w:color w:val="000000"/>
        </w:rPr>
        <w:footnoteReference w:id="94"/>
      </w:r>
    </w:p>
    <w:p w:rsidR="00847A2D" w:rsidRPr="00716A3D" w:rsidRDefault="00847A2D" w:rsidP="00716A3D">
      <w:pPr>
        <w:tabs>
          <w:tab w:val="left" w:pos="896"/>
        </w:tabs>
        <w:spacing w:before="120" w:after="120" w:line="276" w:lineRule="auto"/>
        <w:ind w:firstLine="851"/>
        <w:jc w:val="both"/>
        <w:rPr>
          <w:i/>
          <w:color w:val="000000"/>
        </w:rPr>
      </w:pPr>
      <w:r w:rsidRPr="00847A2D">
        <w:rPr>
          <w:color w:val="000000"/>
        </w:rPr>
        <w:t>Le situazioni più stressanti e le sfide affrontate dagli studenti cinesi sono in parte dovute alla natura estremamente competitiva del sistema educativo. I risultati, d’altra parte, sono palesi e sorprendenti: s</w:t>
      </w:r>
      <w:r w:rsidR="00B03E52">
        <w:rPr>
          <w:color w:val="000000"/>
        </w:rPr>
        <w:t xml:space="preserve">econdo uno </w:t>
      </w:r>
      <w:r w:rsidR="00B03E52" w:rsidRPr="00E1333B">
        <w:rPr>
          <w:color w:val="000000" w:themeColor="text1"/>
        </w:rPr>
        <w:t>studio condotto dall’</w:t>
      </w:r>
      <w:r w:rsidR="00B03E52" w:rsidRPr="00E1333B">
        <w:rPr>
          <w:rFonts w:eastAsia="Times New Roman"/>
          <w:bCs/>
          <w:color w:val="000000" w:themeColor="text1"/>
        </w:rPr>
        <w:t>Organizzazione per la cooperazione e lo sviluppo economico</w:t>
      </w:r>
      <w:r w:rsidR="00B03E52" w:rsidRPr="00E1333B">
        <w:rPr>
          <w:rFonts w:eastAsia="Times New Roman"/>
          <w:color w:val="000000" w:themeColor="text1"/>
        </w:rPr>
        <w:t> (</w:t>
      </w:r>
      <w:r w:rsidR="00B03E52" w:rsidRPr="00E1333B">
        <w:rPr>
          <w:rFonts w:eastAsia="Times New Roman"/>
          <w:bCs/>
          <w:color w:val="000000" w:themeColor="text1"/>
        </w:rPr>
        <w:t>OCSE</w:t>
      </w:r>
      <w:r w:rsidR="00B03E52" w:rsidRPr="00E1333B">
        <w:rPr>
          <w:rFonts w:eastAsia="Times New Roman"/>
          <w:color w:val="000000" w:themeColor="text1"/>
        </w:rPr>
        <w:t>)</w:t>
      </w:r>
      <w:r w:rsidR="00B03E52" w:rsidRPr="00E1333B">
        <w:rPr>
          <w:rStyle w:val="Rimandonotaapidipagina"/>
          <w:rFonts w:eastAsia="Times New Roman"/>
          <w:color w:val="000000" w:themeColor="text1"/>
        </w:rPr>
        <w:footnoteReference w:id="95"/>
      </w:r>
      <w:r w:rsidR="00B03E52" w:rsidRPr="00E1333B">
        <w:rPr>
          <w:color w:val="000000" w:themeColor="text1"/>
        </w:rPr>
        <w:t xml:space="preserve"> </w:t>
      </w:r>
      <w:r w:rsidRPr="00E1333B">
        <w:rPr>
          <w:color w:val="000000" w:themeColor="text1"/>
        </w:rPr>
        <w:t xml:space="preserve">gli </w:t>
      </w:r>
      <w:r w:rsidRPr="00847A2D">
        <w:rPr>
          <w:color w:val="000000"/>
        </w:rPr>
        <w:t xml:space="preserve">adolescenti residenti nella città di </w:t>
      </w:r>
      <w:r w:rsidR="002D6628">
        <w:rPr>
          <w:color w:val="000000"/>
        </w:rPr>
        <w:t>Shànghǎi</w:t>
      </w:r>
      <w:r w:rsidRPr="00847A2D">
        <w:rPr>
          <w:color w:val="000000"/>
        </w:rPr>
        <w:t xml:space="preserve"> usufruiscono della migliore educazione al mondo.</w:t>
      </w:r>
      <w:r w:rsidRPr="00847A2D">
        <w:rPr>
          <w:rStyle w:val="Rimandonotaapidipagina"/>
          <w:color w:val="000000"/>
        </w:rPr>
        <w:footnoteReference w:id="96"/>
      </w:r>
      <w:r w:rsidRPr="00847A2D">
        <w:rPr>
          <w:color w:val="000000"/>
        </w:rPr>
        <w:t xml:space="preserve"> I risultati </w:t>
      </w:r>
      <w:r w:rsidRPr="00030DA4">
        <w:rPr>
          <w:color w:val="000000" w:themeColor="text1"/>
        </w:rPr>
        <w:t>PISA</w:t>
      </w:r>
      <w:r w:rsidR="00030DA4">
        <w:rPr>
          <w:rStyle w:val="Rimandonotaapidipagina"/>
          <w:color w:val="000000" w:themeColor="text1"/>
        </w:rPr>
        <w:footnoteReference w:id="97"/>
      </w:r>
      <w:r w:rsidRPr="00847A2D">
        <w:rPr>
          <w:color w:val="000000"/>
        </w:rPr>
        <w:t xml:space="preserve">, inoltre, rilasciati ogni tre anni, hanno condotto ricerche su circa 470,000 studenti di 15 anni d’età in 65 paesi diversi tra le zone più sviluppate del mondo. Se paragonate alle valutazioni eccezionali ottenute dagli studenti di </w:t>
      </w:r>
      <w:r w:rsidR="002D6628">
        <w:rPr>
          <w:color w:val="000000"/>
        </w:rPr>
        <w:t>Shànghǎi</w:t>
      </w:r>
      <w:r w:rsidRPr="00847A2D">
        <w:rPr>
          <w:color w:val="000000"/>
        </w:rPr>
        <w:t xml:space="preserve">, le regioni rurali sono sotto la media fin dal principio. Questo è in parte dovuto alla scarsa frequenza scolastica, spesso causata dall’intensa vita operaia e contadina nelle regioni con economie incentrate sull’agricoltura. Ai bambini viene chiesto di aiutare con i lavori di casa o nei campi: la scuola non rappresenta dunque una priorità. </w:t>
      </w:r>
      <w:r w:rsidR="00716A3D">
        <w:rPr>
          <w:color w:val="000000"/>
        </w:rPr>
        <w:t>Inoltre,</w:t>
      </w:r>
      <w:r w:rsidRPr="00847A2D">
        <w:rPr>
          <w:color w:val="000000"/>
        </w:rPr>
        <w:t xml:space="preserve"> la mancanza di risorse e insegnanti competenti contribuisce ad accrescere il divario tra il livello dell’educazione nelle zone rurali e quello delle scuole urbane.</w:t>
      </w:r>
      <w:r w:rsidR="00716A3D">
        <w:rPr>
          <w:color w:val="000000"/>
        </w:rPr>
        <w:t xml:space="preserve"> </w:t>
      </w:r>
      <w:r w:rsidRPr="00847A2D">
        <w:rPr>
          <w:color w:val="000000"/>
        </w:rPr>
        <w:t xml:space="preserve">Tutto ciò è ulteriormente dimostrato da uno studio condotto dal </w:t>
      </w:r>
      <w:r w:rsidRPr="00030DA4">
        <w:rPr>
          <w:color w:val="000000"/>
        </w:rPr>
        <w:t>Rural Education Action Project</w:t>
      </w:r>
      <w:r w:rsidRPr="00847A2D">
        <w:rPr>
          <w:color w:val="000000"/>
        </w:rPr>
        <w:t xml:space="preserve"> (REAP)</w:t>
      </w:r>
      <w:r w:rsidR="00030DA4">
        <w:rPr>
          <w:rStyle w:val="Rimandonotaapidipagina"/>
          <w:color w:val="000000"/>
        </w:rPr>
        <w:footnoteReference w:id="98"/>
      </w:r>
      <w:r w:rsidRPr="00847A2D">
        <w:rPr>
          <w:color w:val="000000"/>
        </w:rPr>
        <w:t xml:space="preserve"> associato alla Stanford University: solo il 2% degli studenti provenienti da zone rurali riesce a frequentare il college. Solo l’8% degli studenti che finisce la scuola media frequenta il liceo. Molti di loro lasciano le campagne per cercare lavoro nelle città aspirando a un impiego e un salario migliori; tuttavia, senza un titolo di studio superiore a quello della scuola media, si tratta generalmente di un’impresa impossibile.</w:t>
      </w:r>
      <w:r w:rsidRPr="00847A2D">
        <w:rPr>
          <w:rStyle w:val="Rimandonotaapidipagina"/>
          <w:color w:val="000000"/>
        </w:rPr>
        <w:footnoteReference w:id="99"/>
      </w:r>
    </w:p>
    <w:p w:rsidR="00847A2D" w:rsidRPr="00847A2D" w:rsidRDefault="00030DA4" w:rsidP="00716A3D">
      <w:pPr>
        <w:tabs>
          <w:tab w:val="left" w:pos="896"/>
        </w:tabs>
        <w:spacing w:before="120" w:after="120" w:line="276" w:lineRule="auto"/>
        <w:ind w:firstLine="851"/>
        <w:jc w:val="both"/>
        <w:rPr>
          <w:color w:val="000000"/>
        </w:rPr>
      </w:pPr>
      <w:r>
        <w:rPr>
          <w:color w:val="000000"/>
        </w:rPr>
        <w:t>Lo studio dell’OCSE</w:t>
      </w:r>
      <w:r w:rsidR="00FE3E4A">
        <w:rPr>
          <w:color w:val="000000"/>
        </w:rPr>
        <w:t xml:space="preserve"> afferma </w:t>
      </w:r>
      <w:r w:rsidR="00847A2D" w:rsidRPr="00847A2D">
        <w:rPr>
          <w:color w:val="000000"/>
        </w:rPr>
        <w:t xml:space="preserve">che </w:t>
      </w:r>
      <w:r w:rsidR="002D6628">
        <w:rPr>
          <w:color w:val="000000"/>
        </w:rPr>
        <w:t>la</w:t>
      </w:r>
      <w:r w:rsidR="00847A2D" w:rsidRPr="00847A2D">
        <w:rPr>
          <w:color w:val="000000"/>
        </w:rPr>
        <w:t xml:space="preserve"> disugu</w:t>
      </w:r>
      <w:r w:rsidR="002D6628">
        <w:rPr>
          <w:color w:val="000000"/>
        </w:rPr>
        <w:t>aglianza in Cina si è “livellata</w:t>
      </w:r>
      <w:r w:rsidR="00847A2D" w:rsidRPr="00847A2D">
        <w:rPr>
          <w:color w:val="000000"/>
        </w:rPr>
        <w:t>” negli ultimi anni e pare essere meno grave. Questa considerazione rientra nel merito dei progressi fatti dal governo cinese nel tentativo di risolvere uno dei suoi problemi sociali più preoccupanti: più sussidi pubblici per le aree rurali e un aumento della migrazione verso le città hanno infat</w:t>
      </w:r>
      <w:r w:rsidR="00C46189">
        <w:rPr>
          <w:color w:val="000000"/>
        </w:rPr>
        <w:t>ti contribuit</w:t>
      </w:r>
      <w:r w:rsidR="00847A2D" w:rsidRPr="00847A2D">
        <w:rPr>
          <w:color w:val="000000"/>
        </w:rPr>
        <w:t xml:space="preserve">o ad arrestare un divario retributivo in espansione. È </w:t>
      </w:r>
      <w:r w:rsidR="00C46189">
        <w:rPr>
          <w:color w:val="000000"/>
        </w:rPr>
        <w:t>anche stato suggerito</w:t>
      </w:r>
      <w:r w:rsidR="00847A2D" w:rsidRPr="00847A2D">
        <w:rPr>
          <w:color w:val="000000"/>
        </w:rPr>
        <w:t xml:space="preserve"> di </w:t>
      </w:r>
      <w:r w:rsidR="00C46189">
        <w:rPr>
          <w:color w:val="000000"/>
        </w:rPr>
        <w:t>promuovere</w:t>
      </w:r>
      <w:r w:rsidR="00C46189" w:rsidRPr="00847A2D">
        <w:rPr>
          <w:color w:val="000000"/>
        </w:rPr>
        <w:t xml:space="preserve"> programmi sociali che eliminassero la discriminazione nei confronti dei residenti cittadini provenien</w:t>
      </w:r>
      <w:r w:rsidR="00C46189">
        <w:rPr>
          <w:color w:val="000000"/>
        </w:rPr>
        <w:t>ti dalle zone rurali</w:t>
      </w:r>
      <w:r w:rsidR="00847A2D" w:rsidRPr="00847A2D">
        <w:rPr>
          <w:color w:val="000000"/>
        </w:rPr>
        <w:t>.</w:t>
      </w:r>
      <w:r w:rsidR="00847A2D" w:rsidRPr="00847A2D">
        <w:rPr>
          <w:rStyle w:val="Rimandonotaapidipagina"/>
          <w:color w:val="000000"/>
        </w:rPr>
        <w:footnoteReference w:id="100"/>
      </w:r>
      <w:r w:rsidR="00716A3D">
        <w:rPr>
          <w:color w:val="000000"/>
        </w:rPr>
        <w:t xml:space="preserve"> </w:t>
      </w:r>
      <w:r w:rsidR="00847A2D" w:rsidRPr="00847A2D">
        <w:rPr>
          <w:color w:val="000000"/>
        </w:rPr>
        <w:t xml:space="preserve">Viceversa, lo studio REAP ha presentato un’analisi quantitativa che evidenzia la differenza tra il reddito percepito nelle </w:t>
      </w:r>
      <w:r w:rsidR="00847A2D" w:rsidRPr="00847A2D">
        <w:rPr>
          <w:color w:val="000000"/>
        </w:rPr>
        <w:lastRenderedPageBreak/>
        <w:t>varie z</w:t>
      </w:r>
      <w:r w:rsidR="002D6628">
        <w:rPr>
          <w:color w:val="000000"/>
        </w:rPr>
        <w:t>one del Paese e il legame che</w:t>
      </w:r>
      <w:r w:rsidR="00847A2D" w:rsidRPr="00847A2D">
        <w:rPr>
          <w:color w:val="000000"/>
        </w:rPr>
        <w:t xml:space="preserve"> questa situazione </w:t>
      </w:r>
      <w:r w:rsidR="002D6628">
        <w:rPr>
          <w:color w:val="000000"/>
        </w:rPr>
        <w:t xml:space="preserve">ha </w:t>
      </w:r>
      <w:r w:rsidR="00847A2D" w:rsidRPr="00847A2D">
        <w:rPr>
          <w:color w:val="000000"/>
        </w:rPr>
        <w:t xml:space="preserve">con l’educazione. Si evince infatti che: </w:t>
      </w:r>
    </w:p>
    <w:p w:rsidR="00847A2D" w:rsidRPr="00847A2D" w:rsidRDefault="00847A2D" w:rsidP="00847A2D">
      <w:pPr>
        <w:pStyle w:val="Paragrafoelenco"/>
        <w:numPr>
          <w:ilvl w:val="0"/>
          <w:numId w:val="32"/>
        </w:numPr>
        <w:tabs>
          <w:tab w:val="left" w:pos="896"/>
        </w:tabs>
        <w:spacing w:before="120" w:after="120" w:line="276" w:lineRule="auto"/>
        <w:contextualSpacing/>
        <w:jc w:val="both"/>
        <w:rPr>
          <w:color w:val="000000"/>
        </w:rPr>
      </w:pPr>
      <w:r w:rsidRPr="00847A2D">
        <w:rPr>
          <w:color w:val="000000"/>
        </w:rPr>
        <w:t>Il reddito percepito nelle zone urbane è più del triplo di quello percepito nelle zone rurali;</w:t>
      </w:r>
    </w:p>
    <w:p w:rsidR="00847A2D" w:rsidRPr="00847A2D" w:rsidRDefault="00847A2D" w:rsidP="00847A2D">
      <w:pPr>
        <w:pStyle w:val="Paragrafoelenco"/>
        <w:numPr>
          <w:ilvl w:val="0"/>
          <w:numId w:val="32"/>
        </w:numPr>
        <w:tabs>
          <w:tab w:val="left" w:pos="896"/>
        </w:tabs>
        <w:spacing w:before="120" w:after="120" w:line="276" w:lineRule="auto"/>
        <w:contextualSpacing/>
        <w:jc w:val="both"/>
        <w:rPr>
          <w:color w:val="000000"/>
        </w:rPr>
      </w:pPr>
      <w:r w:rsidRPr="00847A2D">
        <w:rPr>
          <w:color w:val="000000"/>
        </w:rPr>
        <w:t>Le zone rurali nella parte occidentale del Paese stanno rimanendo indietro rispetto alle province costali;</w:t>
      </w:r>
    </w:p>
    <w:p w:rsidR="00847A2D" w:rsidRPr="00847A2D" w:rsidRDefault="00847A2D" w:rsidP="00847A2D">
      <w:pPr>
        <w:pStyle w:val="Paragrafoelenco"/>
        <w:numPr>
          <w:ilvl w:val="0"/>
          <w:numId w:val="32"/>
        </w:numPr>
        <w:tabs>
          <w:tab w:val="left" w:pos="896"/>
        </w:tabs>
        <w:spacing w:before="120" w:after="120" w:line="276" w:lineRule="auto"/>
        <w:contextualSpacing/>
        <w:jc w:val="both"/>
        <w:rPr>
          <w:color w:val="000000"/>
        </w:rPr>
      </w:pPr>
      <w:r w:rsidRPr="00847A2D">
        <w:rPr>
          <w:color w:val="000000"/>
        </w:rPr>
        <w:t>Più del 70% degli studenti provenienti dalle città p</w:t>
      </w:r>
      <w:r w:rsidR="002D6628">
        <w:rPr>
          <w:color w:val="000000"/>
        </w:rPr>
        <w:t>rincipali della Cina frequenta</w:t>
      </w:r>
      <w:r w:rsidRPr="00847A2D">
        <w:rPr>
          <w:color w:val="000000"/>
        </w:rPr>
        <w:t xml:space="preserve"> l’università;</w:t>
      </w:r>
    </w:p>
    <w:p w:rsidR="00847A2D" w:rsidRPr="00847A2D" w:rsidRDefault="00847A2D" w:rsidP="00847A2D">
      <w:pPr>
        <w:pStyle w:val="Paragrafoelenco"/>
        <w:numPr>
          <w:ilvl w:val="0"/>
          <w:numId w:val="32"/>
        </w:numPr>
        <w:tabs>
          <w:tab w:val="left" w:pos="896"/>
        </w:tabs>
        <w:spacing w:before="120" w:after="120" w:line="276" w:lineRule="auto"/>
        <w:contextualSpacing/>
        <w:jc w:val="both"/>
        <w:rPr>
          <w:color w:val="000000"/>
        </w:rPr>
      </w:pPr>
      <w:r w:rsidRPr="00847A2D">
        <w:rPr>
          <w:color w:val="000000"/>
        </w:rPr>
        <w:t>Meno del 5% degli studenti provenienti dall</w:t>
      </w:r>
      <w:r w:rsidR="001C1229">
        <w:rPr>
          <w:color w:val="000000"/>
        </w:rPr>
        <w:t>e aree povere rurali frequenta</w:t>
      </w:r>
      <w:r w:rsidRPr="00847A2D">
        <w:rPr>
          <w:color w:val="000000"/>
        </w:rPr>
        <w:t xml:space="preserve"> l’università.</w:t>
      </w:r>
      <w:r w:rsidRPr="00847A2D">
        <w:rPr>
          <w:rStyle w:val="Rimandonotaapidipagina"/>
          <w:color w:val="000000"/>
        </w:rPr>
        <w:footnoteReference w:id="101"/>
      </w:r>
    </w:p>
    <w:p w:rsidR="00847A2D" w:rsidRPr="00847A2D" w:rsidRDefault="009C0691" w:rsidP="00FE3E4A">
      <w:pPr>
        <w:tabs>
          <w:tab w:val="left" w:pos="896"/>
        </w:tabs>
        <w:spacing w:before="120" w:after="120" w:line="276" w:lineRule="auto"/>
        <w:ind w:firstLine="851"/>
        <w:jc w:val="both"/>
        <w:rPr>
          <w:color w:val="000000"/>
        </w:rPr>
      </w:pPr>
      <w:r>
        <w:rPr>
          <w:color w:val="000000"/>
        </w:rPr>
        <w:t>Alla luce de</w:t>
      </w:r>
      <w:r w:rsidR="00847A2D" w:rsidRPr="00847A2D">
        <w:rPr>
          <w:color w:val="000000"/>
        </w:rPr>
        <w:t>l divario economico esistente tra i cittadini cinesi e tra le regioni del Paese stesso</w:t>
      </w:r>
      <w:r>
        <w:rPr>
          <w:color w:val="000000"/>
        </w:rPr>
        <w:t>, che influenza e si somma</w:t>
      </w:r>
      <w:r w:rsidR="00847A2D" w:rsidRPr="00847A2D">
        <w:rPr>
          <w:color w:val="000000"/>
        </w:rPr>
        <w:t xml:space="preserve"> allo squilibrio edu</w:t>
      </w:r>
      <w:r>
        <w:rPr>
          <w:color w:val="000000"/>
        </w:rPr>
        <w:t xml:space="preserve">cativo, molti studenti si interrogano sull’effettiva utilità di </w:t>
      </w:r>
      <w:r w:rsidR="00847A2D" w:rsidRPr="00847A2D">
        <w:rPr>
          <w:color w:val="000000"/>
        </w:rPr>
        <w:t>ottenere il diplom</w:t>
      </w:r>
      <w:r w:rsidR="003F0118">
        <w:rPr>
          <w:color w:val="000000"/>
        </w:rPr>
        <w:t>a</w:t>
      </w:r>
      <w:r>
        <w:rPr>
          <w:color w:val="000000"/>
        </w:rPr>
        <w:t>. Nel sistema educativo cinese, gli studenti</w:t>
      </w:r>
      <w:r w:rsidR="00847A2D" w:rsidRPr="00847A2D">
        <w:rPr>
          <w:color w:val="000000"/>
        </w:rPr>
        <w:t xml:space="preserve"> non aspirano solamente a concludere la scuola secondaria superiore, ritenuta non tanto un traguardo quanto un rito di passaggio che li prepari all’università. L’intero processo di preparazione per</w:t>
      </w:r>
      <w:r w:rsidR="001C1229">
        <w:rPr>
          <w:color w:val="000000"/>
        </w:rPr>
        <w:t xml:space="preserve"> il gāokǎo </w:t>
      </w:r>
      <w:r w:rsidR="00847A2D" w:rsidRPr="00847A2D">
        <w:rPr>
          <w:color w:val="000000"/>
        </w:rPr>
        <w:t>è emblematico: lo studio mnemonico, ripetitivo, i ritmi di vita incalzanti servono esclusivamente ad accedere all’università. Se l’obiettivo finale non è una laurea, anche il diploma di scuola secondaria superiore non rientra nelle priorità.</w:t>
      </w:r>
      <w:r w:rsidR="00847A2D" w:rsidRPr="00847A2D">
        <w:rPr>
          <w:rStyle w:val="Rimandonotaapidipagina"/>
          <w:color w:val="000000"/>
        </w:rPr>
        <w:footnoteReference w:id="102"/>
      </w:r>
    </w:p>
    <w:p w:rsidR="00AF31A3" w:rsidRPr="00847A2D" w:rsidRDefault="00847A2D" w:rsidP="00F91DBC">
      <w:pPr>
        <w:tabs>
          <w:tab w:val="left" w:pos="896"/>
        </w:tabs>
        <w:spacing w:before="120" w:after="120" w:line="276" w:lineRule="auto"/>
        <w:ind w:firstLine="851"/>
        <w:jc w:val="both"/>
        <w:rPr>
          <w:color w:val="000000"/>
        </w:rPr>
      </w:pPr>
      <w:r w:rsidRPr="00847A2D">
        <w:rPr>
          <w:color w:val="000000"/>
        </w:rPr>
        <w:t>L’educazione fino alla scuola secondaria di primo grado in Cina è obbliga</w:t>
      </w:r>
      <w:r w:rsidR="009C0691">
        <w:rPr>
          <w:color w:val="000000"/>
        </w:rPr>
        <w:t xml:space="preserve">toria e gratuita dal 2007; </w:t>
      </w:r>
      <w:r w:rsidRPr="00847A2D">
        <w:rPr>
          <w:color w:val="000000"/>
        </w:rPr>
        <w:t xml:space="preserve">dopo aver concluso gli studi alla scuola media gli </w:t>
      </w:r>
      <w:r w:rsidR="003F0118">
        <w:rPr>
          <w:color w:val="000000"/>
        </w:rPr>
        <w:t>studenti</w:t>
      </w:r>
      <w:r w:rsidR="009C0691">
        <w:rPr>
          <w:color w:val="000000"/>
        </w:rPr>
        <w:t xml:space="preserve"> poveri e svantaggiati </w:t>
      </w:r>
      <w:r w:rsidR="003A0EC1">
        <w:rPr>
          <w:color w:val="000000"/>
        </w:rPr>
        <w:t>non hanno</w:t>
      </w:r>
      <w:r w:rsidR="009C0691">
        <w:rPr>
          <w:color w:val="000000"/>
        </w:rPr>
        <w:t xml:space="preserve"> più la certezza di</w:t>
      </w:r>
      <w:r w:rsidR="003A0EC1">
        <w:rPr>
          <w:color w:val="000000"/>
        </w:rPr>
        <w:t xml:space="preserve"> terminare gli studi futuri. </w:t>
      </w:r>
      <w:r w:rsidR="009C0691">
        <w:rPr>
          <w:color w:val="000000"/>
        </w:rPr>
        <w:t>In molti scelgono dunque di terminare il per</w:t>
      </w:r>
      <w:r w:rsidR="00716A3D">
        <w:rPr>
          <w:color w:val="000000"/>
        </w:rPr>
        <w:t xml:space="preserve">corso di studi con il diploma </w:t>
      </w:r>
      <w:r w:rsidR="009C0691">
        <w:rPr>
          <w:color w:val="000000"/>
        </w:rPr>
        <w:t>di scuola media</w:t>
      </w:r>
      <w:r w:rsidRPr="00847A2D">
        <w:rPr>
          <w:color w:val="000000"/>
        </w:rPr>
        <w:t xml:space="preserve"> e iniziare a lavorare </w:t>
      </w:r>
      <w:r w:rsidR="009C0691">
        <w:rPr>
          <w:color w:val="000000"/>
        </w:rPr>
        <w:t xml:space="preserve">per sostenere i propri genitori. Una serie di interrogativi li pongono inoltre in una situazione di incertezza: </w:t>
      </w:r>
      <w:r w:rsidR="00F31136">
        <w:rPr>
          <w:color w:val="000000"/>
        </w:rPr>
        <w:t xml:space="preserve">la legge impedirà loro di vivere </w:t>
      </w:r>
      <w:r w:rsidRPr="00847A2D">
        <w:rPr>
          <w:color w:val="000000"/>
        </w:rPr>
        <w:t xml:space="preserve">nella città </w:t>
      </w:r>
      <w:r w:rsidR="00F31136">
        <w:rPr>
          <w:color w:val="000000"/>
        </w:rPr>
        <w:t>in cui abitano e lavorano i loro</w:t>
      </w:r>
      <w:r w:rsidRPr="00847A2D">
        <w:rPr>
          <w:color w:val="000000"/>
        </w:rPr>
        <w:t xml:space="preserve"> geni</w:t>
      </w:r>
      <w:r w:rsidR="00F31136">
        <w:rPr>
          <w:color w:val="000000"/>
        </w:rPr>
        <w:t>tori</w:t>
      </w:r>
      <w:r w:rsidR="009C0691">
        <w:rPr>
          <w:color w:val="000000"/>
        </w:rPr>
        <w:t>? Un istituto tecnico potrà garantire</w:t>
      </w:r>
      <w:r w:rsidRPr="00847A2D">
        <w:rPr>
          <w:color w:val="000000"/>
        </w:rPr>
        <w:t xml:space="preserve"> </w:t>
      </w:r>
      <w:r w:rsidR="009C0691">
        <w:rPr>
          <w:color w:val="000000"/>
        </w:rPr>
        <w:t xml:space="preserve">loro </w:t>
      </w:r>
      <w:r w:rsidRPr="00847A2D">
        <w:rPr>
          <w:color w:val="000000"/>
        </w:rPr>
        <w:t>un’educazione che regga la competizione con le scuol</w:t>
      </w:r>
      <w:r w:rsidR="009C0691">
        <w:rPr>
          <w:color w:val="000000"/>
        </w:rPr>
        <w:t>e superiori di più alto livello?</w:t>
      </w:r>
      <w:r w:rsidR="00F31136">
        <w:rPr>
          <w:color w:val="000000"/>
        </w:rPr>
        <w:t xml:space="preserve"> A tal proposito, è</w:t>
      </w:r>
      <w:r w:rsidRPr="00847A2D">
        <w:rPr>
          <w:color w:val="000000"/>
        </w:rPr>
        <w:t xml:space="preserve"> di estrema rilevanza la que</w:t>
      </w:r>
      <w:r w:rsidR="00F31136">
        <w:rPr>
          <w:color w:val="000000"/>
        </w:rPr>
        <w:t xml:space="preserve">stione delle tasse scolastiche: </w:t>
      </w:r>
      <w:r w:rsidRPr="00847A2D">
        <w:rPr>
          <w:color w:val="000000"/>
        </w:rPr>
        <w:t>in Cina l’istruzione di scuola se</w:t>
      </w:r>
      <w:r w:rsidR="00626A1B">
        <w:rPr>
          <w:color w:val="000000"/>
        </w:rPr>
        <w:t>condaria superiore costa circa EUR 400</w:t>
      </w:r>
      <w:r w:rsidRPr="00847A2D">
        <w:rPr>
          <w:color w:val="000000"/>
        </w:rPr>
        <w:t xml:space="preserve"> all’anno, una parte consistente de</w:t>
      </w:r>
      <w:r w:rsidR="00716A3D">
        <w:rPr>
          <w:color w:val="000000"/>
        </w:rPr>
        <w:t>l salario minimo di un operaio di</w:t>
      </w:r>
      <w:r w:rsidRPr="00847A2D">
        <w:rPr>
          <w:color w:val="000000"/>
        </w:rPr>
        <w:t xml:space="preserve"> </w:t>
      </w:r>
      <w:r w:rsidR="002D6628">
        <w:rPr>
          <w:color w:val="000000"/>
        </w:rPr>
        <w:t>Shànghǎi</w:t>
      </w:r>
      <w:r w:rsidR="00626A1B">
        <w:rPr>
          <w:color w:val="000000"/>
        </w:rPr>
        <w:t>, che guadagna circa EUR 144</w:t>
      </w:r>
      <w:r w:rsidRPr="00847A2D">
        <w:rPr>
          <w:color w:val="000000"/>
        </w:rPr>
        <w:t xml:space="preserve"> al mese.</w:t>
      </w:r>
      <w:r w:rsidRPr="00847A2D">
        <w:rPr>
          <w:rStyle w:val="Rimandonotaapidipagina"/>
          <w:color w:val="000000"/>
        </w:rPr>
        <w:footnoteReference w:id="103"/>
      </w:r>
      <w:r w:rsidR="00716A3D">
        <w:rPr>
          <w:color w:val="000000"/>
        </w:rPr>
        <w:t xml:space="preserve"> </w:t>
      </w:r>
      <w:r w:rsidR="003706C8">
        <w:rPr>
          <w:color w:val="000000"/>
        </w:rPr>
        <w:t>Talvolta,</w:t>
      </w:r>
      <w:r w:rsidR="003A0EC1">
        <w:rPr>
          <w:color w:val="000000"/>
        </w:rPr>
        <w:t xml:space="preserve"> il governo può offrire aiuto: </w:t>
      </w:r>
      <w:r w:rsidR="002D6628">
        <w:rPr>
          <w:color w:val="000000"/>
        </w:rPr>
        <w:t>Shànghǎi</w:t>
      </w:r>
      <w:r w:rsidR="003A0EC1">
        <w:rPr>
          <w:color w:val="000000"/>
        </w:rPr>
        <w:t xml:space="preserve"> è</w:t>
      </w:r>
      <w:r w:rsidR="003706C8">
        <w:rPr>
          <w:color w:val="000000"/>
        </w:rPr>
        <w:t>, in tal senso,</w:t>
      </w:r>
      <w:r w:rsidR="003A0EC1">
        <w:rPr>
          <w:color w:val="000000"/>
        </w:rPr>
        <w:t xml:space="preserve"> un esempio nell’accessibilità all’istruzione cinese. </w:t>
      </w:r>
      <w:r w:rsidR="003A0EC1" w:rsidRPr="008F32DA">
        <w:rPr>
          <w:color w:val="000000"/>
        </w:rPr>
        <w:t>I</w:t>
      </w:r>
      <w:r w:rsidRPr="008F32DA">
        <w:rPr>
          <w:color w:val="000000"/>
        </w:rPr>
        <w:t xml:space="preserve">l sostegno offerto dalla </w:t>
      </w:r>
      <w:r w:rsidR="00F91DBC" w:rsidRPr="00F91DBC">
        <w:rPr>
          <w:color w:val="000000"/>
        </w:rPr>
        <w:t>初升的太阳</w:t>
      </w:r>
      <w:r w:rsidR="00F91DBC">
        <w:rPr>
          <w:rFonts w:hint="eastAsia"/>
          <w:color w:val="000000"/>
        </w:rPr>
        <w:t xml:space="preserve"> (</w:t>
      </w:r>
      <w:r w:rsidR="00F91DBC" w:rsidRPr="00F91DBC">
        <w:rPr>
          <w:i/>
          <w:color w:val="000000"/>
        </w:rPr>
        <w:t>Chūshēng de tàiyáng</w:t>
      </w:r>
      <w:r w:rsidR="00F91DBC">
        <w:rPr>
          <w:color w:val="000000"/>
        </w:rPr>
        <w:t>)</w:t>
      </w:r>
      <w:r w:rsidR="00F91DBC">
        <w:rPr>
          <w:rFonts w:hint="eastAsia"/>
          <w:color w:val="000000"/>
        </w:rPr>
        <w:t>, anche nota come</w:t>
      </w:r>
      <w:r w:rsidR="00F91DBC">
        <w:rPr>
          <w:color w:val="000000"/>
        </w:rPr>
        <w:t xml:space="preserve"> </w:t>
      </w:r>
      <w:r w:rsidR="002D6628" w:rsidRPr="00F91DBC">
        <w:rPr>
          <w:i/>
          <w:color w:val="000000"/>
        </w:rPr>
        <w:t>Shànghǎi</w:t>
      </w:r>
      <w:r w:rsidR="003706C8" w:rsidRPr="00F91DBC">
        <w:rPr>
          <w:i/>
          <w:color w:val="000000"/>
        </w:rPr>
        <w:t xml:space="preserve"> Sunrise</w:t>
      </w:r>
      <w:r w:rsidR="003706C8">
        <w:rPr>
          <w:color w:val="000000"/>
        </w:rPr>
        <w:t xml:space="preserve">, </w:t>
      </w:r>
      <w:r w:rsidR="008F32DA" w:rsidRPr="008F32DA">
        <w:rPr>
          <w:color w:val="000000"/>
        </w:rPr>
        <w:t xml:space="preserve">organizzazione </w:t>
      </w:r>
      <w:r w:rsidR="008F32DA">
        <w:rPr>
          <w:color w:val="000000"/>
        </w:rPr>
        <w:t>senza fini di lucro</w:t>
      </w:r>
      <w:r w:rsidR="008F32DA" w:rsidRPr="008F32DA">
        <w:rPr>
          <w:color w:val="000000"/>
        </w:rPr>
        <w:t xml:space="preserve"> </w:t>
      </w:r>
      <w:r w:rsidRPr="008F32DA">
        <w:rPr>
          <w:color w:val="000000"/>
        </w:rPr>
        <w:t xml:space="preserve">che fornisce supporto finanziario agli studenti più poveri, non è </w:t>
      </w:r>
      <w:r w:rsidR="003A0EC1" w:rsidRPr="008F32DA">
        <w:rPr>
          <w:color w:val="000000"/>
        </w:rPr>
        <w:t>però disponibile ovunque.</w:t>
      </w:r>
      <w:r w:rsidRPr="008F32DA">
        <w:rPr>
          <w:color w:val="000000"/>
        </w:rPr>
        <w:t xml:space="preserve"> </w:t>
      </w:r>
      <w:r w:rsidR="00AF31A3">
        <w:rPr>
          <w:color w:val="000000"/>
        </w:rPr>
        <w:t>Dal punto di vista fiscale la Cina elargisce servizi pubblici in modo estremamente decentralizzato: nel 2004 i governi locali furono responsabili del 72% dell’elargizione di ser</w:t>
      </w:r>
      <w:r w:rsidR="003706C8">
        <w:rPr>
          <w:color w:val="000000"/>
        </w:rPr>
        <w:t xml:space="preserve">vizi pubblici. Sono dunque </w:t>
      </w:r>
      <w:r w:rsidR="00AF31A3">
        <w:rPr>
          <w:color w:val="000000"/>
        </w:rPr>
        <w:t>i governi locali ad avere la responsabilità finanziaria dei servizi di educazione e assicurazione sanitaria, servizi offerti solo a chi paga le tasse locali. I migranti devono invece pagare delle tasse ulteriori per iscrivere i propri figli nelle scuole pubbliche, dal momento che stanno “noleggiando”</w:t>
      </w:r>
      <w:r w:rsidR="00AF31A3">
        <w:rPr>
          <w:rStyle w:val="Rimandonotaapidipagina"/>
          <w:color w:val="000000"/>
        </w:rPr>
        <w:footnoteReference w:id="104"/>
      </w:r>
      <w:r w:rsidR="00AF31A3">
        <w:rPr>
          <w:color w:val="000000"/>
        </w:rPr>
        <w:t xml:space="preserve"> un ser</w:t>
      </w:r>
      <w:r w:rsidR="003706C8">
        <w:rPr>
          <w:color w:val="000000"/>
        </w:rPr>
        <w:t>vizio da un “governo straniero”, come approfondito di seguito.</w:t>
      </w:r>
    </w:p>
    <w:p w:rsidR="00847A2D" w:rsidRPr="00847A2D" w:rsidRDefault="00847A2D" w:rsidP="00847A2D">
      <w:pPr>
        <w:pStyle w:val="Paragrafoelenco"/>
        <w:numPr>
          <w:ilvl w:val="2"/>
          <w:numId w:val="31"/>
        </w:numPr>
        <w:tabs>
          <w:tab w:val="left" w:pos="896"/>
        </w:tabs>
        <w:spacing w:before="120" w:after="120" w:line="276" w:lineRule="auto"/>
        <w:contextualSpacing/>
        <w:jc w:val="both"/>
        <w:rPr>
          <w:b/>
          <w:i/>
          <w:color w:val="000000"/>
        </w:rPr>
      </w:pPr>
      <w:r w:rsidRPr="00847A2D">
        <w:rPr>
          <w:b/>
          <w:i/>
          <w:color w:val="000000"/>
        </w:rPr>
        <w:lastRenderedPageBreak/>
        <w:t xml:space="preserve">Disuguaglianza causata dal sistema </w:t>
      </w:r>
      <w:r w:rsidR="00DB070C">
        <w:rPr>
          <w:b/>
          <w:i/>
          <w:color w:val="000000"/>
        </w:rPr>
        <w:t>hùkǒu</w:t>
      </w:r>
      <w:r w:rsidRPr="00847A2D">
        <w:rPr>
          <w:b/>
          <w:i/>
          <w:color w:val="000000"/>
        </w:rPr>
        <w:t>: i lavoratori migranti e i “</w:t>
      </w:r>
      <w:r w:rsidR="003B457F">
        <w:rPr>
          <w:b/>
          <w:i/>
          <w:color w:val="000000"/>
        </w:rPr>
        <w:t>bambini lasciati indietro</w:t>
      </w:r>
      <w:r w:rsidRPr="00847A2D">
        <w:rPr>
          <w:b/>
          <w:i/>
          <w:color w:val="000000"/>
        </w:rPr>
        <w:t>”</w:t>
      </w:r>
    </w:p>
    <w:p w:rsidR="00823EDC" w:rsidRPr="00DB6550" w:rsidRDefault="00823EDC" w:rsidP="00DB6BD8">
      <w:pPr>
        <w:tabs>
          <w:tab w:val="left" w:pos="896"/>
        </w:tabs>
        <w:spacing w:before="120" w:after="120" w:line="276" w:lineRule="auto"/>
        <w:ind w:firstLine="851"/>
        <w:jc w:val="both"/>
        <w:rPr>
          <w:color w:val="000000"/>
        </w:rPr>
      </w:pPr>
      <w:r w:rsidRPr="00823EDC">
        <w:rPr>
          <w:color w:val="000000"/>
        </w:rPr>
        <w:t>Durante i più di 30 anni di riforme economiche e apertura che hanno caratterizzato la Cina, il Paese ha subito dei cambiamenti sociali ed economici straordinari. Una delle caratteristiche principali di questa trasformazione è visibile nella mobilità interna, soprattutto quella dalle aree rurali a quelle urbane.</w:t>
      </w:r>
      <w:r w:rsidR="00A45678">
        <w:rPr>
          <w:rStyle w:val="Rimandonotaapidipagina"/>
          <w:color w:val="000000"/>
        </w:rPr>
        <w:footnoteReference w:id="105"/>
      </w:r>
      <w:r w:rsidR="00F91DBC">
        <w:rPr>
          <w:color w:val="000000"/>
        </w:rPr>
        <w:t xml:space="preserve"> </w:t>
      </w:r>
      <w:r w:rsidRPr="00823EDC">
        <w:rPr>
          <w:color w:val="000000"/>
        </w:rPr>
        <w:t>La popolazione dei lavoratori-migranti della Cina è da sempre considerata la forza lavoro che ha permesso la fenomenale crescita del Paese</w:t>
      </w:r>
      <w:r>
        <w:rPr>
          <w:color w:val="000000"/>
        </w:rPr>
        <w:t>,</w:t>
      </w:r>
      <w:r w:rsidRPr="00823EDC">
        <w:rPr>
          <w:color w:val="000000"/>
        </w:rPr>
        <w:t xml:space="preserve"> sebbene venga anche estremamente marginalizzata nella </w:t>
      </w:r>
      <w:r w:rsidR="00DB070C">
        <w:rPr>
          <w:color w:val="000000"/>
        </w:rPr>
        <w:t>distribuzione dei beni. G</w:t>
      </w:r>
      <w:r w:rsidRPr="00823EDC">
        <w:rPr>
          <w:color w:val="000000"/>
        </w:rPr>
        <w:t xml:space="preserve">li episodi migratori sono aumentati e diventano </w:t>
      </w:r>
      <w:r w:rsidR="00DB070C">
        <w:rPr>
          <w:color w:val="000000"/>
        </w:rPr>
        <w:t xml:space="preserve">un fenomeno sempre più stabile: </w:t>
      </w:r>
      <w:r w:rsidRPr="00823EDC">
        <w:rPr>
          <w:color w:val="000000"/>
        </w:rPr>
        <w:t>i lavoratori migranti si sono trasferiti sempre più</w:t>
      </w:r>
      <w:r w:rsidR="00FE3E4A">
        <w:rPr>
          <w:color w:val="000000"/>
        </w:rPr>
        <w:t xml:space="preserve"> spesso</w:t>
      </w:r>
      <w:r w:rsidRPr="00823EDC">
        <w:rPr>
          <w:color w:val="000000"/>
        </w:rPr>
        <w:t xml:space="preserve"> insieme alle proprie famiglie o hanno messo su famiglia nelle</w:t>
      </w:r>
      <w:r w:rsidR="00FE3E4A">
        <w:rPr>
          <w:color w:val="000000"/>
        </w:rPr>
        <w:t xml:space="preserve"> città in cui si sono trasferiti. </w:t>
      </w:r>
      <w:r w:rsidRPr="0071013A">
        <w:rPr>
          <w:color w:val="000000"/>
        </w:rPr>
        <w:t>Si tratta di una e vera propria “tidal wave”</w:t>
      </w:r>
      <w:r w:rsidR="0071013A" w:rsidRPr="0071013A">
        <w:rPr>
          <w:rStyle w:val="Rimandonotaapidipagina"/>
          <w:color w:val="000000"/>
        </w:rPr>
        <w:t xml:space="preserve"> </w:t>
      </w:r>
      <w:r w:rsidR="0071013A" w:rsidRPr="0071013A">
        <w:rPr>
          <w:rStyle w:val="Rimandonotaapidipagina"/>
          <w:color w:val="000000"/>
        </w:rPr>
        <w:footnoteReference w:id="106"/>
      </w:r>
      <w:r w:rsidR="0071013A" w:rsidRPr="0071013A">
        <w:rPr>
          <w:color w:val="000000"/>
        </w:rPr>
        <w:t xml:space="preserve">, una marea </w:t>
      </w:r>
      <w:r w:rsidRPr="0071013A">
        <w:rPr>
          <w:color w:val="000000"/>
        </w:rPr>
        <w:t>di lavoratori-migranti (</w:t>
      </w:r>
      <w:r w:rsidR="0071013A" w:rsidRPr="00915B46">
        <w:rPr>
          <w:i/>
          <w:color w:val="000000"/>
          <w:lang w:eastAsia="zh-CN"/>
        </w:rPr>
        <w:t>民工潮</w:t>
      </w:r>
      <w:r w:rsidR="00DB070C" w:rsidRPr="00F91DBC">
        <w:rPr>
          <w:color w:val="000000"/>
          <w:lang w:eastAsia="zh-CN"/>
        </w:rPr>
        <w:t xml:space="preserve"> </w:t>
      </w:r>
      <w:r w:rsidR="008F32DA" w:rsidRPr="008F32DA">
        <w:rPr>
          <w:i/>
          <w:color w:val="000000"/>
          <w:lang w:eastAsia="zh-CN"/>
        </w:rPr>
        <w:t>míngōngcháo</w:t>
      </w:r>
      <w:r w:rsidRPr="0071013A">
        <w:rPr>
          <w:color w:val="000000"/>
        </w:rPr>
        <w:t>) che appar</w:t>
      </w:r>
      <w:r w:rsidR="0071013A">
        <w:rPr>
          <w:color w:val="000000"/>
        </w:rPr>
        <w:t>tiene</w:t>
      </w:r>
      <w:r w:rsidRPr="0071013A">
        <w:rPr>
          <w:color w:val="000000"/>
        </w:rPr>
        <w:t xml:space="preserve"> alla cosiddetta “floating population”, la “popolazione galleggiante” della Cina: persone che abitano in zone esterne al luogo di registrazione di residenza. Secondo il </w:t>
      </w:r>
      <w:r w:rsidR="00F91DBC" w:rsidRPr="00F91DBC">
        <w:rPr>
          <w:i/>
          <w:color w:val="000000"/>
        </w:rPr>
        <w:t>Quinto Censo Nazionale</w:t>
      </w:r>
      <w:r w:rsidR="00DB6BD8">
        <w:rPr>
          <w:rStyle w:val="Rimandonotaapidipagina"/>
          <w:color w:val="000000"/>
        </w:rPr>
        <w:footnoteReference w:id="107"/>
      </w:r>
      <w:r w:rsidR="00F91DBC">
        <w:rPr>
          <w:color w:val="000000"/>
        </w:rPr>
        <w:t xml:space="preserve"> </w:t>
      </w:r>
      <w:r w:rsidR="00FE3E4A">
        <w:rPr>
          <w:color w:val="000000"/>
        </w:rPr>
        <w:t>del 2000</w:t>
      </w:r>
      <w:r w:rsidRPr="0071013A">
        <w:rPr>
          <w:color w:val="000000"/>
        </w:rPr>
        <w:t xml:space="preserve"> questa popolazione ha raggiunto i 144 milioni, includendo i 120 milioni di lavoratori-migranti provenienti dalle aree rurali. Le previsioni dimostrano come, nel giro di un trentennio, potrebbero esserci ulteriori 300 milioni di lavoratori-migranti</w:t>
      </w:r>
      <w:r w:rsidR="00454718">
        <w:rPr>
          <w:color w:val="000000"/>
        </w:rPr>
        <w:t xml:space="preserve"> assunti come</w:t>
      </w:r>
      <w:r w:rsidR="00454718" w:rsidRPr="00454718">
        <w:rPr>
          <w:color w:val="000000"/>
        </w:rPr>
        <w:t xml:space="preserve"> custodi, bidelli, opera</w:t>
      </w:r>
      <w:r w:rsidR="00F50A9F">
        <w:rPr>
          <w:color w:val="000000"/>
        </w:rPr>
        <w:t>i, venditori di strada e altri impieghi generalmente</w:t>
      </w:r>
      <w:r w:rsidR="00454718" w:rsidRPr="00454718">
        <w:rPr>
          <w:color w:val="000000"/>
        </w:rPr>
        <w:t xml:space="preserve"> evitati dai cittadini</w:t>
      </w:r>
      <w:r w:rsidR="00DB6BD8">
        <w:rPr>
          <w:color w:val="000000"/>
        </w:rPr>
        <w:t xml:space="preserve">. </w:t>
      </w:r>
      <w:r w:rsidRPr="0071013A">
        <w:rPr>
          <w:color w:val="000000"/>
        </w:rPr>
        <w:t>I numeri sono dunque impressionanti</w:t>
      </w:r>
      <w:r w:rsidR="00DB6BD8">
        <w:rPr>
          <w:color w:val="000000"/>
        </w:rPr>
        <w:t xml:space="preserve"> e un</w:t>
      </w:r>
      <w:r w:rsidR="009A47BE">
        <w:rPr>
          <w:color w:val="000000"/>
        </w:rPr>
        <w:t xml:space="preserve"> fenomeno migratorio di una tale portata non è privo di conseguenze sul piano educativo. Cosa accomuna il caso dei lavoratori migranti e i servizi scolastici cinesi? L</w:t>
      </w:r>
      <w:r w:rsidRPr="00823EDC">
        <w:rPr>
          <w:color w:val="000000"/>
        </w:rPr>
        <w:t>’amministrazione decentralizzata del Paese gestisce l’organizzazione e i finanziamenti dell’educazione con</w:t>
      </w:r>
      <w:r w:rsidR="0071013A">
        <w:rPr>
          <w:color w:val="000000"/>
        </w:rPr>
        <w:t xml:space="preserve"> il sistema</w:t>
      </w:r>
      <w:r w:rsidRPr="00823EDC">
        <w:rPr>
          <w:b/>
          <w:bCs/>
          <w:color w:val="000000"/>
        </w:rPr>
        <w:t> </w:t>
      </w:r>
      <w:r w:rsidR="0071013A" w:rsidRPr="001576D0">
        <w:rPr>
          <w:bCs/>
          <w:color w:val="000000"/>
        </w:rPr>
        <w:t>户口</w:t>
      </w:r>
      <w:r w:rsidR="0071013A" w:rsidRPr="001576D0">
        <w:rPr>
          <w:rFonts w:hint="eastAsia"/>
          <w:bCs/>
          <w:color w:val="000000"/>
        </w:rPr>
        <w:t xml:space="preserve"> (</w:t>
      </w:r>
      <w:r w:rsidRPr="001576D0">
        <w:rPr>
          <w:bCs/>
          <w:i/>
          <w:color w:val="000000"/>
        </w:rPr>
        <w:t>hùkǒ</w:t>
      </w:r>
      <w:r w:rsidR="0071013A" w:rsidRPr="001576D0">
        <w:rPr>
          <w:bCs/>
          <w:i/>
          <w:color w:val="000000"/>
        </w:rPr>
        <w:t>u</w:t>
      </w:r>
      <w:r w:rsidR="0071013A" w:rsidRPr="00DB070C">
        <w:rPr>
          <w:rFonts w:hint="eastAsia"/>
          <w:bCs/>
          <w:color w:val="000000"/>
        </w:rPr>
        <w:t xml:space="preserve">, </w:t>
      </w:r>
      <w:r w:rsidR="0071013A" w:rsidRPr="00DB070C">
        <w:rPr>
          <w:color w:val="000000"/>
        </w:rPr>
        <w:t>R</w:t>
      </w:r>
      <w:r w:rsidRPr="00DB070C">
        <w:rPr>
          <w:color w:val="000000"/>
        </w:rPr>
        <w:t>egistrazioni</w:t>
      </w:r>
      <w:r w:rsidRPr="00823EDC">
        <w:rPr>
          <w:color w:val="000000"/>
        </w:rPr>
        <w:t xml:space="preserve"> di residenza</w:t>
      </w:r>
      <w:r w:rsidR="0071013A">
        <w:rPr>
          <w:color w:val="000000"/>
        </w:rPr>
        <w:t>) che stabilisce</w:t>
      </w:r>
      <w:r w:rsidR="00F50A9F">
        <w:rPr>
          <w:color w:val="000000"/>
        </w:rPr>
        <w:t xml:space="preserve"> </w:t>
      </w:r>
      <w:r w:rsidRPr="00823EDC">
        <w:rPr>
          <w:color w:val="000000"/>
        </w:rPr>
        <w:t xml:space="preserve">diritti </w:t>
      </w:r>
      <w:r w:rsidR="00F50A9F">
        <w:rPr>
          <w:color w:val="000000"/>
        </w:rPr>
        <w:t xml:space="preserve">diversi </w:t>
      </w:r>
      <w:r w:rsidRPr="00823EDC">
        <w:rPr>
          <w:color w:val="000000"/>
        </w:rPr>
        <w:t>per</w:t>
      </w:r>
      <w:r w:rsidR="003069E8">
        <w:rPr>
          <w:color w:val="000000"/>
        </w:rPr>
        <w:t xml:space="preserve"> i</w:t>
      </w:r>
      <w:r w:rsidRPr="00823EDC">
        <w:rPr>
          <w:color w:val="000000"/>
        </w:rPr>
        <w:t xml:space="preserve"> cittadini</w:t>
      </w:r>
      <w:r w:rsidR="00F50A9F">
        <w:rPr>
          <w:color w:val="000000"/>
        </w:rPr>
        <w:t xml:space="preserve"> in base alla differente area geografica di provenienza</w:t>
      </w:r>
      <w:r w:rsidRPr="00823EDC">
        <w:rPr>
          <w:color w:val="000000"/>
        </w:rPr>
        <w:t>.</w:t>
      </w:r>
      <w:r w:rsidR="00F50A9F">
        <w:rPr>
          <w:color w:val="000000"/>
        </w:rPr>
        <w:t xml:space="preserve"> </w:t>
      </w:r>
      <w:r w:rsidRPr="00823EDC">
        <w:rPr>
          <w:color w:val="000000"/>
        </w:rPr>
        <w:t xml:space="preserve">Il primo carattere, </w:t>
      </w:r>
      <w:r w:rsidRPr="00823EDC">
        <w:rPr>
          <w:color w:val="000000"/>
        </w:rPr>
        <w:t>户</w:t>
      </w:r>
      <w:r w:rsidR="00896871">
        <w:rPr>
          <w:rFonts w:hint="eastAsia"/>
          <w:color w:val="000000"/>
        </w:rPr>
        <w:t xml:space="preserve"> (</w:t>
      </w:r>
      <w:r w:rsidR="00896871" w:rsidRPr="00896871">
        <w:rPr>
          <w:bCs/>
          <w:i/>
          <w:color w:val="000000"/>
        </w:rPr>
        <w:t>hù</w:t>
      </w:r>
      <w:r w:rsidR="00896871">
        <w:rPr>
          <w:rFonts w:hint="eastAsia"/>
          <w:color w:val="000000"/>
        </w:rPr>
        <w:t>)</w:t>
      </w:r>
      <w:r w:rsidRPr="00823EDC">
        <w:rPr>
          <w:color w:val="000000"/>
        </w:rPr>
        <w:t>, sig</w:t>
      </w:r>
      <w:r w:rsidR="00896871">
        <w:rPr>
          <w:color w:val="000000"/>
        </w:rPr>
        <w:t>nifica “porta” o “famiglia”; il secondo,</w:t>
      </w:r>
      <w:r w:rsidRPr="00823EDC">
        <w:rPr>
          <w:color w:val="000000"/>
        </w:rPr>
        <w:t xml:space="preserve"> </w:t>
      </w:r>
      <w:r w:rsidRPr="00823EDC">
        <w:rPr>
          <w:color w:val="000000"/>
        </w:rPr>
        <w:t>口</w:t>
      </w:r>
      <w:r w:rsidR="00896871">
        <w:rPr>
          <w:rFonts w:hint="eastAsia"/>
          <w:color w:val="000000"/>
        </w:rPr>
        <w:t xml:space="preserve"> (</w:t>
      </w:r>
      <w:r w:rsidR="00896871" w:rsidRPr="001576D0">
        <w:rPr>
          <w:bCs/>
          <w:i/>
          <w:color w:val="000000"/>
        </w:rPr>
        <w:t>kǒu</w:t>
      </w:r>
      <w:r w:rsidR="00896871" w:rsidRPr="00896871">
        <w:rPr>
          <w:rFonts w:hint="eastAsia"/>
          <w:color w:val="000000"/>
        </w:rPr>
        <w:t>)</w:t>
      </w:r>
      <w:r w:rsidRPr="00896871">
        <w:rPr>
          <w:color w:val="000000"/>
        </w:rPr>
        <w:t>,</w:t>
      </w:r>
      <w:r w:rsidR="001576D0">
        <w:rPr>
          <w:color w:val="000000"/>
        </w:rPr>
        <w:t xml:space="preserve"> significa</w:t>
      </w:r>
      <w:r w:rsidRPr="00823EDC">
        <w:rPr>
          <w:color w:val="000000"/>
        </w:rPr>
        <w:t xml:space="preserve"> “bocca” ed è utilizzato dopo un numerale se ci si riferisce ai membri di una famiglia.</w:t>
      </w:r>
      <w:r w:rsidR="00896871">
        <w:rPr>
          <w:color w:val="000000"/>
        </w:rPr>
        <w:t xml:space="preserve"> </w:t>
      </w:r>
      <w:r w:rsidRPr="00823EDC">
        <w:rPr>
          <w:color w:val="000000"/>
        </w:rPr>
        <w:t>L’</w:t>
      </w:r>
      <w:r w:rsidR="00DB070C">
        <w:rPr>
          <w:color w:val="000000"/>
        </w:rPr>
        <w:t>hùkǒu</w:t>
      </w:r>
      <w:r w:rsidRPr="00823EDC">
        <w:rPr>
          <w:color w:val="000000"/>
        </w:rPr>
        <w:t xml:space="preserve"> è un sistema di </w:t>
      </w:r>
      <w:r w:rsidRPr="001576D0">
        <w:rPr>
          <w:bCs/>
          <w:color w:val="000000"/>
        </w:rPr>
        <w:t xml:space="preserve">certificazione </w:t>
      </w:r>
      <w:r w:rsidR="00A45678">
        <w:rPr>
          <w:bCs/>
          <w:color w:val="000000"/>
        </w:rPr>
        <w:t xml:space="preserve">della </w:t>
      </w:r>
      <w:r w:rsidR="00876A63">
        <w:rPr>
          <w:bCs/>
          <w:color w:val="000000"/>
        </w:rPr>
        <w:t>Repubblica Popolare Cinese</w:t>
      </w:r>
      <w:r w:rsidR="00A45678">
        <w:rPr>
          <w:bCs/>
          <w:color w:val="000000"/>
        </w:rPr>
        <w:t xml:space="preserve"> che registra l’area di</w:t>
      </w:r>
      <w:r w:rsidRPr="001576D0">
        <w:rPr>
          <w:bCs/>
          <w:color w:val="000000"/>
        </w:rPr>
        <w:t xml:space="preserve"> residenza</w:t>
      </w:r>
      <w:r w:rsidR="00A45678">
        <w:rPr>
          <w:color w:val="000000"/>
        </w:rPr>
        <w:t xml:space="preserve"> di una persona, ne </w:t>
      </w:r>
      <w:r w:rsidRPr="001576D0">
        <w:rPr>
          <w:color w:val="000000"/>
        </w:rPr>
        <w:t>include</w:t>
      </w:r>
      <w:r w:rsidR="00A45678">
        <w:rPr>
          <w:color w:val="000000"/>
        </w:rPr>
        <w:t xml:space="preserve"> inoltre</w:t>
      </w:r>
      <w:r w:rsidRPr="00823EDC">
        <w:rPr>
          <w:color w:val="000000"/>
        </w:rPr>
        <w:t xml:space="preserve"> </w:t>
      </w:r>
      <w:r w:rsidR="00A45678">
        <w:rPr>
          <w:color w:val="000000"/>
        </w:rPr>
        <w:t xml:space="preserve">le </w:t>
      </w:r>
      <w:r w:rsidRPr="00823EDC">
        <w:rPr>
          <w:color w:val="000000"/>
        </w:rPr>
        <w:t xml:space="preserve">informazioni identificative e </w:t>
      </w:r>
      <w:r w:rsidR="00896871">
        <w:rPr>
          <w:color w:val="000000"/>
        </w:rPr>
        <w:t xml:space="preserve">i </w:t>
      </w:r>
      <w:r w:rsidRPr="00823EDC">
        <w:rPr>
          <w:color w:val="000000"/>
        </w:rPr>
        <w:t xml:space="preserve">dati personali. </w:t>
      </w:r>
      <w:r w:rsidR="00896871">
        <w:rPr>
          <w:color w:val="000000"/>
        </w:rPr>
        <w:t>Come si evince dall’analisi dei caratteri singoli, l’</w:t>
      </w:r>
      <w:r w:rsidR="00DB070C">
        <w:rPr>
          <w:color w:val="000000"/>
        </w:rPr>
        <w:t>hùkǒu</w:t>
      </w:r>
      <w:r w:rsidR="00896871">
        <w:rPr>
          <w:color w:val="000000"/>
        </w:rPr>
        <w:t xml:space="preserve"> viene rilasciato per nuclei familiari ed </w:t>
      </w:r>
      <w:r w:rsidRPr="00823EDC">
        <w:rPr>
          <w:color w:val="000000"/>
        </w:rPr>
        <w:t>è anche utilizzato come </w:t>
      </w:r>
      <w:r w:rsidRPr="001576D0">
        <w:rPr>
          <w:bCs/>
          <w:color w:val="000000"/>
        </w:rPr>
        <w:t>registro familiare</w:t>
      </w:r>
      <w:r w:rsidRPr="00823EDC">
        <w:rPr>
          <w:color w:val="000000"/>
        </w:rPr>
        <w:t> in diversi ambiti amministrativi. Questo sistema, detto anche “</w:t>
      </w:r>
      <w:r w:rsidR="008F32DA">
        <w:rPr>
          <w:color w:val="000000"/>
        </w:rPr>
        <w:t>hù</w:t>
      </w:r>
      <w:r w:rsidR="008F32DA" w:rsidRPr="008F32DA">
        <w:rPr>
          <w:color w:val="000000"/>
        </w:rPr>
        <w:t>jí</w:t>
      </w:r>
      <w:r w:rsidRPr="00823EDC">
        <w:rPr>
          <w:color w:val="000000"/>
        </w:rPr>
        <w:t>” (</w:t>
      </w:r>
      <w:r w:rsidRPr="00915B46">
        <w:rPr>
          <w:i/>
          <w:color w:val="000000"/>
        </w:rPr>
        <w:t>户籍</w:t>
      </w:r>
      <w:r w:rsidRPr="00823EDC">
        <w:rPr>
          <w:color w:val="000000"/>
        </w:rPr>
        <w:t>), ha origini nell’antica Cina imperiale.</w:t>
      </w:r>
      <w:r w:rsidR="0098492A">
        <w:rPr>
          <w:rStyle w:val="Rimandonotaapidipagina"/>
          <w:color w:val="000000"/>
        </w:rPr>
        <w:footnoteReference w:id="108"/>
      </w:r>
      <w:r w:rsidR="00DB6BD8">
        <w:rPr>
          <w:color w:val="000000"/>
        </w:rPr>
        <w:t xml:space="preserve"> </w:t>
      </w:r>
      <w:r w:rsidRPr="00823EDC">
        <w:rPr>
          <w:color w:val="000000"/>
        </w:rPr>
        <w:t>L’</w:t>
      </w:r>
      <w:r w:rsidR="00DB070C">
        <w:rPr>
          <w:color w:val="000000"/>
        </w:rPr>
        <w:t>hùkǒu</w:t>
      </w:r>
      <w:r w:rsidRPr="00823EDC">
        <w:rPr>
          <w:color w:val="000000"/>
        </w:rPr>
        <w:t xml:space="preserve"> fu istituito nel </w:t>
      </w:r>
      <w:r w:rsidRPr="001576D0">
        <w:rPr>
          <w:bCs/>
          <w:color w:val="000000"/>
        </w:rPr>
        <w:t>1958</w:t>
      </w:r>
      <w:r w:rsidR="00C10044">
        <w:rPr>
          <w:color w:val="000000"/>
        </w:rPr>
        <w:t>. I</w:t>
      </w:r>
      <w:r w:rsidRPr="001576D0">
        <w:rPr>
          <w:color w:val="000000"/>
        </w:rPr>
        <w:t>l suo scopo era quello di </w:t>
      </w:r>
      <w:r w:rsidRPr="001576D0">
        <w:rPr>
          <w:bCs/>
          <w:color w:val="000000"/>
        </w:rPr>
        <w:t>distinguere la popolazione cinese rurale da quella urbana</w:t>
      </w:r>
      <w:r w:rsidRPr="001576D0">
        <w:rPr>
          <w:color w:val="000000"/>
        </w:rPr>
        <w:t> e dunque</w:t>
      </w:r>
      <w:r w:rsidRPr="00823EDC">
        <w:rPr>
          <w:color w:val="000000"/>
        </w:rPr>
        <w:t xml:space="preserve"> i lavoratori delle Comuni agricole da quelli delle </w:t>
      </w:r>
      <w:r w:rsidRPr="00DB6BD8">
        <w:rPr>
          <w:i/>
          <w:color w:val="000000"/>
        </w:rPr>
        <w:t>“Unità di Produzione”</w:t>
      </w:r>
      <w:r w:rsidRPr="00823EDC">
        <w:rPr>
          <w:color w:val="000000"/>
        </w:rPr>
        <w:t xml:space="preserve"> (</w:t>
      </w:r>
      <w:r w:rsidR="0031044C" w:rsidRPr="00915B46">
        <w:rPr>
          <w:rFonts w:hint="eastAsia"/>
          <w:i/>
          <w:color w:val="000000"/>
          <w:lang w:eastAsia="zh-CN"/>
        </w:rPr>
        <w:t>单位</w:t>
      </w:r>
      <w:r w:rsidR="0031044C">
        <w:rPr>
          <w:rFonts w:hint="eastAsia"/>
          <w:color w:val="000000"/>
          <w:lang w:eastAsia="zh-CN"/>
        </w:rPr>
        <w:t xml:space="preserve"> </w:t>
      </w:r>
      <w:r w:rsidR="0031044C" w:rsidRPr="0031044C">
        <w:rPr>
          <w:i/>
          <w:color w:val="000000"/>
          <w:lang w:eastAsia="zh-CN"/>
        </w:rPr>
        <w:t>dānwèi</w:t>
      </w:r>
      <w:r w:rsidRPr="00823EDC">
        <w:rPr>
          <w:color w:val="000000"/>
        </w:rPr>
        <w:t xml:space="preserve">) cittadine. Lo stato maoista creò </w:t>
      </w:r>
      <w:r w:rsidR="001576D0">
        <w:rPr>
          <w:color w:val="000000"/>
        </w:rPr>
        <w:t xml:space="preserve">tale </w:t>
      </w:r>
      <w:r w:rsidRPr="00823EDC">
        <w:rPr>
          <w:color w:val="000000"/>
        </w:rPr>
        <w:t>sistema per imporre un </w:t>
      </w:r>
      <w:r w:rsidRPr="001576D0">
        <w:rPr>
          <w:bCs/>
          <w:color w:val="000000"/>
        </w:rPr>
        <w:t>rigido controllo sugli spostamenti </w:t>
      </w:r>
      <w:r w:rsidR="00D1043F">
        <w:rPr>
          <w:color w:val="000000"/>
        </w:rPr>
        <w:t>della popolazione nel tentativo di evitare</w:t>
      </w:r>
      <w:r w:rsidR="001576D0">
        <w:rPr>
          <w:color w:val="000000"/>
        </w:rPr>
        <w:t xml:space="preserve"> l</w:t>
      </w:r>
      <w:r w:rsidRPr="001576D0">
        <w:rPr>
          <w:color w:val="000000"/>
        </w:rPr>
        <w:t>a caotica ed eccessiva urbanizzazione tipica dei momenti di rapido cambiamento e modernizzazione sociale.</w:t>
      </w:r>
      <w:r w:rsidR="00896871" w:rsidRPr="001576D0">
        <w:rPr>
          <w:color w:val="000000"/>
        </w:rPr>
        <w:t xml:space="preserve"> </w:t>
      </w:r>
      <w:r w:rsidRPr="001576D0">
        <w:rPr>
          <w:color w:val="000000"/>
        </w:rPr>
        <w:t>L’</w:t>
      </w:r>
      <w:r w:rsidR="00DB070C">
        <w:rPr>
          <w:color w:val="000000"/>
        </w:rPr>
        <w:t>hùkǒu</w:t>
      </w:r>
      <w:r w:rsidRPr="001576D0">
        <w:rPr>
          <w:color w:val="000000"/>
        </w:rPr>
        <w:t xml:space="preserve"> stabilisce </w:t>
      </w:r>
      <w:r w:rsidR="00D1043F">
        <w:rPr>
          <w:bCs/>
          <w:color w:val="000000"/>
        </w:rPr>
        <w:t xml:space="preserve">diversi diritti </w:t>
      </w:r>
      <w:r w:rsidRPr="001576D0">
        <w:rPr>
          <w:bCs/>
          <w:color w:val="000000"/>
        </w:rPr>
        <w:t xml:space="preserve">per cittadini </w:t>
      </w:r>
      <w:r w:rsidR="00D1043F">
        <w:rPr>
          <w:bCs/>
          <w:color w:val="000000"/>
        </w:rPr>
        <w:t xml:space="preserve">basandosi sulle </w:t>
      </w:r>
      <w:r w:rsidRPr="001576D0">
        <w:rPr>
          <w:bCs/>
          <w:color w:val="000000"/>
        </w:rPr>
        <w:t>aree geografiche</w:t>
      </w:r>
      <w:r w:rsidR="00D1043F">
        <w:rPr>
          <w:bCs/>
          <w:color w:val="000000"/>
        </w:rPr>
        <w:t xml:space="preserve"> di provenienza</w:t>
      </w:r>
      <w:r w:rsidRPr="001576D0">
        <w:rPr>
          <w:color w:val="000000"/>
        </w:rPr>
        <w:t xml:space="preserve"> </w:t>
      </w:r>
      <w:r w:rsidR="001576D0" w:rsidRPr="001576D0">
        <w:rPr>
          <w:color w:val="000000"/>
        </w:rPr>
        <w:t>perché</w:t>
      </w:r>
      <w:r w:rsidRPr="001576D0">
        <w:rPr>
          <w:color w:val="000000"/>
        </w:rPr>
        <w:t xml:space="preserve"> i progr</w:t>
      </w:r>
      <w:r w:rsidR="003069E8">
        <w:rPr>
          <w:color w:val="000000"/>
        </w:rPr>
        <w:t xml:space="preserve">ammi per l’assicurazione sanitaria, il benessere </w:t>
      </w:r>
      <w:r w:rsidRPr="001576D0">
        <w:rPr>
          <w:color w:val="000000"/>
        </w:rPr>
        <w:t>e l’assistenza sociale sono </w:t>
      </w:r>
      <w:r w:rsidRPr="001576D0">
        <w:rPr>
          <w:bCs/>
          <w:color w:val="000000"/>
        </w:rPr>
        <w:t>finanziati a livello locale</w:t>
      </w:r>
      <w:r w:rsidRPr="001576D0">
        <w:rPr>
          <w:color w:val="000000"/>
        </w:rPr>
        <w:t xml:space="preserve">. In questo modo, ad esempio, a chi dalla campagna si </w:t>
      </w:r>
      <w:r w:rsidRPr="001576D0">
        <w:rPr>
          <w:color w:val="000000"/>
        </w:rPr>
        <w:lastRenderedPageBreak/>
        <w:t xml:space="preserve">trasferisce in una metropoli non sono garantiti servizi pubblici come la sanità </w:t>
      </w:r>
      <w:r w:rsidRPr="00DB6550">
        <w:rPr>
          <w:color w:val="000000"/>
        </w:rPr>
        <w:t>e l’istruzione.</w:t>
      </w:r>
      <w:r w:rsidR="00C10044">
        <w:rPr>
          <w:rStyle w:val="Rimandonotaapidipagina"/>
          <w:color w:val="000000"/>
        </w:rPr>
        <w:footnoteReference w:id="109"/>
      </w:r>
    </w:p>
    <w:p w:rsidR="00823EDC" w:rsidRPr="00823EDC" w:rsidRDefault="009C7FA6" w:rsidP="004F49A2">
      <w:pPr>
        <w:tabs>
          <w:tab w:val="left" w:pos="896"/>
        </w:tabs>
        <w:spacing w:before="120" w:after="120" w:line="276" w:lineRule="auto"/>
        <w:ind w:firstLine="851"/>
        <w:jc w:val="both"/>
        <w:rPr>
          <w:color w:val="000000"/>
          <w:lang w:eastAsia="zh-CN"/>
        </w:rPr>
      </w:pPr>
      <w:r>
        <w:rPr>
          <w:color w:val="000000"/>
        </w:rPr>
        <w:t>Con il</w:t>
      </w:r>
      <w:r w:rsidR="00823EDC" w:rsidRPr="00DB6550">
        <w:rPr>
          <w:color w:val="000000"/>
        </w:rPr>
        <w:t xml:space="preserve"> cambiamento sociale</w:t>
      </w:r>
      <w:r>
        <w:rPr>
          <w:color w:val="000000"/>
        </w:rPr>
        <w:t xml:space="preserve"> dell’ultimo trentennio, in Cina </w:t>
      </w:r>
      <w:r w:rsidR="00823EDC" w:rsidRPr="00DB6550">
        <w:rPr>
          <w:bCs/>
          <w:color w:val="000000"/>
        </w:rPr>
        <w:t>decine di milioni di persone sono emigrate </w:t>
      </w:r>
      <w:r>
        <w:rPr>
          <w:color w:val="000000"/>
        </w:rPr>
        <w:t>nelle metropoli per lavorare: s</w:t>
      </w:r>
      <w:r w:rsidR="00823EDC" w:rsidRPr="00DB6550">
        <w:rPr>
          <w:color w:val="000000"/>
        </w:rPr>
        <w:t>eppure i controlli sugli spostamenti della pop</w:t>
      </w:r>
      <w:r w:rsidR="00DB6550">
        <w:rPr>
          <w:color w:val="000000"/>
        </w:rPr>
        <w:t xml:space="preserve">olazione siano stati allentati </w:t>
      </w:r>
      <w:r w:rsidR="00823EDC" w:rsidRPr="00DB6550">
        <w:rPr>
          <w:bCs/>
          <w:color w:val="000000"/>
        </w:rPr>
        <w:t>l’</w:t>
      </w:r>
      <w:r w:rsidR="00DB070C">
        <w:rPr>
          <w:bCs/>
          <w:color w:val="000000"/>
        </w:rPr>
        <w:t>hùkǒu</w:t>
      </w:r>
      <w:r w:rsidR="00823EDC" w:rsidRPr="00DB6550">
        <w:rPr>
          <w:bCs/>
          <w:color w:val="000000"/>
        </w:rPr>
        <w:t xml:space="preserve"> esiste ancora</w:t>
      </w:r>
      <w:r>
        <w:rPr>
          <w:color w:val="000000"/>
        </w:rPr>
        <w:t xml:space="preserve">, passa sempre meno inosservato </w:t>
      </w:r>
      <w:r w:rsidR="00823EDC" w:rsidRPr="00823EDC">
        <w:rPr>
          <w:color w:val="000000"/>
        </w:rPr>
        <w:t xml:space="preserve">e </w:t>
      </w:r>
      <w:r>
        <w:rPr>
          <w:color w:val="000000"/>
        </w:rPr>
        <w:t xml:space="preserve">le </w:t>
      </w:r>
      <w:r w:rsidR="00823EDC" w:rsidRPr="00823EDC">
        <w:rPr>
          <w:color w:val="000000"/>
        </w:rPr>
        <w:t xml:space="preserve">discussioni </w:t>
      </w:r>
      <w:r w:rsidR="00DB6550">
        <w:rPr>
          <w:color w:val="000000"/>
        </w:rPr>
        <w:t xml:space="preserve">a </w:t>
      </w:r>
      <w:r w:rsidR="00823EDC" w:rsidRPr="00823EDC">
        <w:rPr>
          <w:color w:val="000000"/>
        </w:rPr>
        <w:t xml:space="preserve">riguardo diventano </w:t>
      </w:r>
      <w:r w:rsidR="00175DB1">
        <w:rPr>
          <w:color w:val="000000"/>
        </w:rPr>
        <w:t xml:space="preserve">gradualmente </w:t>
      </w:r>
      <w:r w:rsidR="00823EDC" w:rsidRPr="00823EDC">
        <w:rPr>
          <w:color w:val="000000"/>
        </w:rPr>
        <w:t xml:space="preserve">più scottanti e fondamentali </w:t>
      </w:r>
      <w:r w:rsidR="00594C21">
        <w:rPr>
          <w:color w:val="000000"/>
        </w:rPr>
        <w:t>in merito alla</w:t>
      </w:r>
      <w:r w:rsidR="00823EDC" w:rsidRPr="00823EDC">
        <w:rPr>
          <w:color w:val="000000"/>
        </w:rPr>
        <w:t xml:space="preserve"> necessità </w:t>
      </w:r>
      <w:r w:rsidR="00175DB1">
        <w:rPr>
          <w:color w:val="000000"/>
        </w:rPr>
        <w:t xml:space="preserve">– e alla richiesta – </w:t>
      </w:r>
      <w:r w:rsidR="00823EDC" w:rsidRPr="00823EDC">
        <w:rPr>
          <w:color w:val="000000"/>
        </w:rPr>
        <w:t>di riforme nella società cinese, la cui “armonia”</w:t>
      </w:r>
      <w:r w:rsidR="0031044C">
        <w:rPr>
          <w:color w:val="000000"/>
        </w:rPr>
        <w:t xml:space="preserve"> (</w:t>
      </w:r>
      <w:r w:rsidR="0031044C" w:rsidRPr="00915B46">
        <w:rPr>
          <w:rFonts w:hint="eastAsia"/>
          <w:i/>
          <w:color w:val="000000"/>
        </w:rPr>
        <w:t>和谐</w:t>
      </w:r>
      <w:r w:rsidR="0031044C">
        <w:rPr>
          <w:rFonts w:hint="eastAsia"/>
          <w:color w:val="000000"/>
        </w:rPr>
        <w:t xml:space="preserve"> </w:t>
      </w:r>
      <w:r w:rsidR="0031044C" w:rsidRPr="0031044C">
        <w:rPr>
          <w:i/>
          <w:color w:val="000000"/>
        </w:rPr>
        <w:t>héxié</w:t>
      </w:r>
      <w:r w:rsidR="0031044C">
        <w:rPr>
          <w:color w:val="000000"/>
        </w:rPr>
        <w:t>)</w:t>
      </w:r>
      <w:r w:rsidR="0031044C">
        <w:rPr>
          <w:rStyle w:val="Rimandonotaapidipagina"/>
          <w:color w:val="000000"/>
        </w:rPr>
        <w:footnoteReference w:id="110"/>
      </w:r>
      <w:r w:rsidR="00823EDC" w:rsidRPr="00823EDC">
        <w:rPr>
          <w:color w:val="000000"/>
        </w:rPr>
        <w:t> è dilaniata dalla disuguaglianza sociale e dalla </w:t>
      </w:r>
      <w:r w:rsidR="00823EDC" w:rsidRPr="00DB6550">
        <w:rPr>
          <w:bCs/>
          <w:color w:val="000000"/>
        </w:rPr>
        <w:t>disparità di distribuzione delle ricchezze</w:t>
      </w:r>
      <w:r w:rsidR="00823EDC" w:rsidRPr="00DB6550">
        <w:rPr>
          <w:color w:val="000000"/>
        </w:rPr>
        <w:t>.</w:t>
      </w:r>
      <w:r w:rsidR="00C10044">
        <w:rPr>
          <w:rStyle w:val="Rimandonotaapidipagina"/>
          <w:color w:val="000000"/>
        </w:rPr>
        <w:footnoteReference w:id="111"/>
      </w:r>
      <w:r w:rsidR="00823EDC" w:rsidRPr="00823EDC">
        <w:rPr>
          <w:color w:val="000000"/>
        </w:rPr>
        <w:t xml:space="preserve"> </w:t>
      </w:r>
      <w:r w:rsidR="00896871" w:rsidRPr="00847A2D">
        <w:rPr>
          <w:color w:val="000000"/>
        </w:rPr>
        <w:t xml:space="preserve">La profonda discriminazione subita a causa del sistema </w:t>
      </w:r>
      <w:r w:rsidR="00DB070C">
        <w:rPr>
          <w:color w:val="000000"/>
        </w:rPr>
        <w:t>hùkǒu</w:t>
      </w:r>
      <w:r w:rsidR="00896871" w:rsidRPr="00847A2D">
        <w:rPr>
          <w:color w:val="000000"/>
        </w:rPr>
        <w:t xml:space="preserve"> è resa evidente da episodi come qu</w:t>
      </w:r>
      <w:r w:rsidR="00594C21">
        <w:rPr>
          <w:color w:val="000000"/>
        </w:rPr>
        <w:t xml:space="preserve">ello avvenuto nel gennaio 2013 </w:t>
      </w:r>
      <w:r w:rsidR="00896871" w:rsidRPr="00847A2D">
        <w:rPr>
          <w:color w:val="000000"/>
        </w:rPr>
        <w:t>dopo il collasso di un ponte nella regione dell’</w:t>
      </w:r>
      <w:r w:rsidR="0031044C" w:rsidRPr="0031044C">
        <w:rPr>
          <w:rFonts w:hint="eastAsia"/>
        </w:rPr>
        <w:t>Hénán</w:t>
      </w:r>
      <w:r w:rsidR="0031044C">
        <w:t xml:space="preserve"> (</w:t>
      </w:r>
      <w:r w:rsidR="0031044C" w:rsidRPr="00915B46">
        <w:rPr>
          <w:rFonts w:hint="eastAsia"/>
          <w:i/>
          <w:color w:val="000000"/>
        </w:rPr>
        <w:t>河南省</w:t>
      </w:r>
      <w:r w:rsidR="00915B46">
        <w:rPr>
          <w:rFonts w:hint="eastAsia"/>
          <w:color w:val="000000"/>
        </w:rPr>
        <w:t xml:space="preserve"> </w:t>
      </w:r>
      <w:r w:rsidR="0031044C" w:rsidRPr="00175DB1">
        <w:rPr>
          <w:i/>
          <w:color w:val="000000"/>
        </w:rPr>
        <w:t>Hénán Shěng</w:t>
      </w:r>
      <w:r w:rsidR="0031044C">
        <w:rPr>
          <w:rFonts w:hint="eastAsia"/>
          <w:color w:val="000000"/>
        </w:rPr>
        <w:t>)</w:t>
      </w:r>
      <w:r w:rsidR="00896871" w:rsidRPr="0031044C">
        <w:rPr>
          <w:color w:val="000000"/>
        </w:rPr>
        <w:t xml:space="preserve">. </w:t>
      </w:r>
      <w:r w:rsidR="00896871" w:rsidRPr="00847A2D">
        <w:rPr>
          <w:color w:val="000000"/>
        </w:rPr>
        <w:t xml:space="preserve">I media locali riportano che le vittime dei </w:t>
      </w:r>
      <w:r w:rsidR="003F62D1">
        <w:rPr>
          <w:color w:val="000000"/>
        </w:rPr>
        <w:t>familiari</w:t>
      </w:r>
      <w:r w:rsidR="00896871" w:rsidRPr="00847A2D">
        <w:rPr>
          <w:color w:val="000000"/>
        </w:rPr>
        <w:t xml:space="preserve"> con un </w:t>
      </w:r>
      <w:r w:rsidR="00DB070C">
        <w:rPr>
          <w:color w:val="000000"/>
        </w:rPr>
        <w:t>hùkǒu</w:t>
      </w:r>
      <w:r w:rsidR="00896871" w:rsidRPr="00847A2D">
        <w:rPr>
          <w:color w:val="000000"/>
        </w:rPr>
        <w:t xml:space="preserve"> urbano sono stati risarciti di 400,000 </w:t>
      </w:r>
      <w:r w:rsidR="00794F13" w:rsidRPr="00794F13">
        <w:rPr>
          <w:color w:val="000000"/>
        </w:rPr>
        <w:t>yuán</w:t>
      </w:r>
      <w:r w:rsidR="00896871" w:rsidRPr="00847A2D">
        <w:rPr>
          <w:color w:val="000000"/>
        </w:rPr>
        <w:t xml:space="preserve">, di contro ai 180,000 </w:t>
      </w:r>
      <w:r w:rsidR="00794F13" w:rsidRPr="00794F13">
        <w:rPr>
          <w:color w:val="000000"/>
        </w:rPr>
        <w:t>yuán</w:t>
      </w:r>
      <w:r w:rsidR="00175DB1">
        <w:rPr>
          <w:color w:val="000000"/>
        </w:rPr>
        <w:t xml:space="preserve"> riservati alle vittime </w:t>
      </w:r>
      <w:r w:rsidR="00896871" w:rsidRPr="00847A2D">
        <w:rPr>
          <w:color w:val="000000"/>
        </w:rPr>
        <w:t xml:space="preserve">con un </w:t>
      </w:r>
      <w:r w:rsidR="00DB070C">
        <w:rPr>
          <w:color w:val="000000"/>
        </w:rPr>
        <w:t>hùkǒu</w:t>
      </w:r>
      <w:r w:rsidR="00896871" w:rsidRPr="00847A2D">
        <w:rPr>
          <w:color w:val="000000"/>
        </w:rPr>
        <w:t xml:space="preserve"> rurale.</w:t>
      </w:r>
      <w:r w:rsidR="00896871">
        <w:rPr>
          <w:color w:val="000000"/>
        </w:rPr>
        <w:t xml:space="preserve"> </w:t>
      </w:r>
      <w:r w:rsidR="00896871" w:rsidRPr="00847A2D">
        <w:rPr>
          <w:color w:val="000000"/>
        </w:rPr>
        <w:t xml:space="preserve">Sebbene il boom economico cinese degli ultimi anni abbia </w:t>
      </w:r>
      <w:r w:rsidR="00594C21" w:rsidRPr="0031044C">
        <w:rPr>
          <w:color w:val="000000" w:themeColor="text1"/>
        </w:rPr>
        <w:t>eliminato</w:t>
      </w:r>
      <w:r w:rsidR="00594C21">
        <w:rPr>
          <w:color w:val="000000"/>
        </w:rPr>
        <w:t xml:space="preserve"> </w:t>
      </w:r>
      <w:r w:rsidR="0031044C">
        <w:rPr>
          <w:color w:val="000000"/>
        </w:rPr>
        <w:t xml:space="preserve">alcune </w:t>
      </w:r>
      <w:r w:rsidR="00896871" w:rsidRPr="00847A2D">
        <w:rPr>
          <w:color w:val="000000"/>
        </w:rPr>
        <w:t xml:space="preserve">restrizioni del sistema </w:t>
      </w:r>
      <w:r w:rsidR="00DB070C">
        <w:rPr>
          <w:color w:val="000000"/>
        </w:rPr>
        <w:t>hùkǒu</w:t>
      </w:r>
      <w:r w:rsidR="00896871" w:rsidRPr="00847A2D">
        <w:rPr>
          <w:color w:val="000000"/>
        </w:rPr>
        <w:t xml:space="preserve">, soprattutto quelle che riducevano la libertà di movimento, le restrizioni sull’accesso a educazione, assicurazione sanitaria, vantaggi a livello medico e sussidi assegnati ad affittuari in difficoltà economiche </w:t>
      </w:r>
      <w:r w:rsidR="00896871" w:rsidRPr="00525C93">
        <w:rPr>
          <w:i/>
          <w:color w:val="000000"/>
        </w:rPr>
        <w:t>“esistono ancora oggi e toccano sproporzionatamente i cittadini più poveri e meno istruiti”</w:t>
      </w:r>
      <w:r w:rsidR="00896871" w:rsidRPr="00847A2D">
        <w:rPr>
          <w:color w:val="000000"/>
          <w:vertAlign w:val="superscript"/>
        </w:rPr>
        <w:footnoteReference w:id="112"/>
      </w:r>
      <w:r w:rsidR="004F49A2">
        <w:rPr>
          <w:color w:val="000000"/>
        </w:rPr>
        <w:t xml:space="preserve">. </w:t>
      </w:r>
      <w:r w:rsidR="00823EDC" w:rsidRPr="00823EDC">
        <w:rPr>
          <w:color w:val="000000"/>
        </w:rPr>
        <w:t>Sono s</w:t>
      </w:r>
      <w:r w:rsidR="003069E8">
        <w:rPr>
          <w:color w:val="000000"/>
        </w:rPr>
        <w:t>tati attuati vari provvedimenti in merito,</w:t>
      </w:r>
      <w:r w:rsidR="00823EDC" w:rsidRPr="00823EDC">
        <w:rPr>
          <w:color w:val="000000"/>
        </w:rPr>
        <w:t xml:space="preserve"> ma mai un’effett</w:t>
      </w:r>
      <w:r w:rsidR="00FB00B4">
        <w:rPr>
          <w:color w:val="000000"/>
        </w:rPr>
        <w:t>iva riforma del sistema. Tra l’</w:t>
      </w:r>
      <w:r w:rsidR="00DB070C">
        <w:rPr>
          <w:color w:val="000000"/>
        </w:rPr>
        <w:t>hùkǒu</w:t>
      </w:r>
      <w:r w:rsidR="00FB00B4">
        <w:rPr>
          <w:color w:val="000000"/>
        </w:rPr>
        <w:t xml:space="preserve"> urbano e quello rurale </w:t>
      </w:r>
      <w:r w:rsidR="00823EDC" w:rsidRPr="00823EDC">
        <w:rPr>
          <w:color w:val="000000"/>
        </w:rPr>
        <w:t>la differenza è un limite sociale più che evidente: le possibilità in ambiti essenziali come l’istruzione sono molto inferiori per i</w:t>
      </w:r>
      <w:r w:rsidR="004F49A2">
        <w:rPr>
          <w:color w:val="000000"/>
        </w:rPr>
        <w:t xml:space="preserve"> cinesi nati nelle zone rurali. </w:t>
      </w:r>
      <w:r w:rsidR="004F49A2">
        <w:rPr>
          <w:bCs/>
          <w:color w:val="000000"/>
        </w:rPr>
        <w:t>N</w:t>
      </w:r>
      <w:r w:rsidR="00C10044">
        <w:rPr>
          <w:bCs/>
          <w:color w:val="000000"/>
        </w:rPr>
        <w:t>el m</w:t>
      </w:r>
      <w:r w:rsidR="00823EDC" w:rsidRPr="00C10044">
        <w:rPr>
          <w:bCs/>
          <w:color w:val="000000"/>
        </w:rPr>
        <w:t>aggio 2011</w:t>
      </w:r>
      <w:r w:rsidR="00823EDC" w:rsidRPr="00823EDC">
        <w:rPr>
          <w:color w:val="000000"/>
        </w:rPr>
        <w:t> </w:t>
      </w:r>
      <w:r w:rsidR="004F49A2" w:rsidRPr="00823EDC">
        <w:rPr>
          <w:color w:val="000000"/>
        </w:rPr>
        <w:t>su </w:t>
      </w:r>
      <w:r w:rsidR="004F49A2">
        <w:rPr>
          <w:color w:val="000000"/>
        </w:rPr>
        <w:t>B</w:t>
      </w:r>
      <w:r w:rsidR="004F49A2" w:rsidRPr="004F49A2">
        <w:rPr>
          <w:color w:val="000000"/>
        </w:rPr>
        <w:t>ǎ</w:t>
      </w:r>
      <w:r w:rsidR="004F49A2">
        <w:rPr>
          <w:rFonts w:hint="eastAsia"/>
          <w:color w:val="000000"/>
          <w:lang w:eastAsia="zh-CN"/>
        </w:rPr>
        <w:t>id</w:t>
      </w:r>
      <w:r w:rsidR="004F49A2">
        <w:rPr>
          <w:color w:val="000000"/>
          <w:lang w:eastAsia="zh-CN"/>
        </w:rPr>
        <w:t xml:space="preserve">ù </w:t>
      </w:r>
      <w:r w:rsidR="004F49A2">
        <w:rPr>
          <w:i/>
          <w:iCs/>
          <w:color w:val="000000"/>
        </w:rPr>
        <w:t>(</w:t>
      </w:r>
      <w:r w:rsidR="004F49A2">
        <w:rPr>
          <w:rFonts w:hint="eastAsia"/>
          <w:i/>
          <w:iCs/>
          <w:color w:val="000000"/>
          <w:lang w:eastAsia="zh-CN"/>
        </w:rPr>
        <w:t>百度</w:t>
      </w:r>
      <w:r w:rsidR="004F49A2">
        <w:rPr>
          <w:rFonts w:hint="eastAsia"/>
          <w:i/>
          <w:iCs/>
          <w:color w:val="000000"/>
          <w:lang w:eastAsia="zh-CN"/>
        </w:rPr>
        <w:t>)</w:t>
      </w:r>
      <w:r w:rsidR="004F49A2">
        <w:rPr>
          <w:rStyle w:val="Rimandonotaapidipagina"/>
          <w:i/>
          <w:iCs/>
          <w:color w:val="000000"/>
          <w:lang w:eastAsia="zh-CN"/>
        </w:rPr>
        <w:footnoteReference w:id="113"/>
      </w:r>
      <w:r w:rsidR="004F49A2">
        <w:rPr>
          <w:rFonts w:hint="eastAsia"/>
          <w:i/>
          <w:iCs/>
          <w:color w:val="000000"/>
          <w:lang w:eastAsia="zh-CN"/>
        </w:rPr>
        <w:t xml:space="preserve"> </w:t>
      </w:r>
      <w:r w:rsidR="004F49A2">
        <w:rPr>
          <w:color w:val="000000"/>
        </w:rPr>
        <w:t xml:space="preserve">erano disponibili </w:t>
      </w:r>
      <w:r w:rsidR="00823EDC" w:rsidRPr="00823EDC">
        <w:rPr>
          <w:color w:val="000000"/>
        </w:rPr>
        <w:t>ol</w:t>
      </w:r>
      <w:r w:rsidR="00896871">
        <w:rPr>
          <w:color w:val="000000"/>
        </w:rPr>
        <w:t xml:space="preserve">tre 18mila </w:t>
      </w:r>
      <w:r w:rsidR="00C700E5">
        <w:rPr>
          <w:color w:val="000000"/>
        </w:rPr>
        <w:t>articoli sulla riforma dell’</w:t>
      </w:r>
      <w:r w:rsidR="00DB070C">
        <w:rPr>
          <w:color w:val="000000"/>
        </w:rPr>
        <w:t>hùkǒu</w:t>
      </w:r>
      <w:r w:rsidR="00C10044">
        <w:rPr>
          <w:i/>
          <w:iCs/>
          <w:color w:val="000000"/>
        </w:rPr>
        <w:t>.</w:t>
      </w:r>
      <w:r w:rsidR="00896871">
        <w:rPr>
          <w:i/>
          <w:iCs/>
          <w:color w:val="000000"/>
        </w:rPr>
        <w:t xml:space="preserve"> </w:t>
      </w:r>
      <w:r w:rsidR="00C10044" w:rsidRPr="00C10044">
        <w:rPr>
          <w:iCs/>
          <w:color w:val="000000"/>
        </w:rPr>
        <w:t>N</w:t>
      </w:r>
      <w:r w:rsidR="00823EDC" w:rsidRPr="00C10044">
        <w:rPr>
          <w:color w:val="000000"/>
        </w:rPr>
        <w:t>o</w:t>
      </w:r>
      <w:r w:rsidR="00823EDC" w:rsidRPr="00823EDC">
        <w:rPr>
          <w:color w:val="000000"/>
        </w:rPr>
        <w:t xml:space="preserve">nostante la grande attenzione </w:t>
      </w:r>
      <w:r w:rsidR="00C10044">
        <w:rPr>
          <w:color w:val="000000"/>
        </w:rPr>
        <w:t xml:space="preserve">posta </w:t>
      </w:r>
      <w:r w:rsidR="00C700E5">
        <w:rPr>
          <w:color w:val="000000"/>
        </w:rPr>
        <w:t>sulla questione</w:t>
      </w:r>
      <w:r w:rsidR="00823EDC" w:rsidRPr="00823EDC">
        <w:rPr>
          <w:color w:val="000000"/>
        </w:rPr>
        <w:t xml:space="preserve"> rimangono radicati </w:t>
      </w:r>
      <w:r w:rsidR="00823EDC" w:rsidRPr="00C10044">
        <w:rPr>
          <w:bCs/>
          <w:color w:val="000000"/>
        </w:rPr>
        <w:t>elementi di resistenza al vero cambiamento</w:t>
      </w:r>
      <w:r w:rsidR="00823EDC" w:rsidRPr="00823EDC">
        <w:rPr>
          <w:b/>
          <w:bCs/>
          <w:color w:val="000000"/>
        </w:rPr>
        <w:t> </w:t>
      </w:r>
      <w:r w:rsidR="00823EDC" w:rsidRPr="00823EDC">
        <w:rPr>
          <w:color w:val="000000"/>
        </w:rPr>
        <w:t xml:space="preserve">del sistema: se la popolazione urbana custodisce gelosamente i servizi pubblici </w:t>
      </w:r>
      <w:r w:rsidR="00C700E5">
        <w:rPr>
          <w:color w:val="000000"/>
        </w:rPr>
        <w:t>a sua</w:t>
      </w:r>
      <w:r w:rsidR="00823EDC" w:rsidRPr="00823EDC">
        <w:rPr>
          <w:color w:val="000000"/>
        </w:rPr>
        <w:t xml:space="preserve"> disposizione e che potrebbero risentir</w:t>
      </w:r>
      <w:r w:rsidR="00C700E5">
        <w:rPr>
          <w:color w:val="000000"/>
        </w:rPr>
        <w:t>e di</w:t>
      </w:r>
      <w:r w:rsidR="00823EDC" w:rsidRPr="00823EDC">
        <w:rPr>
          <w:color w:val="000000"/>
        </w:rPr>
        <w:t xml:space="preserve"> </w:t>
      </w:r>
      <w:r w:rsidR="00D4799C">
        <w:rPr>
          <w:color w:val="000000"/>
        </w:rPr>
        <w:t>una mobilità incontrollata, dall</w:t>
      </w:r>
      <w:r w:rsidR="00823EDC" w:rsidRPr="00823EDC">
        <w:rPr>
          <w:color w:val="000000"/>
        </w:rPr>
        <w:t>’altra parte i migranti dalle zone rurali sono spesso attanagliati dal dubbio di chi lascia la vecchia strada per la nuova</w:t>
      </w:r>
      <w:r w:rsidR="00C10044">
        <w:rPr>
          <w:color w:val="000000"/>
        </w:rPr>
        <w:t xml:space="preserve"> e temono </w:t>
      </w:r>
      <w:r w:rsidR="00823EDC" w:rsidRPr="00823EDC">
        <w:rPr>
          <w:color w:val="000000"/>
        </w:rPr>
        <w:t>di perdere</w:t>
      </w:r>
      <w:r w:rsidR="00C10044">
        <w:rPr>
          <w:color w:val="000000"/>
        </w:rPr>
        <w:t>,</w:t>
      </w:r>
      <w:r w:rsidR="00823EDC" w:rsidRPr="00823EDC">
        <w:rPr>
          <w:color w:val="000000"/>
        </w:rPr>
        <w:t xml:space="preserve"> con il diritto alla terra</w:t>
      </w:r>
      <w:r w:rsidR="00C10044">
        <w:rPr>
          <w:color w:val="000000"/>
        </w:rPr>
        <w:t>,</w:t>
      </w:r>
      <w:r w:rsidR="00823EDC" w:rsidRPr="00823EDC">
        <w:rPr>
          <w:color w:val="000000"/>
        </w:rPr>
        <w:t xml:space="preserve"> l’unica </w:t>
      </w:r>
      <w:r w:rsidR="00C10044">
        <w:rPr>
          <w:color w:val="000000"/>
        </w:rPr>
        <w:t>forma di sicurezza sociale che può sost</w:t>
      </w:r>
      <w:r w:rsidR="00823EDC" w:rsidRPr="00823EDC">
        <w:rPr>
          <w:color w:val="000000"/>
        </w:rPr>
        <w:t>ene</w:t>
      </w:r>
      <w:r w:rsidR="00C10044">
        <w:rPr>
          <w:color w:val="000000"/>
        </w:rPr>
        <w:t>re</w:t>
      </w:r>
      <w:r w:rsidR="00823EDC" w:rsidRPr="00823EDC">
        <w:rPr>
          <w:color w:val="000000"/>
        </w:rPr>
        <w:t xml:space="preserve"> le loro famiglie in caso di crisi o disoccupazione.</w:t>
      </w:r>
      <w:r w:rsidR="00C10044">
        <w:rPr>
          <w:rStyle w:val="Rimandonotaapidipagina"/>
          <w:color w:val="000000"/>
        </w:rPr>
        <w:footnoteReference w:id="114"/>
      </w:r>
    </w:p>
    <w:p w:rsidR="00823EDC" w:rsidRDefault="00D4799C" w:rsidP="00FC4FD6">
      <w:pPr>
        <w:tabs>
          <w:tab w:val="left" w:pos="896"/>
        </w:tabs>
        <w:spacing w:before="120" w:after="120" w:line="276" w:lineRule="auto"/>
        <w:ind w:firstLine="851"/>
        <w:jc w:val="both"/>
        <w:rPr>
          <w:color w:val="000000"/>
        </w:rPr>
      </w:pPr>
      <w:r w:rsidRPr="00D4799C">
        <w:rPr>
          <w:color w:val="000000"/>
          <w:lang w:eastAsia="zh-CN"/>
        </w:rPr>
        <w:t>Wēn Jiābǎo</w:t>
      </w:r>
      <w:r>
        <w:rPr>
          <w:color w:val="000000"/>
          <w:lang w:eastAsia="zh-CN"/>
        </w:rPr>
        <w:t xml:space="preserve"> (</w:t>
      </w:r>
      <w:r w:rsidRPr="00915B46">
        <w:rPr>
          <w:rFonts w:hint="eastAsia"/>
          <w:i/>
          <w:color w:val="000000"/>
          <w:lang w:eastAsia="zh-CN"/>
        </w:rPr>
        <w:t>温家宝</w:t>
      </w:r>
      <w:r>
        <w:rPr>
          <w:rFonts w:hint="eastAsia"/>
          <w:color w:val="000000"/>
          <w:lang w:eastAsia="zh-CN"/>
        </w:rPr>
        <w:t>)</w:t>
      </w:r>
      <w:r>
        <w:rPr>
          <w:color w:val="000000"/>
          <w:lang w:eastAsia="zh-CN"/>
        </w:rPr>
        <w:t xml:space="preserve"> </w:t>
      </w:r>
      <w:r w:rsidR="002368C8">
        <w:rPr>
          <w:color w:val="000000"/>
        </w:rPr>
        <w:t>politico e geologo cinese</w:t>
      </w:r>
      <w:r w:rsidR="002368C8">
        <w:rPr>
          <w:rStyle w:val="Rimandonotaapidipagina"/>
          <w:color w:val="000000"/>
        </w:rPr>
        <w:footnoteReference w:id="115"/>
      </w:r>
      <w:r w:rsidR="002368C8">
        <w:rPr>
          <w:color w:val="000000"/>
        </w:rPr>
        <w:t xml:space="preserve">, </w:t>
      </w:r>
      <w:r w:rsidR="00823EDC" w:rsidRPr="00823EDC">
        <w:rPr>
          <w:color w:val="000000"/>
        </w:rPr>
        <w:t>ha sottolineato </w:t>
      </w:r>
      <w:r w:rsidR="00823EDC" w:rsidRPr="002368C8">
        <w:rPr>
          <w:bCs/>
          <w:color w:val="000000"/>
        </w:rPr>
        <w:t>l’importanza di una riforma dell’</w:t>
      </w:r>
      <w:r w:rsidR="00DB070C">
        <w:rPr>
          <w:bCs/>
          <w:color w:val="000000"/>
        </w:rPr>
        <w:t>hùkǒu</w:t>
      </w:r>
      <w:r w:rsidR="00823EDC" w:rsidRPr="002368C8">
        <w:rPr>
          <w:color w:val="000000"/>
        </w:rPr>
        <w:t xml:space="preserve">: già nel 2007 il Ministero della Sicurezza Pubblica cinese </w:t>
      </w:r>
      <w:r w:rsidR="00C4592C">
        <w:rPr>
          <w:color w:val="000000"/>
        </w:rPr>
        <w:t>(</w:t>
      </w:r>
      <w:r w:rsidR="00C4592C" w:rsidRPr="00C4592C">
        <w:rPr>
          <w:rFonts w:hint="eastAsia"/>
          <w:i/>
          <w:color w:val="000000"/>
          <w:lang w:eastAsia="zh-CN"/>
        </w:rPr>
        <w:t>公安部</w:t>
      </w:r>
      <w:r w:rsidR="00C4592C" w:rsidRPr="00C4592C">
        <w:rPr>
          <w:rFonts w:hint="eastAsia"/>
          <w:i/>
          <w:color w:val="000000"/>
          <w:lang w:eastAsia="zh-CN"/>
        </w:rPr>
        <w:t xml:space="preserve"> </w:t>
      </w:r>
      <w:r w:rsidR="00487A8B" w:rsidRPr="00487A8B">
        <w:rPr>
          <w:i/>
          <w:color w:val="000000"/>
          <w:lang w:eastAsia="zh-CN"/>
        </w:rPr>
        <w:t>gō</w:t>
      </w:r>
      <w:r w:rsidR="00C4592C" w:rsidRPr="00487A8B">
        <w:rPr>
          <w:i/>
          <w:color w:val="000000"/>
          <w:lang w:eastAsia="zh-CN"/>
        </w:rPr>
        <w:t>ngānbù</w:t>
      </w:r>
      <w:r w:rsidR="00C4592C">
        <w:rPr>
          <w:color w:val="000000"/>
          <w:lang w:eastAsia="zh-CN"/>
        </w:rPr>
        <w:t xml:space="preserve">) </w:t>
      </w:r>
      <w:r w:rsidR="00823EDC" w:rsidRPr="002368C8">
        <w:rPr>
          <w:color w:val="000000"/>
        </w:rPr>
        <w:t>aveva dichiarato che il sistema</w:t>
      </w:r>
      <w:r w:rsidR="00823EDC" w:rsidRPr="00823EDC">
        <w:rPr>
          <w:color w:val="000000"/>
        </w:rPr>
        <w:t xml:space="preserve"> sarebbe dovuto progredire verso un’uguaglianza sempre maggiore tra cittadini rurali e urbani e un’organizzazione più razionale delle risorse del Paese.</w:t>
      </w:r>
      <w:r w:rsidR="00CB42D5">
        <w:rPr>
          <w:color w:val="000000"/>
        </w:rPr>
        <w:t xml:space="preserve"> </w:t>
      </w:r>
      <w:r w:rsidR="009A47BE" w:rsidRPr="00847A2D">
        <w:rPr>
          <w:color w:val="000000"/>
        </w:rPr>
        <w:t xml:space="preserve">A fine gennaio </w:t>
      </w:r>
      <w:r w:rsidR="00851B8D">
        <w:rPr>
          <w:color w:val="000000"/>
        </w:rPr>
        <w:t xml:space="preserve">2018 </w:t>
      </w:r>
      <w:r w:rsidR="009A47BE" w:rsidRPr="00847A2D">
        <w:rPr>
          <w:color w:val="000000"/>
        </w:rPr>
        <w:t xml:space="preserve">il legislatore-attivista </w:t>
      </w:r>
      <w:r w:rsidR="00851B8D" w:rsidRPr="00851B8D">
        <w:rPr>
          <w:color w:val="000000"/>
        </w:rPr>
        <w:t xml:space="preserve">Xǔ </w:t>
      </w:r>
      <w:r w:rsidRPr="00D4799C">
        <w:rPr>
          <w:color w:val="000000"/>
        </w:rPr>
        <w:t>Zhìyǒng</w:t>
      </w:r>
      <w:r>
        <w:rPr>
          <w:color w:val="000000"/>
        </w:rPr>
        <w:t xml:space="preserve"> (</w:t>
      </w:r>
      <w:r w:rsidRPr="00915B46">
        <w:rPr>
          <w:rFonts w:hint="eastAsia"/>
          <w:i/>
          <w:color w:val="000000"/>
        </w:rPr>
        <w:t>许志永</w:t>
      </w:r>
      <w:r>
        <w:rPr>
          <w:color w:val="000000"/>
        </w:rPr>
        <w:t xml:space="preserve">) </w:t>
      </w:r>
      <w:r w:rsidR="009A47BE" w:rsidRPr="00847A2D">
        <w:rPr>
          <w:color w:val="000000"/>
        </w:rPr>
        <w:t xml:space="preserve">è stato condannato a quattro anni in prigione per aver “radunato una folla per disturbare l’ordine </w:t>
      </w:r>
      <w:r w:rsidR="009A47BE" w:rsidRPr="00847A2D">
        <w:rPr>
          <w:color w:val="000000"/>
        </w:rPr>
        <w:lastRenderedPageBreak/>
        <w:t xml:space="preserve">pubblico”. Le proteste in questione erano però indubbiamente legali: </w:t>
      </w:r>
      <w:r w:rsidRPr="00D4799C">
        <w:rPr>
          <w:color w:val="000000"/>
        </w:rPr>
        <w:t>Xǔ</w:t>
      </w:r>
      <w:r w:rsidR="009A47BE" w:rsidRPr="00847A2D">
        <w:rPr>
          <w:color w:val="000000"/>
        </w:rPr>
        <w:t xml:space="preserve"> richiedeva che fossero attuati interventi per garantire un equivalente accesso all’educazione e per permettere ai figli dei lavoratori migranti di partecipare all’esame di ammissione all’università nel luogo di residenza, senza considerare la registrazione </w:t>
      </w:r>
      <w:r w:rsidR="00DB070C">
        <w:rPr>
          <w:color w:val="000000"/>
        </w:rPr>
        <w:t>hùkǒu</w:t>
      </w:r>
      <w:r w:rsidR="009A47BE" w:rsidRPr="00847A2D">
        <w:rPr>
          <w:color w:val="000000"/>
        </w:rPr>
        <w:t xml:space="preserve">. </w:t>
      </w:r>
      <w:r w:rsidRPr="00D4799C">
        <w:rPr>
          <w:iCs/>
          <w:color w:val="222222"/>
          <w:shd w:val="clear" w:color="auto" w:fill="FFFFFF"/>
        </w:rPr>
        <w:t xml:space="preserve">Xǔ </w:t>
      </w:r>
      <w:r w:rsidR="009A47BE" w:rsidRPr="00847A2D">
        <w:rPr>
          <w:color w:val="000000"/>
        </w:rPr>
        <w:t>è considerato un’icon</w:t>
      </w:r>
      <w:r w:rsidR="00851B8D">
        <w:rPr>
          <w:color w:val="000000"/>
        </w:rPr>
        <w:t>a di interesse pubblico in Cina: n</w:t>
      </w:r>
      <w:r w:rsidR="009A47BE" w:rsidRPr="00847A2D">
        <w:rPr>
          <w:color w:val="000000"/>
        </w:rPr>
        <w:t xml:space="preserve">el 2003, mentre frequentava un PhD alla </w:t>
      </w:r>
      <w:r w:rsidR="00907FD0">
        <w:rPr>
          <w:color w:val="000000"/>
        </w:rPr>
        <w:t xml:space="preserve">Università </w:t>
      </w:r>
      <w:r>
        <w:rPr>
          <w:color w:val="000000"/>
        </w:rPr>
        <w:t>Peking</w:t>
      </w:r>
      <w:r w:rsidR="009A47BE" w:rsidRPr="00847A2D">
        <w:rPr>
          <w:color w:val="000000"/>
        </w:rPr>
        <w:t xml:space="preserve"> </w:t>
      </w:r>
      <w:r>
        <w:rPr>
          <w:color w:val="000000"/>
        </w:rPr>
        <w:t>(</w:t>
      </w:r>
      <w:r w:rsidRPr="00915B46">
        <w:rPr>
          <w:i/>
          <w:iCs/>
          <w:color w:val="000000"/>
        </w:rPr>
        <w:t>北京大学</w:t>
      </w:r>
      <w:r w:rsidR="00915B46">
        <w:rPr>
          <w:rFonts w:hint="eastAsia"/>
          <w:iCs/>
          <w:color w:val="000000"/>
        </w:rPr>
        <w:t xml:space="preserve"> </w:t>
      </w:r>
      <w:r w:rsidRPr="00D4799C">
        <w:rPr>
          <w:i/>
          <w:iCs/>
          <w:color w:val="000000"/>
        </w:rPr>
        <w:t>Běijīng Dàxué</w:t>
      </w:r>
      <w:r>
        <w:rPr>
          <w:iCs/>
          <w:color w:val="000000"/>
        </w:rPr>
        <w:t>)</w:t>
      </w:r>
      <w:r w:rsidR="009A47BE" w:rsidRPr="00847A2D">
        <w:rPr>
          <w:color w:val="000000"/>
        </w:rPr>
        <w:t xml:space="preserve"> era parte di un team di</w:t>
      </w:r>
      <w:r w:rsidR="00851B8D">
        <w:rPr>
          <w:color w:val="000000"/>
        </w:rPr>
        <w:t xml:space="preserve"> studenti laureati che </w:t>
      </w:r>
      <w:r w:rsidR="009A47BE" w:rsidRPr="00847A2D">
        <w:rPr>
          <w:color w:val="000000"/>
        </w:rPr>
        <w:t>a</w:t>
      </w:r>
      <w:r w:rsidR="00851B8D">
        <w:rPr>
          <w:color w:val="000000"/>
        </w:rPr>
        <w:t>veva</w:t>
      </w:r>
      <w:r w:rsidR="00FC4FD6">
        <w:rPr>
          <w:color w:val="000000"/>
        </w:rPr>
        <w:t xml:space="preserve"> richiesto all</w:t>
      </w:r>
      <w:r w:rsidR="00FC4FD6" w:rsidRPr="00FC4FD6">
        <w:rPr>
          <w:color w:val="000000"/>
        </w:rPr>
        <w:t>'</w:t>
      </w:r>
      <w:r w:rsidR="00FC4FD6" w:rsidRPr="00FC4FD6">
        <w:rPr>
          <w:bCs/>
          <w:color w:val="000000"/>
        </w:rPr>
        <w:t>Assemblea nazionale del popolo</w:t>
      </w:r>
      <w:r w:rsidR="00FC4FD6" w:rsidRPr="00FC4FD6">
        <w:rPr>
          <w:color w:val="000000"/>
        </w:rPr>
        <w:t> (</w:t>
      </w:r>
      <w:r w:rsidR="00FC4FD6" w:rsidRPr="00FC4FD6">
        <w:rPr>
          <w:i/>
          <w:color w:val="000000"/>
        </w:rPr>
        <w:t>全国人民代表大会</w:t>
      </w:r>
      <w:r w:rsidR="00FC4FD6" w:rsidRPr="00FC4FD6">
        <w:rPr>
          <w:color w:val="000000"/>
        </w:rPr>
        <w:t> </w:t>
      </w:r>
      <w:r w:rsidR="00FC4FD6" w:rsidRPr="00FC4FD6">
        <w:rPr>
          <w:i/>
          <w:iCs/>
          <w:color w:val="000000"/>
        </w:rPr>
        <w:t>Quánguó Rénmín Dàibiǎo Dàhuì</w:t>
      </w:r>
      <w:r w:rsidR="00FC4FD6">
        <w:rPr>
          <w:i/>
          <w:iCs/>
          <w:color w:val="000000"/>
        </w:rPr>
        <w:t xml:space="preserve">) </w:t>
      </w:r>
      <w:r w:rsidR="009A47BE" w:rsidRPr="00847A2D">
        <w:rPr>
          <w:color w:val="000000"/>
        </w:rPr>
        <w:t>d</w:t>
      </w:r>
      <w:r w:rsidR="00487A8B">
        <w:rPr>
          <w:color w:val="000000"/>
        </w:rPr>
        <w:t>i mettere fine alla sua politica: “</w:t>
      </w:r>
      <w:r w:rsidR="00487A8B">
        <w:rPr>
          <w:rFonts w:hint="eastAsia"/>
          <w:color w:val="000000"/>
          <w:lang w:eastAsia="zh-CN"/>
        </w:rPr>
        <w:t>收容遣送制度</w:t>
      </w:r>
      <w:r w:rsidR="00487A8B">
        <w:rPr>
          <w:color w:val="000000"/>
          <w:lang w:eastAsia="zh-CN"/>
        </w:rPr>
        <w:t>”</w:t>
      </w:r>
      <w:r w:rsidR="00487A8B">
        <w:rPr>
          <w:rFonts w:hint="eastAsia"/>
          <w:color w:val="000000"/>
          <w:lang w:eastAsia="zh-CN"/>
        </w:rPr>
        <w:t xml:space="preserve"> </w:t>
      </w:r>
      <w:r w:rsidR="00487A8B">
        <w:rPr>
          <w:color w:val="000000"/>
          <w:lang w:eastAsia="zh-CN"/>
        </w:rPr>
        <w:t>(</w:t>
      </w:r>
      <w:r w:rsidR="00FC4FD6">
        <w:rPr>
          <w:i/>
          <w:color w:val="000000"/>
          <w:lang w:eastAsia="zh-CN"/>
        </w:rPr>
        <w:t>S</w:t>
      </w:r>
      <w:r w:rsidR="00487A8B" w:rsidRPr="00487A8B">
        <w:rPr>
          <w:i/>
          <w:color w:val="000000"/>
          <w:lang w:eastAsia="zh-CN"/>
        </w:rPr>
        <w:t>hōuróng qiǎnsòng zhìdù</w:t>
      </w:r>
      <w:r w:rsidR="00487A8B">
        <w:rPr>
          <w:color w:val="000000"/>
          <w:lang w:eastAsia="zh-CN"/>
        </w:rPr>
        <w:t>, letteralmente: politica di detenzione e rimpatrio) c</w:t>
      </w:r>
      <w:r w:rsidR="009A47BE" w:rsidRPr="00847A2D">
        <w:rPr>
          <w:color w:val="000000"/>
        </w:rPr>
        <w:t xml:space="preserve">he permetteva alle autorità di sequestrare e deportare cittadini cinesi residenti </w:t>
      </w:r>
      <w:r w:rsidR="00851B8D">
        <w:rPr>
          <w:color w:val="000000"/>
        </w:rPr>
        <w:t>in luoghi diversi</w:t>
      </w:r>
      <w:r w:rsidR="009A47BE" w:rsidRPr="00847A2D">
        <w:rPr>
          <w:color w:val="000000"/>
        </w:rPr>
        <w:t xml:space="preserve"> rispetto a quanto indicato dai </w:t>
      </w:r>
      <w:r w:rsidR="00851B8D">
        <w:rPr>
          <w:color w:val="000000"/>
        </w:rPr>
        <w:t>loro</w:t>
      </w:r>
      <w:r w:rsidR="009A47BE" w:rsidRPr="00847A2D">
        <w:rPr>
          <w:color w:val="000000"/>
        </w:rPr>
        <w:t xml:space="preserve"> </w:t>
      </w:r>
      <w:r w:rsidR="00DB070C">
        <w:rPr>
          <w:color w:val="000000"/>
        </w:rPr>
        <w:t>hùkǒu</w:t>
      </w:r>
      <w:r w:rsidR="009A47BE" w:rsidRPr="00847A2D">
        <w:rPr>
          <w:i/>
          <w:color w:val="000000"/>
        </w:rPr>
        <w:t>.</w:t>
      </w:r>
      <w:r w:rsidR="009A47BE" w:rsidRPr="00847A2D">
        <w:rPr>
          <w:rStyle w:val="Rimandonotaapidipagina"/>
          <w:i/>
          <w:color w:val="000000"/>
          <w:lang w:val="en-US"/>
        </w:rPr>
        <w:footnoteReference w:id="116"/>
      </w:r>
      <w:r w:rsidR="00487A8B" w:rsidRPr="00487A8B">
        <w:rPr>
          <w:color w:val="000000"/>
          <w:lang w:eastAsia="zh-CN"/>
        </w:rPr>
        <w:t xml:space="preserve"> </w:t>
      </w:r>
      <w:r w:rsidR="00823EDC" w:rsidRPr="00823EDC">
        <w:rPr>
          <w:color w:val="000000"/>
        </w:rPr>
        <w:t xml:space="preserve">Un </w:t>
      </w:r>
      <w:r w:rsidR="002713AE">
        <w:rPr>
          <w:color w:val="000000"/>
        </w:rPr>
        <w:t xml:space="preserve">sistema del genere danneggia in modo irreparabile </w:t>
      </w:r>
      <w:r w:rsidR="00823EDC" w:rsidRPr="00823EDC">
        <w:rPr>
          <w:color w:val="000000"/>
        </w:rPr>
        <w:t>i milioni di bambini senza accesso alle scuole urbane per via dell’</w:t>
      </w:r>
      <w:r w:rsidR="00DB070C">
        <w:rPr>
          <w:color w:val="000000"/>
        </w:rPr>
        <w:t>hùkǒu</w:t>
      </w:r>
      <w:r w:rsidR="00823EDC" w:rsidRPr="00823EDC">
        <w:rPr>
          <w:color w:val="000000"/>
        </w:rPr>
        <w:t xml:space="preserve"> detenuto dalla propria</w:t>
      </w:r>
      <w:r w:rsidR="0098492A">
        <w:rPr>
          <w:color w:val="000000"/>
        </w:rPr>
        <w:t xml:space="preserve"> famiglia.</w:t>
      </w:r>
      <w:r w:rsidR="0098492A">
        <w:rPr>
          <w:rStyle w:val="Rimandonotaapidipagina"/>
          <w:color w:val="000000"/>
        </w:rPr>
        <w:footnoteReference w:id="117"/>
      </w:r>
      <w:r w:rsidR="00487A8B">
        <w:rPr>
          <w:color w:val="000000"/>
        </w:rPr>
        <w:t xml:space="preserve"> </w:t>
      </w:r>
      <w:r w:rsidR="002713AE">
        <w:rPr>
          <w:color w:val="000000"/>
        </w:rPr>
        <w:t>Poiché m</w:t>
      </w:r>
      <w:r w:rsidR="00823EDC" w:rsidRPr="00823EDC">
        <w:rPr>
          <w:color w:val="000000"/>
        </w:rPr>
        <w:t>olti genitori ritengono che l’educazione nelle città sia un’opportunità formidabile per miglio</w:t>
      </w:r>
      <w:r w:rsidR="002713AE">
        <w:rPr>
          <w:color w:val="000000"/>
        </w:rPr>
        <w:t xml:space="preserve">rare il proprio status sociale, </w:t>
      </w:r>
      <w:r w:rsidR="00823EDC" w:rsidRPr="00823EDC">
        <w:rPr>
          <w:color w:val="000000"/>
        </w:rPr>
        <w:t xml:space="preserve">un numero sempre maggiore di lavoratori migranti porta i figli con </w:t>
      </w:r>
      <w:r w:rsidR="00702CAA">
        <w:rPr>
          <w:color w:val="000000"/>
        </w:rPr>
        <w:t>sé nelle città. Negli anni 2000,</w:t>
      </w:r>
      <w:r w:rsidR="00823EDC" w:rsidRPr="00823EDC">
        <w:rPr>
          <w:color w:val="000000"/>
        </w:rPr>
        <w:t xml:space="preserve"> </w:t>
      </w:r>
      <w:r w:rsidRPr="00D4799C">
        <w:rPr>
          <w:i/>
          <w:color w:val="000000"/>
        </w:rPr>
        <w:t>Xīnhuá</w:t>
      </w:r>
      <w:r w:rsidRPr="00D4799C">
        <w:rPr>
          <w:color w:val="000000"/>
        </w:rPr>
        <w:t xml:space="preserve"> </w:t>
      </w:r>
      <w:r>
        <w:rPr>
          <w:color w:val="000000"/>
        </w:rPr>
        <w:t>(</w:t>
      </w:r>
      <w:r w:rsidRPr="00915B46">
        <w:rPr>
          <w:rFonts w:hint="eastAsia"/>
          <w:i/>
          <w:color w:val="000000"/>
        </w:rPr>
        <w:t>新华通讯社</w:t>
      </w:r>
      <w:r>
        <w:rPr>
          <w:rFonts w:hint="eastAsia"/>
          <w:color w:val="000000"/>
        </w:rPr>
        <w:t xml:space="preserve"> </w:t>
      </w:r>
      <w:r w:rsidRPr="00D4799C">
        <w:rPr>
          <w:i/>
          <w:color w:val="000000"/>
        </w:rPr>
        <w:t>Xīnhuá Tōngxùnshè</w:t>
      </w:r>
      <w:r w:rsidR="00AE4916">
        <w:rPr>
          <w:i/>
          <w:color w:val="000000"/>
        </w:rPr>
        <w:t xml:space="preserve">) </w:t>
      </w:r>
      <w:r w:rsidR="00823EDC" w:rsidRPr="00823EDC">
        <w:rPr>
          <w:color w:val="000000"/>
        </w:rPr>
        <w:t xml:space="preserve">ha mostrato come </w:t>
      </w:r>
      <w:r w:rsidR="00CD3357">
        <w:rPr>
          <w:color w:val="000000"/>
        </w:rPr>
        <w:t>migranti</w:t>
      </w:r>
      <w:r w:rsidR="00823EDC" w:rsidRPr="00823EDC">
        <w:rPr>
          <w:color w:val="000000"/>
        </w:rPr>
        <w:t xml:space="preserve"> al di sotto dei 18 anni </w:t>
      </w:r>
      <w:r w:rsidR="00F84545">
        <w:rPr>
          <w:color w:val="000000"/>
        </w:rPr>
        <w:t>di età avessero già raggiunto il</w:t>
      </w:r>
      <w:r w:rsidR="00823EDC" w:rsidRPr="00823EDC">
        <w:rPr>
          <w:color w:val="000000"/>
        </w:rPr>
        <w:t xml:space="preserve"> numero di 20 milioni all’interno della </w:t>
      </w:r>
      <w:r w:rsidR="00FC4FD6">
        <w:rPr>
          <w:i/>
          <w:color w:val="000000"/>
        </w:rPr>
        <w:t>“popolazione galleggiante</w:t>
      </w:r>
      <w:r w:rsidR="00575740" w:rsidRPr="00AE4916">
        <w:rPr>
          <w:i/>
          <w:color w:val="000000"/>
        </w:rPr>
        <w:t>”</w:t>
      </w:r>
      <w:r w:rsidR="00823EDC" w:rsidRPr="00823EDC">
        <w:rPr>
          <w:color w:val="000000"/>
        </w:rPr>
        <w:t>. Nonostante i numeri, i figli d</w:t>
      </w:r>
      <w:r w:rsidR="00F84545">
        <w:rPr>
          <w:color w:val="000000"/>
        </w:rPr>
        <w:t>e</w:t>
      </w:r>
      <w:r w:rsidR="00823EDC" w:rsidRPr="00823EDC">
        <w:rPr>
          <w:color w:val="000000"/>
        </w:rPr>
        <w:t>i lavoratori-migranti er</w:t>
      </w:r>
      <w:r w:rsidR="00575740">
        <w:rPr>
          <w:color w:val="000000"/>
        </w:rPr>
        <w:t xml:space="preserve">ano spesso esclusi dagli anni di </w:t>
      </w:r>
      <w:r w:rsidR="00823EDC" w:rsidRPr="00823EDC">
        <w:rPr>
          <w:color w:val="000000"/>
        </w:rPr>
        <w:t xml:space="preserve">istruzione gratuiti garantiti dallo Stato per via del proprio </w:t>
      </w:r>
      <w:r w:rsidR="00DB070C">
        <w:rPr>
          <w:color w:val="000000"/>
        </w:rPr>
        <w:t>hùkǒu</w:t>
      </w:r>
      <w:r w:rsidR="00FC4FD6">
        <w:rPr>
          <w:color w:val="000000"/>
        </w:rPr>
        <w:t xml:space="preserve"> rurale</w:t>
      </w:r>
      <w:r w:rsidR="00823EDC" w:rsidRPr="00823EDC">
        <w:rPr>
          <w:color w:val="000000"/>
        </w:rPr>
        <w:t>.</w:t>
      </w:r>
      <w:r w:rsidR="00575740">
        <w:rPr>
          <w:rStyle w:val="Rimandonotaapidipagina"/>
          <w:color w:val="000000"/>
        </w:rPr>
        <w:footnoteReference w:id="118"/>
      </w:r>
    </w:p>
    <w:p w:rsidR="00C2455F" w:rsidRPr="007043BF" w:rsidRDefault="00C2455F" w:rsidP="007043BF">
      <w:pPr>
        <w:tabs>
          <w:tab w:val="left" w:pos="896"/>
        </w:tabs>
        <w:spacing w:before="120" w:after="120" w:line="276" w:lineRule="auto"/>
        <w:ind w:firstLine="851"/>
        <w:jc w:val="both"/>
        <w:rPr>
          <w:color w:val="000000" w:themeColor="text1"/>
          <w:lang w:eastAsia="zh-CN"/>
        </w:rPr>
      </w:pPr>
      <w:r>
        <w:rPr>
          <w:color w:val="000000"/>
        </w:rPr>
        <w:t>Poiché il</w:t>
      </w:r>
      <w:r w:rsidRPr="00823EDC">
        <w:rPr>
          <w:color w:val="000000"/>
        </w:rPr>
        <w:t xml:space="preserve"> p</w:t>
      </w:r>
      <w:r>
        <w:rPr>
          <w:color w:val="000000"/>
        </w:rPr>
        <w:t xml:space="preserve">rogetto di sviluppo generale del Paese pone una certa enfasi sullo </w:t>
      </w:r>
      <w:r w:rsidRPr="00823EDC">
        <w:rPr>
          <w:color w:val="000000"/>
        </w:rPr>
        <w:t>svilupp</w:t>
      </w:r>
      <w:r>
        <w:rPr>
          <w:color w:val="000000"/>
        </w:rPr>
        <w:t xml:space="preserve">o del sistema educativo, </w:t>
      </w:r>
      <w:r w:rsidR="00CD3357">
        <w:rPr>
          <w:color w:val="000000"/>
        </w:rPr>
        <w:t xml:space="preserve">migliorare il livello di istruzione nelle aree rurali è </w:t>
      </w:r>
      <w:r w:rsidR="00702CAA">
        <w:rPr>
          <w:color w:val="000000"/>
        </w:rPr>
        <w:t>tra le intenzioni de</w:t>
      </w:r>
      <w:r w:rsidR="00CD3357">
        <w:rPr>
          <w:color w:val="000000"/>
        </w:rPr>
        <w:t>l governo cinese</w:t>
      </w:r>
      <w:r w:rsidRPr="00823EDC">
        <w:rPr>
          <w:color w:val="000000"/>
        </w:rPr>
        <w:t xml:space="preserve">. </w:t>
      </w:r>
      <w:r w:rsidR="00CD3357">
        <w:rPr>
          <w:color w:val="000000"/>
        </w:rPr>
        <w:t>La</w:t>
      </w:r>
      <w:r w:rsidRPr="00823EDC">
        <w:rPr>
          <w:color w:val="000000"/>
        </w:rPr>
        <w:t xml:space="preserve"> decentralizza</w:t>
      </w:r>
      <w:r>
        <w:rPr>
          <w:color w:val="000000"/>
        </w:rPr>
        <w:t>zione di responsabilità</w:t>
      </w:r>
      <w:r w:rsidR="00CD3357">
        <w:rPr>
          <w:color w:val="000000"/>
        </w:rPr>
        <w:t xml:space="preserve"> in merito</w:t>
      </w:r>
      <w:r>
        <w:rPr>
          <w:color w:val="000000"/>
        </w:rPr>
        <w:t xml:space="preserve"> ha condotto</w:t>
      </w:r>
      <w:r w:rsidRPr="00823EDC">
        <w:rPr>
          <w:color w:val="000000"/>
        </w:rPr>
        <w:t xml:space="preserve"> </w:t>
      </w:r>
      <w:r w:rsidR="00CD3357">
        <w:rPr>
          <w:color w:val="000000"/>
        </w:rPr>
        <w:t xml:space="preserve">a </w:t>
      </w:r>
      <w:r w:rsidRPr="00823EDC">
        <w:rPr>
          <w:color w:val="000000"/>
        </w:rPr>
        <w:t xml:space="preserve">politiche differenti di </w:t>
      </w:r>
      <w:r>
        <w:rPr>
          <w:color w:val="000000"/>
        </w:rPr>
        <w:t xml:space="preserve">gestione </w:t>
      </w:r>
      <w:r w:rsidRPr="00823EDC">
        <w:rPr>
          <w:color w:val="000000"/>
        </w:rPr>
        <w:t>della condizione d</w:t>
      </w:r>
      <w:r>
        <w:rPr>
          <w:color w:val="000000"/>
        </w:rPr>
        <w:t>ell’educazione a livello locale. Nel</w:t>
      </w:r>
      <w:r w:rsidRPr="00823EDC">
        <w:rPr>
          <w:color w:val="000000"/>
        </w:rPr>
        <w:t xml:space="preserve"> caso di </w:t>
      </w:r>
      <w:r w:rsidR="00AE4916">
        <w:rPr>
          <w:color w:val="000000"/>
        </w:rPr>
        <w:t>Běijīng</w:t>
      </w:r>
      <w:r w:rsidR="005636FB">
        <w:rPr>
          <w:color w:val="000000"/>
        </w:rPr>
        <w:t>,</w:t>
      </w:r>
      <w:r w:rsidR="00AE4916">
        <w:rPr>
          <w:color w:val="000000"/>
        </w:rPr>
        <w:t xml:space="preserve"> </w:t>
      </w:r>
      <w:r w:rsidRPr="00823EDC">
        <w:rPr>
          <w:color w:val="000000"/>
        </w:rPr>
        <w:t>molti figli di lavoratori-migranti hanno dovuto frequentare scuole per migranti a gestione privata</w:t>
      </w:r>
      <w:r>
        <w:rPr>
          <w:rStyle w:val="Rimandonotaapidipagina"/>
          <w:color w:val="000000"/>
        </w:rPr>
        <w:footnoteReference w:id="119"/>
      </w:r>
      <w:r w:rsidR="005636FB">
        <w:rPr>
          <w:color w:val="000000"/>
        </w:rPr>
        <w:t xml:space="preserve"> (</w:t>
      </w:r>
      <w:r w:rsidRPr="00915B46">
        <w:rPr>
          <w:i/>
          <w:color w:val="000000" w:themeColor="text1"/>
          <w:lang w:eastAsia="zh-CN"/>
        </w:rPr>
        <w:t>打工子弟学校</w:t>
      </w:r>
      <w:r w:rsidR="00AE4916" w:rsidRPr="00AE4916">
        <w:rPr>
          <w:color w:val="000000" w:themeColor="text1"/>
          <w:lang w:eastAsia="zh-CN"/>
        </w:rPr>
        <w:t xml:space="preserve"> </w:t>
      </w:r>
      <w:r w:rsidR="00AE4916" w:rsidRPr="00AE4916">
        <w:rPr>
          <w:i/>
          <w:color w:val="000000" w:themeColor="text1"/>
          <w:lang w:eastAsia="zh-CN"/>
        </w:rPr>
        <w:t>dǎgōng zǐdì xuéxiào</w:t>
      </w:r>
      <w:r w:rsidR="00AE4916" w:rsidRPr="00AE4916">
        <w:rPr>
          <w:color w:val="000000" w:themeColor="text1"/>
          <w:lang w:eastAsia="zh-CN"/>
        </w:rPr>
        <w:t>)</w:t>
      </w:r>
      <w:r w:rsidRPr="00AE4916">
        <w:rPr>
          <w:color w:val="000000" w:themeColor="text1"/>
        </w:rPr>
        <w:t xml:space="preserve">, </w:t>
      </w:r>
      <w:r w:rsidR="005636FB">
        <w:rPr>
          <w:color w:val="000000" w:themeColor="text1"/>
        </w:rPr>
        <w:t xml:space="preserve">istituti che </w:t>
      </w:r>
      <w:r>
        <w:rPr>
          <w:color w:val="000000"/>
        </w:rPr>
        <w:t>nascono</w:t>
      </w:r>
      <w:r w:rsidRPr="00823EDC">
        <w:rPr>
          <w:color w:val="000000"/>
        </w:rPr>
        <w:t xml:space="preserve"> intorno all’inizio degli anni ’90 come </w:t>
      </w:r>
      <w:r w:rsidR="007043BF" w:rsidRPr="00C17F7D">
        <w:rPr>
          <w:i/>
          <w:color w:val="000000"/>
        </w:rPr>
        <w:t>“meccanismo fai-da-te”</w:t>
      </w:r>
      <w:r w:rsidR="007043BF">
        <w:rPr>
          <w:color w:val="000000"/>
        </w:rPr>
        <w:t xml:space="preserve"> (</w:t>
      </w:r>
      <w:r w:rsidRPr="00915B46">
        <w:rPr>
          <w:rFonts w:hint="eastAsia"/>
          <w:i/>
          <w:color w:val="000000" w:themeColor="text1"/>
          <w:lang w:eastAsia="zh-CN"/>
        </w:rPr>
        <w:t>自力救济</w:t>
      </w:r>
      <w:r w:rsidR="007043BF">
        <w:rPr>
          <w:color w:val="000000" w:themeColor="text1"/>
          <w:lang w:eastAsia="zh-CN"/>
        </w:rPr>
        <w:t xml:space="preserve"> </w:t>
      </w:r>
      <w:r w:rsidR="00AE4916" w:rsidRPr="00AE4916">
        <w:rPr>
          <w:i/>
          <w:color w:val="000000" w:themeColor="text1"/>
          <w:lang w:eastAsia="zh-CN"/>
        </w:rPr>
        <w:t>zìlì jiùjì</w:t>
      </w:r>
      <w:r w:rsidR="00AE4916" w:rsidRPr="00AE4916">
        <w:rPr>
          <w:color w:val="000000" w:themeColor="text1"/>
          <w:lang w:eastAsia="zh-CN"/>
        </w:rPr>
        <w:t>)</w:t>
      </w:r>
      <w:r w:rsidR="00AE4916">
        <w:rPr>
          <w:color w:val="000000" w:themeColor="text1"/>
          <w:lang w:eastAsia="zh-CN"/>
        </w:rPr>
        <w:t xml:space="preserve">. </w:t>
      </w:r>
      <w:r>
        <w:rPr>
          <w:color w:val="000000"/>
        </w:rPr>
        <w:t>Sebbene q</w:t>
      </w:r>
      <w:r w:rsidRPr="00823EDC">
        <w:rPr>
          <w:color w:val="000000"/>
        </w:rPr>
        <w:t>ueste scuole stiano gradualmente aument</w:t>
      </w:r>
      <w:r>
        <w:rPr>
          <w:color w:val="000000"/>
        </w:rPr>
        <w:t>ando di numero e dimensioni</w:t>
      </w:r>
      <w:r w:rsidRPr="00823EDC">
        <w:rPr>
          <w:color w:val="000000"/>
        </w:rPr>
        <w:t xml:space="preserve">, continuano ad offrire un’educazione di scarsa qualità. </w:t>
      </w:r>
      <w:r w:rsidR="005636FB">
        <w:rPr>
          <w:color w:val="000000"/>
        </w:rPr>
        <w:t>L’apertura delle</w:t>
      </w:r>
      <w:r w:rsidR="00A42ED5" w:rsidRPr="00847A2D">
        <w:rPr>
          <w:color w:val="000000"/>
        </w:rPr>
        <w:t xml:space="preserve"> scuole ai cittadini immigrati non è bastata da sola a risolvere il pr</w:t>
      </w:r>
      <w:r w:rsidR="00A42ED5">
        <w:rPr>
          <w:color w:val="000000"/>
        </w:rPr>
        <w:t>oblema dell’inclusion</w:t>
      </w:r>
      <w:r w:rsidR="005636FB">
        <w:rPr>
          <w:color w:val="000000"/>
        </w:rPr>
        <w:t xml:space="preserve">e. Viceversa, si verificò </w:t>
      </w:r>
      <w:r w:rsidRPr="00823EDC">
        <w:rPr>
          <w:color w:val="000000"/>
        </w:rPr>
        <w:t xml:space="preserve">una differenza enorme </w:t>
      </w:r>
      <w:r>
        <w:rPr>
          <w:color w:val="000000"/>
        </w:rPr>
        <w:t>tra l</w:t>
      </w:r>
      <w:r w:rsidRPr="00823EDC">
        <w:rPr>
          <w:color w:val="000000"/>
        </w:rPr>
        <w:t xml:space="preserve">’istruzione nelle stesse aree urbane, contribuendo a rafforzare l’immagine dei lavoratori migranti in quanto </w:t>
      </w:r>
      <w:r w:rsidRPr="007043BF">
        <w:rPr>
          <w:i/>
          <w:color w:val="000000"/>
        </w:rPr>
        <w:t>“willing workers, invisible residents”</w:t>
      </w:r>
      <w:r>
        <w:rPr>
          <w:rStyle w:val="Rimandonotaapidipagina"/>
          <w:color w:val="000000"/>
        </w:rPr>
        <w:footnoteReference w:id="120"/>
      </w:r>
      <w:r>
        <w:rPr>
          <w:color w:val="000000"/>
        </w:rPr>
        <w:t xml:space="preserve"> </w:t>
      </w:r>
      <w:r w:rsidRPr="00823EDC">
        <w:rPr>
          <w:color w:val="000000"/>
        </w:rPr>
        <w:t xml:space="preserve">e delle famiglie migranti in quanto </w:t>
      </w:r>
      <w:r w:rsidRPr="007043BF">
        <w:rPr>
          <w:i/>
          <w:color w:val="000000" w:themeColor="text1"/>
        </w:rPr>
        <w:t>“</w:t>
      </w:r>
      <w:r w:rsidR="007043BF" w:rsidRPr="007043BF">
        <w:rPr>
          <w:i/>
          <w:color w:val="000000" w:themeColor="text1"/>
        </w:rPr>
        <w:t>comunità esterna al sistema</w:t>
      </w:r>
      <w:r w:rsidRPr="007043BF">
        <w:rPr>
          <w:i/>
          <w:color w:val="000000" w:themeColor="text1"/>
        </w:rPr>
        <w:t>”</w:t>
      </w:r>
      <w:r w:rsidRPr="007043BF">
        <w:rPr>
          <w:color w:val="000000" w:themeColor="text1"/>
        </w:rPr>
        <w:t xml:space="preserve"> (</w:t>
      </w:r>
      <w:r w:rsidRPr="00915B46">
        <w:rPr>
          <w:rFonts w:hint="eastAsia"/>
          <w:i/>
          <w:color w:val="000000" w:themeColor="text1"/>
          <w:lang w:eastAsia="zh-CN"/>
        </w:rPr>
        <w:t>体制外群活</w:t>
      </w:r>
      <w:r w:rsidR="00915B46">
        <w:rPr>
          <w:rFonts w:hint="eastAsia"/>
          <w:color w:val="000000" w:themeColor="text1"/>
          <w:lang w:eastAsia="zh-CN"/>
        </w:rPr>
        <w:t xml:space="preserve"> </w:t>
      </w:r>
      <w:r w:rsidR="007043BF" w:rsidRPr="007043BF">
        <w:rPr>
          <w:i/>
          <w:color w:val="000000" w:themeColor="text1"/>
          <w:lang w:eastAsia="zh-CN"/>
        </w:rPr>
        <w:t>tǐzhì</w:t>
      </w:r>
      <w:r w:rsidR="007043BF">
        <w:rPr>
          <w:i/>
          <w:color w:val="000000" w:themeColor="text1"/>
          <w:lang w:eastAsia="zh-CN"/>
        </w:rPr>
        <w:t xml:space="preserve"> </w:t>
      </w:r>
      <w:r w:rsidR="007043BF" w:rsidRPr="007043BF">
        <w:rPr>
          <w:i/>
          <w:color w:val="000000" w:themeColor="text1"/>
          <w:lang w:eastAsia="zh-CN"/>
        </w:rPr>
        <w:t>wài</w:t>
      </w:r>
      <w:r w:rsidR="007043BF">
        <w:rPr>
          <w:i/>
          <w:color w:val="000000" w:themeColor="text1"/>
          <w:lang w:eastAsia="zh-CN"/>
        </w:rPr>
        <w:t xml:space="preserve"> </w:t>
      </w:r>
      <w:r w:rsidR="007043BF" w:rsidRPr="007043BF">
        <w:rPr>
          <w:i/>
          <w:color w:val="000000" w:themeColor="text1"/>
          <w:lang w:eastAsia="zh-CN"/>
        </w:rPr>
        <w:t>qúnhuó</w:t>
      </w:r>
      <w:r w:rsidRPr="007043BF">
        <w:rPr>
          <w:color w:val="000000" w:themeColor="text1"/>
        </w:rPr>
        <w:t xml:space="preserve">). </w:t>
      </w:r>
    </w:p>
    <w:p w:rsidR="008B125F" w:rsidRDefault="00847A2D" w:rsidP="00C17F7D">
      <w:pPr>
        <w:tabs>
          <w:tab w:val="left" w:pos="896"/>
        </w:tabs>
        <w:spacing w:before="120" w:after="120" w:line="276" w:lineRule="auto"/>
        <w:ind w:firstLine="851"/>
        <w:jc w:val="both"/>
        <w:rPr>
          <w:color w:val="000000"/>
        </w:rPr>
      </w:pPr>
      <w:r w:rsidRPr="00847A2D">
        <w:rPr>
          <w:color w:val="000000"/>
        </w:rPr>
        <w:t xml:space="preserve">Rob Schmitz, il corrispondente di </w:t>
      </w:r>
      <w:r w:rsidRPr="005636FB">
        <w:rPr>
          <w:i/>
          <w:color w:val="000000"/>
        </w:rPr>
        <w:t>Marketplace</w:t>
      </w:r>
      <w:r w:rsidR="007043BF">
        <w:rPr>
          <w:rStyle w:val="Rimandonotaapidipagina"/>
          <w:color w:val="000000"/>
        </w:rPr>
        <w:footnoteReference w:id="121"/>
      </w:r>
      <w:r w:rsidRPr="00847A2D">
        <w:rPr>
          <w:color w:val="000000"/>
        </w:rPr>
        <w:t xml:space="preserve"> in Cina, considera il sistema </w:t>
      </w:r>
      <w:r w:rsidR="00DB070C">
        <w:rPr>
          <w:color w:val="000000"/>
        </w:rPr>
        <w:t>hùkǒu</w:t>
      </w:r>
      <w:r w:rsidRPr="00847A2D">
        <w:rPr>
          <w:color w:val="000000"/>
        </w:rPr>
        <w:t xml:space="preserve"> una “piaga” per i lavoratori migranti, a suo parere: </w:t>
      </w:r>
      <w:r w:rsidRPr="00847A2D">
        <w:rPr>
          <w:i/>
          <w:color w:val="000000"/>
        </w:rPr>
        <w:t>“trattati come immigrati illegali nel loro Paese”</w:t>
      </w:r>
      <w:r w:rsidR="00A42ED5">
        <w:rPr>
          <w:rStyle w:val="Rimandonotaapidipagina"/>
          <w:i/>
          <w:color w:val="000000"/>
        </w:rPr>
        <w:footnoteReference w:id="122"/>
      </w:r>
      <w:r w:rsidRPr="00847A2D">
        <w:rPr>
          <w:color w:val="000000"/>
        </w:rPr>
        <w:t xml:space="preserve">. Questi cittadini “illegali” costituiscono la maggior parte della popolazione urbana. Se </w:t>
      </w:r>
      <w:r w:rsidR="00AE4916">
        <w:rPr>
          <w:color w:val="000000"/>
        </w:rPr>
        <w:t xml:space="preserve">Běijīng </w:t>
      </w:r>
      <w:r w:rsidRPr="00847A2D">
        <w:rPr>
          <w:color w:val="000000"/>
        </w:rPr>
        <w:t>conta una popolazione di più di 20 milioni di abitanti, i lavoratori migranti ne costituiscono un terzo: un terzo della popolazione della capitale</w:t>
      </w:r>
      <w:r w:rsidR="005636FB">
        <w:rPr>
          <w:color w:val="000000"/>
        </w:rPr>
        <w:t xml:space="preserve"> è</w:t>
      </w:r>
      <w:r w:rsidRPr="00847A2D">
        <w:rPr>
          <w:color w:val="000000"/>
        </w:rPr>
        <w:t xml:space="preserve"> </w:t>
      </w:r>
      <w:r w:rsidRPr="00847A2D">
        <w:rPr>
          <w:color w:val="000000"/>
        </w:rPr>
        <w:lastRenderedPageBreak/>
        <w:t>priv</w:t>
      </w:r>
      <w:r w:rsidR="005636FB">
        <w:rPr>
          <w:color w:val="000000"/>
        </w:rPr>
        <w:t>ata dell’accesso a servizi basilari</w:t>
      </w:r>
      <w:r w:rsidRPr="00847A2D">
        <w:rPr>
          <w:color w:val="000000"/>
        </w:rPr>
        <w:t xml:space="preserve"> </w:t>
      </w:r>
      <w:r w:rsidR="005636FB">
        <w:rPr>
          <w:color w:val="000000"/>
        </w:rPr>
        <w:t xml:space="preserve">quali </w:t>
      </w:r>
      <w:r w:rsidRPr="00847A2D">
        <w:rPr>
          <w:color w:val="000000"/>
        </w:rPr>
        <w:t>assicuraz</w:t>
      </w:r>
      <w:r w:rsidR="00C17F7D">
        <w:rPr>
          <w:color w:val="000000"/>
        </w:rPr>
        <w:t xml:space="preserve">ione sanitaria ed educazione. </w:t>
      </w:r>
      <w:r w:rsidRPr="00847A2D">
        <w:rPr>
          <w:color w:val="000000"/>
        </w:rPr>
        <w:t>Secondo Schmitz uno dei problemi</w:t>
      </w:r>
      <w:r w:rsidR="008B125F">
        <w:rPr>
          <w:color w:val="000000"/>
        </w:rPr>
        <w:t xml:space="preserve"> </w:t>
      </w:r>
      <w:r w:rsidR="006913E4">
        <w:rPr>
          <w:color w:val="000000"/>
        </w:rPr>
        <w:t xml:space="preserve">principali del sistema </w:t>
      </w:r>
      <w:r w:rsidR="00DB070C">
        <w:rPr>
          <w:color w:val="000000"/>
        </w:rPr>
        <w:t>hùkǒu</w:t>
      </w:r>
      <w:r w:rsidR="006913E4">
        <w:rPr>
          <w:color w:val="000000"/>
        </w:rPr>
        <w:t xml:space="preserve"> è </w:t>
      </w:r>
      <w:r w:rsidRPr="00847A2D">
        <w:rPr>
          <w:color w:val="000000"/>
        </w:rPr>
        <w:t xml:space="preserve">la condizione dei bambini. </w:t>
      </w:r>
      <w:r w:rsidR="00595286" w:rsidRPr="00595286">
        <w:rPr>
          <w:color w:val="000000"/>
        </w:rPr>
        <w:t>Nella Cina rurale contemporanea, i </w:t>
      </w:r>
      <w:hyperlink r:id="rId38" w:history="1">
        <w:r w:rsidR="00595286" w:rsidRPr="00595286">
          <w:rPr>
            <w:color w:val="000000"/>
          </w:rPr>
          <w:t>bambini “lasciati indietro”</w:t>
        </w:r>
      </w:hyperlink>
      <w:r w:rsidR="00595286">
        <w:rPr>
          <w:color w:val="000000"/>
        </w:rPr>
        <w:t xml:space="preserve"> </w:t>
      </w:r>
      <w:r w:rsidRPr="00847A2D">
        <w:rPr>
          <w:color w:val="000000"/>
        </w:rPr>
        <w:t>(</w:t>
      </w:r>
      <w:r w:rsidR="00595286" w:rsidRPr="00915B46">
        <w:rPr>
          <w:i/>
          <w:color w:val="000000"/>
        </w:rPr>
        <w:t>留守儿童</w:t>
      </w:r>
      <w:r w:rsidR="00095713">
        <w:rPr>
          <w:rFonts w:hint="eastAsia"/>
          <w:color w:val="000000"/>
        </w:rPr>
        <w:t xml:space="preserve"> </w:t>
      </w:r>
      <w:r w:rsidR="007043BF" w:rsidRPr="00095713">
        <w:rPr>
          <w:i/>
          <w:color w:val="000000"/>
        </w:rPr>
        <w:t>liúshǒu</w:t>
      </w:r>
      <w:r w:rsidR="00095713" w:rsidRPr="00095713">
        <w:rPr>
          <w:i/>
          <w:color w:val="000000"/>
        </w:rPr>
        <w:t>’</w:t>
      </w:r>
      <w:r w:rsidR="007043BF" w:rsidRPr="00095713">
        <w:rPr>
          <w:i/>
          <w:color w:val="000000"/>
        </w:rPr>
        <w:t>értóng</w:t>
      </w:r>
      <w:r w:rsidR="00595286" w:rsidRPr="00595286">
        <w:rPr>
          <w:color w:val="000000"/>
        </w:rPr>
        <w:t xml:space="preserve">) sono i figli dei lavoratori che lasciano i luoghi d’origine per cercare nuove opportunità in città. </w:t>
      </w:r>
      <w:r w:rsidR="008B125F">
        <w:rPr>
          <w:color w:val="000000"/>
        </w:rPr>
        <w:t xml:space="preserve">È stato finora considerato il caso dei figli dei lavoratori migranti che si trasferiscono </w:t>
      </w:r>
      <w:r w:rsidR="0087195F">
        <w:rPr>
          <w:color w:val="000000"/>
        </w:rPr>
        <w:t xml:space="preserve">in città </w:t>
      </w:r>
      <w:r w:rsidR="008B125F">
        <w:rPr>
          <w:color w:val="000000"/>
        </w:rPr>
        <w:t xml:space="preserve">insieme ai genitori. Per la maggior parte di essi, però, </w:t>
      </w:r>
      <w:r w:rsidR="00595286" w:rsidRPr="00595286">
        <w:rPr>
          <w:color w:val="000000"/>
        </w:rPr>
        <w:t>ne rimane la città natale fino al momento in c</w:t>
      </w:r>
      <w:r w:rsidR="0087195F">
        <w:rPr>
          <w:color w:val="000000"/>
        </w:rPr>
        <w:t>ui devono tornare</w:t>
      </w:r>
      <w:r w:rsidR="008B125F">
        <w:rPr>
          <w:color w:val="000000"/>
        </w:rPr>
        <w:t xml:space="preserve"> nella</w:t>
      </w:r>
      <w:r w:rsidR="00595286" w:rsidRPr="00595286">
        <w:rPr>
          <w:color w:val="000000"/>
        </w:rPr>
        <w:t xml:space="preserve"> “</w:t>
      </w:r>
      <w:r w:rsidR="00095713">
        <w:rPr>
          <w:color w:val="000000"/>
          <w:lang w:eastAsia="zh-CN"/>
        </w:rPr>
        <w:t>vecchia casa” (</w:t>
      </w:r>
      <w:r w:rsidR="00595286" w:rsidRPr="00915B46">
        <w:rPr>
          <w:rFonts w:hint="eastAsia"/>
          <w:i/>
          <w:color w:val="000000"/>
        </w:rPr>
        <w:t>老家</w:t>
      </w:r>
      <w:r w:rsidR="00915B46">
        <w:rPr>
          <w:color w:val="000000"/>
        </w:rPr>
        <w:t xml:space="preserve"> </w:t>
      </w:r>
      <w:r w:rsidR="00095713" w:rsidRPr="00095713">
        <w:rPr>
          <w:i/>
          <w:color w:val="000000"/>
        </w:rPr>
        <w:t>lǎojiā</w:t>
      </w:r>
      <w:r w:rsidR="00095713">
        <w:rPr>
          <w:color w:val="000000"/>
        </w:rPr>
        <w:t>)</w:t>
      </w:r>
      <w:r w:rsidR="00595286">
        <w:rPr>
          <w:color w:val="000000"/>
        </w:rPr>
        <w:t xml:space="preserve"> per ricevere un’istruzione.</w:t>
      </w:r>
      <w:r w:rsidRPr="00847A2D">
        <w:rPr>
          <w:color w:val="000000"/>
          <w:vertAlign w:val="superscript"/>
        </w:rPr>
        <w:footnoteReference w:id="123"/>
      </w:r>
      <w:r w:rsidR="00525C93">
        <w:rPr>
          <w:color w:val="000000"/>
        </w:rPr>
        <w:t xml:space="preserve"> </w:t>
      </w:r>
      <w:r w:rsidR="008B125F" w:rsidRPr="00135FFA">
        <w:rPr>
          <w:color w:val="000000"/>
        </w:rPr>
        <w:t>L</w:t>
      </w:r>
      <w:r w:rsidR="008B125F" w:rsidRPr="00847A2D">
        <w:rPr>
          <w:color w:val="000000"/>
        </w:rPr>
        <w:t>’</w:t>
      </w:r>
      <w:r w:rsidR="00DB070C">
        <w:rPr>
          <w:color w:val="000000"/>
        </w:rPr>
        <w:t>hùkǒu</w:t>
      </w:r>
      <w:r w:rsidR="008B125F" w:rsidRPr="00847A2D">
        <w:rPr>
          <w:color w:val="000000"/>
        </w:rPr>
        <w:t xml:space="preserve"> </w:t>
      </w:r>
      <w:r w:rsidR="008B125F">
        <w:rPr>
          <w:color w:val="000000"/>
        </w:rPr>
        <w:t xml:space="preserve">costituisce un problema perché </w:t>
      </w:r>
      <w:r w:rsidR="008B125F" w:rsidRPr="00847A2D">
        <w:rPr>
          <w:color w:val="000000"/>
        </w:rPr>
        <w:t xml:space="preserve">mostra come residenza una città totalmente diversa, in una regione differente e, generalmente, in una zona rurale. </w:t>
      </w:r>
      <w:r w:rsidR="002707B7">
        <w:rPr>
          <w:color w:val="000000"/>
        </w:rPr>
        <w:t xml:space="preserve">È </w:t>
      </w:r>
      <w:r w:rsidR="002707B7" w:rsidRPr="00A44A15">
        <w:rPr>
          <w:color w:val="000000"/>
        </w:rPr>
        <w:t>estremamente limitant</w:t>
      </w:r>
      <w:r w:rsidR="002707B7">
        <w:rPr>
          <w:color w:val="000000"/>
        </w:rPr>
        <w:t xml:space="preserve">e perché </w:t>
      </w:r>
      <w:r w:rsidR="002707B7" w:rsidRPr="00A44A15">
        <w:rPr>
          <w:color w:val="000000"/>
        </w:rPr>
        <w:t>anche i bambini nati nelle città ereditano l’</w:t>
      </w:r>
      <w:r w:rsidR="00DB070C">
        <w:rPr>
          <w:color w:val="000000"/>
        </w:rPr>
        <w:t>hùkǒu</w:t>
      </w:r>
      <w:r w:rsidR="002707B7">
        <w:rPr>
          <w:color w:val="000000"/>
        </w:rPr>
        <w:t xml:space="preserve"> rurale dei loro genitori. </w:t>
      </w:r>
      <w:r w:rsidR="0087195F">
        <w:rPr>
          <w:color w:val="000000"/>
        </w:rPr>
        <w:t xml:space="preserve">Undici province cinesi </w:t>
      </w:r>
      <w:r w:rsidR="002707B7" w:rsidRPr="00A44A15">
        <w:rPr>
          <w:color w:val="000000"/>
        </w:rPr>
        <w:t xml:space="preserve">hanno cambiato le proprie regole di ammissione </w:t>
      </w:r>
      <w:r w:rsidR="002707B7">
        <w:rPr>
          <w:color w:val="000000"/>
        </w:rPr>
        <w:t xml:space="preserve">dei </w:t>
      </w:r>
      <w:r w:rsidR="002707B7" w:rsidRPr="00A44A15">
        <w:rPr>
          <w:color w:val="000000"/>
        </w:rPr>
        <w:t xml:space="preserve">lavoratori migranti </w:t>
      </w:r>
      <w:r w:rsidR="002707B7">
        <w:rPr>
          <w:color w:val="000000"/>
        </w:rPr>
        <w:t xml:space="preserve">per garantire loro gli stessi diritti dei cittadini, ma i </w:t>
      </w:r>
      <w:r w:rsidR="0087195F">
        <w:rPr>
          <w:color w:val="000000"/>
        </w:rPr>
        <w:t>miglioramenti</w:t>
      </w:r>
      <w:r w:rsidR="002707B7">
        <w:rPr>
          <w:color w:val="000000"/>
        </w:rPr>
        <w:t xml:space="preserve"> in tal senso sono parecchio lenti.</w:t>
      </w:r>
      <w:r w:rsidR="00A42ED5">
        <w:rPr>
          <w:color w:val="000000"/>
        </w:rPr>
        <w:t xml:space="preserve"> </w:t>
      </w:r>
      <w:r w:rsidR="008B125F" w:rsidRPr="00847A2D">
        <w:rPr>
          <w:color w:val="000000"/>
        </w:rPr>
        <w:t xml:space="preserve">Modificare parzialmente o totalmente il sistema </w:t>
      </w:r>
      <w:r w:rsidR="00DB070C">
        <w:rPr>
          <w:color w:val="000000"/>
        </w:rPr>
        <w:t>hùkǒu</w:t>
      </w:r>
      <w:r w:rsidR="008B125F" w:rsidRPr="00847A2D">
        <w:rPr>
          <w:color w:val="000000"/>
        </w:rPr>
        <w:t xml:space="preserve"> costituirebbe un grandissimo passo avanti </w:t>
      </w:r>
      <w:r w:rsidR="008B125F">
        <w:rPr>
          <w:color w:val="000000"/>
        </w:rPr>
        <w:t>e</w:t>
      </w:r>
      <w:r w:rsidR="008B125F" w:rsidRPr="00847A2D">
        <w:rPr>
          <w:color w:val="000000"/>
        </w:rPr>
        <w:t xml:space="preserve"> dare</w:t>
      </w:r>
      <w:r w:rsidR="008B125F">
        <w:rPr>
          <w:color w:val="000000"/>
        </w:rPr>
        <w:t>bbe</w:t>
      </w:r>
      <w:r w:rsidR="008B125F" w:rsidRPr="00847A2D">
        <w:rPr>
          <w:color w:val="000000"/>
        </w:rPr>
        <w:t xml:space="preserve"> un aiuto concreto a questi studenti trascurati e spesso sottovalutati.</w:t>
      </w:r>
      <w:r w:rsidR="008B125F" w:rsidRPr="00847A2D">
        <w:rPr>
          <w:rStyle w:val="Rimandonotaapidipagina"/>
          <w:color w:val="000000"/>
        </w:rPr>
        <w:footnoteReference w:id="124"/>
      </w:r>
    </w:p>
    <w:p w:rsidR="003E0C6C" w:rsidRDefault="008B125F" w:rsidP="00C17F7D">
      <w:pPr>
        <w:tabs>
          <w:tab w:val="left" w:pos="896"/>
        </w:tabs>
        <w:spacing w:before="120" w:after="120" w:line="276" w:lineRule="auto"/>
        <w:ind w:firstLine="851"/>
        <w:jc w:val="both"/>
        <w:rPr>
          <w:color w:val="000000"/>
        </w:rPr>
      </w:pPr>
      <w:r w:rsidRPr="00847A2D">
        <w:rPr>
          <w:color w:val="000000"/>
        </w:rPr>
        <w:t xml:space="preserve">Il </w:t>
      </w:r>
      <w:r w:rsidRPr="00095713">
        <w:rPr>
          <w:i/>
          <w:color w:val="000000"/>
        </w:rPr>
        <w:t>China Labour Bulletin</w:t>
      </w:r>
      <w:r w:rsidR="00095713">
        <w:rPr>
          <w:rStyle w:val="Rimandonotaapidipagina"/>
          <w:color w:val="000000"/>
        </w:rPr>
        <w:footnoteReference w:id="125"/>
      </w:r>
      <w:r w:rsidRPr="00847A2D">
        <w:rPr>
          <w:color w:val="000000"/>
        </w:rPr>
        <w:t xml:space="preserve"> stima </w:t>
      </w:r>
      <w:r w:rsidR="00B721D2">
        <w:rPr>
          <w:color w:val="000000"/>
        </w:rPr>
        <w:t>61</w:t>
      </w:r>
      <w:r w:rsidRPr="00847A2D">
        <w:rPr>
          <w:color w:val="000000"/>
        </w:rPr>
        <w:t xml:space="preserve"> milioni </w:t>
      </w:r>
      <w:r>
        <w:rPr>
          <w:color w:val="000000"/>
        </w:rPr>
        <w:t xml:space="preserve">di </w:t>
      </w:r>
      <w:r w:rsidRPr="00C17F7D">
        <w:rPr>
          <w:i/>
          <w:color w:val="000000"/>
        </w:rPr>
        <w:t>“floating children”</w:t>
      </w:r>
      <w:r>
        <w:rPr>
          <w:color w:val="000000"/>
        </w:rPr>
        <w:t xml:space="preserve"> in Cina </w:t>
      </w:r>
      <w:r w:rsidRPr="00847A2D">
        <w:rPr>
          <w:color w:val="000000"/>
        </w:rPr>
        <w:t>con un’educazione al di sotto dell</w:t>
      </w:r>
      <w:r>
        <w:rPr>
          <w:color w:val="000000"/>
        </w:rPr>
        <w:t xml:space="preserve">o standard, </w:t>
      </w:r>
      <w:r w:rsidRPr="00847A2D">
        <w:rPr>
          <w:color w:val="000000"/>
        </w:rPr>
        <w:t>più propensi a c</w:t>
      </w:r>
      <w:r>
        <w:rPr>
          <w:color w:val="000000"/>
        </w:rPr>
        <w:t xml:space="preserve">ommettere violenze e crimini e </w:t>
      </w:r>
      <w:r w:rsidRPr="00847A2D">
        <w:rPr>
          <w:color w:val="000000"/>
        </w:rPr>
        <w:t xml:space="preserve">più vulnerabili a subire violenze fisiche. </w:t>
      </w:r>
      <w:r w:rsidR="004B73C2" w:rsidRPr="00847A2D">
        <w:rPr>
          <w:color w:val="000000"/>
        </w:rPr>
        <w:t>La situazione eco</w:t>
      </w:r>
      <w:r w:rsidR="004B73C2">
        <w:rPr>
          <w:color w:val="000000"/>
        </w:rPr>
        <w:t xml:space="preserve">nomica e il contesto affettivo </w:t>
      </w:r>
      <w:r w:rsidR="004B73C2" w:rsidRPr="00847A2D">
        <w:rPr>
          <w:color w:val="000000"/>
        </w:rPr>
        <w:t>di questi bambini sono in genere assai precari, in quanto essi vengono affidati</w:t>
      </w:r>
      <w:r w:rsidR="00C17F7D">
        <w:rPr>
          <w:color w:val="000000"/>
        </w:rPr>
        <w:t xml:space="preserve"> ai nonni o ad altri familiari e restan</w:t>
      </w:r>
      <w:r w:rsidR="004B73C2" w:rsidRPr="00847A2D">
        <w:rPr>
          <w:color w:val="000000"/>
        </w:rPr>
        <w:t>o</w:t>
      </w:r>
      <w:r w:rsidR="00C17F7D">
        <w:rPr>
          <w:color w:val="000000"/>
        </w:rPr>
        <w:t xml:space="preserve"> </w:t>
      </w:r>
      <w:r w:rsidR="00A42ED5">
        <w:rPr>
          <w:color w:val="000000"/>
        </w:rPr>
        <w:t>a lungo lontani dai genitori</w:t>
      </w:r>
      <w:r w:rsidR="00102B80">
        <w:rPr>
          <w:color w:val="000000"/>
        </w:rPr>
        <w:t>. Le statistiche rilevano </w:t>
      </w:r>
      <w:r w:rsidR="004B73C2" w:rsidRPr="00847A2D">
        <w:rPr>
          <w:color w:val="000000"/>
        </w:rPr>
        <w:t>che nella maggior parte dei casi i contatti telefonici</w:t>
      </w:r>
      <w:r w:rsidR="00102B80">
        <w:rPr>
          <w:color w:val="000000"/>
        </w:rPr>
        <w:t xml:space="preserve"> con i genitori</w:t>
      </w:r>
      <w:r w:rsidR="004B73C2" w:rsidRPr="00847A2D">
        <w:rPr>
          <w:color w:val="000000"/>
        </w:rPr>
        <w:t> sono molto rari (una-due volte al mese) e della durata di pochi minuti, in un’assenza che spesso si protrae per anni interi.</w:t>
      </w:r>
      <w:r w:rsidR="004B73C2">
        <w:rPr>
          <w:rStyle w:val="Rimandonotaapidipagina"/>
          <w:color w:val="000000"/>
        </w:rPr>
        <w:footnoteReference w:id="126"/>
      </w:r>
      <w:r w:rsidR="00A42ED5">
        <w:rPr>
          <w:color w:val="000000"/>
        </w:rPr>
        <w:t xml:space="preserve"> </w:t>
      </w:r>
      <w:r w:rsidR="00D56F00">
        <w:rPr>
          <w:color w:val="000000"/>
        </w:rPr>
        <w:t>Se l’età o le</w:t>
      </w:r>
      <w:r w:rsidR="004B73C2" w:rsidRPr="00847A2D">
        <w:rPr>
          <w:color w:val="000000"/>
        </w:rPr>
        <w:t xml:space="preserve"> condizion</w:t>
      </w:r>
      <w:r w:rsidR="00D56F00">
        <w:rPr>
          <w:color w:val="000000"/>
        </w:rPr>
        <w:t xml:space="preserve">i lo consentono alcuni di questi </w:t>
      </w:r>
      <w:r w:rsidR="00102B80">
        <w:rPr>
          <w:color w:val="000000"/>
        </w:rPr>
        <w:t xml:space="preserve">bambini </w:t>
      </w:r>
      <w:r w:rsidR="00D56F00">
        <w:rPr>
          <w:color w:val="000000"/>
        </w:rPr>
        <w:t>raggiungono</w:t>
      </w:r>
      <w:r w:rsidR="004B73C2" w:rsidRPr="00847A2D">
        <w:rPr>
          <w:color w:val="000000"/>
        </w:rPr>
        <w:t xml:space="preserve"> la città per</w:t>
      </w:r>
      <w:r w:rsidR="00102B80">
        <w:rPr>
          <w:color w:val="000000"/>
        </w:rPr>
        <w:t xml:space="preserve"> ricongiungersi ai genitori; q</w:t>
      </w:r>
      <w:r w:rsidR="00D56F00">
        <w:rPr>
          <w:color w:val="000000"/>
        </w:rPr>
        <w:t xml:space="preserve">uesto </w:t>
      </w:r>
      <w:r w:rsidR="004B73C2" w:rsidRPr="00847A2D">
        <w:rPr>
          <w:color w:val="000000"/>
        </w:rPr>
        <w:t>non comporta </w:t>
      </w:r>
      <w:r w:rsidR="00D56F00">
        <w:rPr>
          <w:color w:val="000000"/>
        </w:rPr>
        <w:t xml:space="preserve">tuttavia </w:t>
      </w:r>
      <w:r w:rsidR="004B73C2" w:rsidRPr="00847A2D">
        <w:rPr>
          <w:color w:val="000000"/>
        </w:rPr>
        <w:t xml:space="preserve">un miglioramento globale della qualità della </w:t>
      </w:r>
      <w:r w:rsidR="00102B80">
        <w:rPr>
          <w:color w:val="000000"/>
        </w:rPr>
        <w:t xml:space="preserve">loro </w:t>
      </w:r>
      <w:r w:rsidR="004B73C2" w:rsidRPr="00847A2D">
        <w:rPr>
          <w:color w:val="000000"/>
        </w:rPr>
        <w:t>vita: un articol</w:t>
      </w:r>
      <w:r w:rsidR="00D56F00">
        <w:rPr>
          <w:color w:val="000000"/>
        </w:rPr>
        <w:t>o comparso sul portale </w:t>
      </w:r>
      <w:r w:rsidR="00D56F00" w:rsidRPr="0021018A">
        <w:rPr>
          <w:i/>
          <w:color w:val="000000"/>
        </w:rPr>
        <w:t>Sina.com</w:t>
      </w:r>
      <w:r w:rsidR="0021018A">
        <w:rPr>
          <w:rStyle w:val="Rimandonotaapidipagina"/>
          <w:color w:val="000000"/>
        </w:rPr>
        <w:footnoteReference w:id="127"/>
      </w:r>
      <w:r w:rsidR="004B73C2" w:rsidRPr="00847A2D">
        <w:rPr>
          <w:color w:val="000000"/>
        </w:rPr>
        <w:t xml:space="preserve"> </w:t>
      </w:r>
      <w:r w:rsidR="00D56F00">
        <w:rPr>
          <w:color w:val="000000"/>
        </w:rPr>
        <w:t xml:space="preserve">definisce </w:t>
      </w:r>
      <w:r w:rsidR="004B73C2" w:rsidRPr="00847A2D">
        <w:rPr>
          <w:color w:val="000000"/>
        </w:rPr>
        <w:t>lo status di questi ragazzi come </w:t>
      </w:r>
      <w:r w:rsidR="004B73C2" w:rsidRPr="0021018A">
        <w:rPr>
          <w:i/>
          <w:color w:val="000000"/>
        </w:rPr>
        <w:t>“</w:t>
      </w:r>
      <w:r w:rsidR="0021018A" w:rsidRPr="0021018A">
        <w:rPr>
          <w:i/>
          <w:color w:val="000000"/>
        </w:rPr>
        <w:t>semi urbanizzato</w:t>
      </w:r>
      <w:r w:rsidR="004B73C2" w:rsidRPr="0021018A">
        <w:rPr>
          <w:i/>
          <w:color w:val="000000"/>
        </w:rPr>
        <w:t>”.</w:t>
      </w:r>
      <w:r w:rsidR="004B73C2" w:rsidRPr="00847A2D">
        <w:rPr>
          <w:color w:val="000000"/>
        </w:rPr>
        <w:t xml:space="preserve"> Si tratta di bambini </w:t>
      </w:r>
      <w:r w:rsidR="004B73C2" w:rsidRPr="00C17F7D">
        <w:rPr>
          <w:i/>
          <w:color w:val="000000"/>
        </w:rPr>
        <w:t>“al seguito”</w:t>
      </w:r>
      <w:r w:rsidR="004B73C2" w:rsidRPr="00847A2D">
        <w:rPr>
          <w:color w:val="000000"/>
        </w:rPr>
        <w:t xml:space="preserve"> (</w:t>
      </w:r>
      <w:r w:rsidR="004B73C2" w:rsidRPr="00915B46">
        <w:rPr>
          <w:i/>
          <w:color w:val="000000"/>
        </w:rPr>
        <w:t>随迁子女</w:t>
      </w:r>
      <w:r w:rsidR="0021018A">
        <w:rPr>
          <w:rFonts w:hint="eastAsia"/>
          <w:color w:val="000000"/>
        </w:rPr>
        <w:t xml:space="preserve"> </w:t>
      </w:r>
      <w:r w:rsidR="0021018A" w:rsidRPr="0021018A">
        <w:rPr>
          <w:i/>
          <w:color w:val="000000"/>
        </w:rPr>
        <w:t xml:space="preserve">suíqiān </w:t>
      </w:r>
      <w:r w:rsidR="0021018A" w:rsidRPr="0021018A">
        <w:rPr>
          <w:rFonts w:hint="eastAsia"/>
          <w:i/>
          <w:color w:val="000000"/>
        </w:rPr>
        <w:t>z</w:t>
      </w:r>
      <w:r w:rsidR="0021018A" w:rsidRPr="0021018A">
        <w:rPr>
          <w:rFonts w:hint="eastAsia"/>
          <w:i/>
          <w:color w:val="000000"/>
        </w:rPr>
        <w:t>ǐ</w:t>
      </w:r>
      <w:r w:rsidR="0021018A" w:rsidRPr="0021018A">
        <w:rPr>
          <w:rFonts w:hint="eastAsia"/>
          <w:i/>
          <w:color w:val="000000"/>
        </w:rPr>
        <w:t>n</w:t>
      </w:r>
      <w:r w:rsidR="0021018A" w:rsidRPr="0021018A">
        <w:rPr>
          <w:rFonts w:hint="eastAsia"/>
          <w:i/>
          <w:color w:val="000000"/>
        </w:rPr>
        <w:t>ǚ</w:t>
      </w:r>
      <w:r w:rsidR="004B73C2" w:rsidRPr="00847A2D">
        <w:rPr>
          <w:color w:val="000000"/>
        </w:rPr>
        <w:t xml:space="preserve">), per i quali </w:t>
      </w:r>
      <w:r w:rsidR="00102B80">
        <w:rPr>
          <w:color w:val="000000"/>
        </w:rPr>
        <w:t>cambia</w:t>
      </w:r>
      <w:r w:rsidR="004B73C2" w:rsidRPr="00847A2D">
        <w:rPr>
          <w:color w:val="000000"/>
        </w:rPr>
        <w:t xml:space="preserve"> l’identità ma non le condizioni ambientali nelle quali vivono di </w:t>
      </w:r>
      <w:r w:rsidR="004B73C2">
        <w:rPr>
          <w:color w:val="000000"/>
        </w:rPr>
        <w:t xml:space="preserve">fatto. </w:t>
      </w:r>
      <w:r w:rsidR="004B73C2" w:rsidRPr="00847A2D">
        <w:rPr>
          <w:color w:val="000000"/>
        </w:rPr>
        <w:t>Prima di tutto, l’ingresso in città non permet</w:t>
      </w:r>
      <w:r w:rsidR="00C17F7D">
        <w:rPr>
          <w:color w:val="000000"/>
        </w:rPr>
        <w:t>te a tutti il ricongiungimento familiare</w:t>
      </w:r>
      <w:r w:rsidR="004B73C2" w:rsidRPr="00847A2D">
        <w:rPr>
          <w:color w:val="000000"/>
        </w:rPr>
        <w:t xml:space="preserve">, </w:t>
      </w:r>
      <w:r w:rsidR="00102B80">
        <w:rPr>
          <w:color w:val="000000"/>
        </w:rPr>
        <w:t>generalmente</w:t>
      </w:r>
      <w:r w:rsidR="004B73C2" w:rsidRPr="00847A2D">
        <w:rPr>
          <w:color w:val="000000"/>
        </w:rPr>
        <w:t xml:space="preserve"> perché </w:t>
      </w:r>
      <w:r w:rsidR="00C17F7D">
        <w:rPr>
          <w:color w:val="000000"/>
        </w:rPr>
        <w:t>anch</w:t>
      </w:r>
      <w:r w:rsidR="00102B80">
        <w:rPr>
          <w:color w:val="000000"/>
        </w:rPr>
        <w:t>e</w:t>
      </w:r>
      <w:r w:rsidR="00C17F7D">
        <w:rPr>
          <w:color w:val="000000"/>
        </w:rPr>
        <w:t xml:space="preserve"> i genitori ste</w:t>
      </w:r>
      <w:r w:rsidR="00102B80">
        <w:rPr>
          <w:color w:val="000000"/>
        </w:rPr>
        <w:t>ssi vivono in due città diverse</w:t>
      </w:r>
      <w:r w:rsidR="004B73C2" w:rsidRPr="00847A2D">
        <w:rPr>
          <w:color w:val="000000"/>
        </w:rPr>
        <w:t>; ai bambini non resta quindi che essere affidati nuovamente a qualcuno che se ne occupi.</w:t>
      </w:r>
      <w:r w:rsidR="000F5ED5">
        <w:rPr>
          <w:color w:val="000000"/>
        </w:rPr>
        <w:t xml:space="preserve"> Inoltre, l</w:t>
      </w:r>
      <w:r w:rsidR="00A42ED5" w:rsidRPr="00847A2D">
        <w:rPr>
          <w:color w:val="000000"/>
        </w:rPr>
        <w:t>e strutture e</w:t>
      </w:r>
      <w:r w:rsidR="00A42ED5">
        <w:rPr>
          <w:color w:val="000000"/>
        </w:rPr>
        <w:t xml:space="preserve"> gli enti scolastici non sono in</w:t>
      </w:r>
      <w:r w:rsidR="00A42ED5" w:rsidRPr="00847A2D">
        <w:rPr>
          <w:color w:val="000000"/>
        </w:rPr>
        <w:t xml:space="preserve"> grado di accogliere una tale massa di studenti in più. In alcuni casi le scuole sono costrette a raddoppiare </w:t>
      </w:r>
      <w:r w:rsidR="00102B80">
        <w:rPr>
          <w:color w:val="000000"/>
        </w:rPr>
        <w:t xml:space="preserve">o triplicare </w:t>
      </w:r>
      <w:r w:rsidR="00102B80" w:rsidRPr="00847A2D">
        <w:rPr>
          <w:color w:val="000000"/>
        </w:rPr>
        <w:t xml:space="preserve">in pochi anni </w:t>
      </w:r>
      <w:r w:rsidR="00A42ED5" w:rsidRPr="00847A2D">
        <w:rPr>
          <w:color w:val="000000"/>
        </w:rPr>
        <w:t xml:space="preserve">il numero di classi; quando ciò non è possibile, le iscrizioni di molti studenti arrivati dalle campagne si concentrano in istituti privati di scarso livello, </w:t>
      </w:r>
      <w:r w:rsidR="00A42ED5">
        <w:rPr>
          <w:color w:val="000000"/>
        </w:rPr>
        <w:t>a</w:t>
      </w:r>
      <w:r w:rsidR="00A42ED5" w:rsidRPr="00847A2D">
        <w:rPr>
          <w:color w:val="000000"/>
        </w:rPr>
        <w:t xml:space="preserve"> crea</w:t>
      </w:r>
      <w:r w:rsidR="00A42ED5">
        <w:rPr>
          <w:color w:val="000000"/>
        </w:rPr>
        <w:t>re</w:t>
      </w:r>
      <w:r w:rsidR="00A42ED5" w:rsidRPr="00847A2D">
        <w:rPr>
          <w:color w:val="000000"/>
        </w:rPr>
        <w:t xml:space="preserve"> un ulteriore divario</w:t>
      </w:r>
      <w:r w:rsidR="000F5ED5">
        <w:rPr>
          <w:color w:val="000000"/>
        </w:rPr>
        <w:t xml:space="preserve"> rispetto ai residenti stabili. </w:t>
      </w:r>
      <w:r w:rsidR="00A42ED5" w:rsidRPr="00847A2D">
        <w:rPr>
          <w:color w:val="000000"/>
        </w:rPr>
        <w:t xml:space="preserve">La debolezza dei bambini “al seguito” si manifesta ancora di più considerando </w:t>
      </w:r>
      <w:r w:rsidR="00A42ED5">
        <w:rPr>
          <w:color w:val="000000"/>
        </w:rPr>
        <w:t>la con</w:t>
      </w:r>
      <w:r w:rsidR="003E0C6C">
        <w:rPr>
          <w:color w:val="000000"/>
        </w:rPr>
        <w:t>dizione delle</w:t>
      </w:r>
      <w:r w:rsidR="0021018A">
        <w:rPr>
          <w:color w:val="000000"/>
        </w:rPr>
        <w:t xml:space="preserve"> famiglie: essendo </w:t>
      </w:r>
      <w:r w:rsidR="000F5ED5">
        <w:rPr>
          <w:color w:val="000000"/>
        </w:rPr>
        <w:t xml:space="preserve">le più </w:t>
      </w:r>
      <w:r w:rsidR="00A42ED5" w:rsidRPr="00847A2D">
        <w:rPr>
          <w:color w:val="000000"/>
        </w:rPr>
        <w:t xml:space="preserve">esposte a pregiudizi, discriminazioni ed esclusione sociale, </w:t>
      </w:r>
      <w:r w:rsidR="0021018A">
        <w:rPr>
          <w:color w:val="000000"/>
        </w:rPr>
        <w:t>il quadro psicologico già fragile dei loro componenti più giovani tende a peggiorare</w:t>
      </w:r>
      <w:r w:rsidR="00A42ED5" w:rsidRPr="00847A2D">
        <w:rPr>
          <w:color w:val="000000"/>
        </w:rPr>
        <w:t>.</w:t>
      </w:r>
      <w:r w:rsidR="000F5ED5">
        <w:rPr>
          <w:rStyle w:val="Rimandonotaapidipagina"/>
          <w:color w:val="000000"/>
        </w:rPr>
        <w:footnoteReference w:id="128"/>
      </w:r>
      <w:r w:rsidR="00C17F7D">
        <w:rPr>
          <w:color w:val="000000"/>
        </w:rPr>
        <w:t xml:space="preserve"> </w:t>
      </w:r>
      <w:r w:rsidR="00A42ED5" w:rsidRPr="00847A2D">
        <w:rPr>
          <w:color w:val="000000"/>
        </w:rPr>
        <w:t xml:space="preserve">Vivere a lungo </w:t>
      </w:r>
      <w:r w:rsidR="00A42ED5" w:rsidRPr="00847A2D">
        <w:rPr>
          <w:color w:val="000000"/>
        </w:rPr>
        <w:lastRenderedPageBreak/>
        <w:t xml:space="preserve">in zone periferiche e marginali, lontani dai servizi </w:t>
      </w:r>
      <w:r w:rsidR="0021018A">
        <w:rPr>
          <w:color w:val="000000"/>
        </w:rPr>
        <w:t xml:space="preserve">urbani </w:t>
      </w:r>
      <w:r w:rsidR="00A42ED5" w:rsidRPr="00847A2D">
        <w:rPr>
          <w:color w:val="000000"/>
        </w:rPr>
        <w:t xml:space="preserve">e dalla zona moderna aumenta anche il rischio di abbandono scolastico e quello di essere attirati dalla delinquenza. Una statistica della Procura del quartiere </w:t>
      </w:r>
      <w:r w:rsidR="005A7F5B" w:rsidRPr="005A7F5B">
        <w:rPr>
          <w:color w:val="000000"/>
        </w:rPr>
        <w:t>Xīngníng</w:t>
      </w:r>
      <w:r w:rsidR="005A7F5B">
        <w:rPr>
          <w:color w:val="000000"/>
        </w:rPr>
        <w:t xml:space="preserve"> (</w:t>
      </w:r>
      <w:r w:rsidR="0021018A" w:rsidRPr="00915B46">
        <w:rPr>
          <w:rFonts w:hint="eastAsia"/>
          <w:i/>
          <w:color w:val="000000"/>
        </w:rPr>
        <w:t>兴宁区</w:t>
      </w:r>
      <w:r w:rsidR="00915B46">
        <w:rPr>
          <w:rFonts w:hint="eastAsia"/>
          <w:color w:val="000000"/>
        </w:rPr>
        <w:t xml:space="preserve"> </w:t>
      </w:r>
      <w:r w:rsidR="005A7F5B" w:rsidRPr="005A7F5B">
        <w:rPr>
          <w:i/>
          <w:color w:val="000000"/>
        </w:rPr>
        <w:t>Xīngníng Qū</w:t>
      </w:r>
      <w:r w:rsidR="005A7F5B">
        <w:rPr>
          <w:color w:val="000000"/>
        </w:rPr>
        <w:t>)</w:t>
      </w:r>
      <w:r w:rsidR="005A7F5B">
        <w:rPr>
          <w:rFonts w:hint="eastAsia"/>
          <w:color w:val="000000"/>
        </w:rPr>
        <w:t xml:space="preserve"> </w:t>
      </w:r>
      <w:r w:rsidR="00A42ED5" w:rsidRPr="00847A2D">
        <w:rPr>
          <w:color w:val="000000"/>
        </w:rPr>
        <w:t xml:space="preserve">di </w:t>
      </w:r>
      <w:r w:rsidR="005A7F5B" w:rsidRPr="005A7F5B">
        <w:rPr>
          <w:iCs/>
          <w:color w:val="000000"/>
        </w:rPr>
        <w:t>Nánníng</w:t>
      </w:r>
      <w:r w:rsidR="005A7F5B">
        <w:rPr>
          <w:iCs/>
          <w:color w:val="000000"/>
        </w:rPr>
        <w:t xml:space="preserve"> (</w:t>
      </w:r>
      <w:r w:rsidR="005A7F5B" w:rsidRPr="00915B46">
        <w:rPr>
          <w:i/>
          <w:color w:val="000000"/>
        </w:rPr>
        <w:t>南宁</w:t>
      </w:r>
      <w:r w:rsidR="00C17F7D">
        <w:rPr>
          <w:rFonts w:hint="eastAsia"/>
          <w:i/>
          <w:color w:val="000000"/>
          <w:lang w:eastAsia="zh-CN"/>
        </w:rPr>
        <w:t>市</w:t>
      </w:r>
      <w:r w:rsidR="00C17F7D">
        <w:rPr>
          <w:rFonts w:hint="eastAsia"/>
          <w:i/>
          <w:color w:val="000000"/>
          <w:lang w:eastAsia="zh-CN"/>
        </w:rPr>
        <w:t xml:space="preserve"> </w:t>
      </w:r>
      <w:r w:rsidR="00C17F7D" w:rsidRPr="00C17F7D">
        <w:rPr>
          <w:iCs/>
          <w:color w:val="000000"/>
        </w:rPr>
        <w:t xml:space="preserve"> </w:t>
      </w:r>
      <w:r w:rsidR="00C17F7D" w:rsidRPr="00C17F7D">
        <w:rPr>
          <w:i/>
          <w:iCs/>
          <w:color w:val="000000"/>
        </w:rPr>
        <w:t>Nánníng</w:t>
      </w:r>
      <w:r w:rsidR="00C17F7D" w:rsidRPr="00C17F7D">
        <w:rPr>
          <w:rFonts w:hint="eastAsia"/>
          <w:i/>
          <w:iCs/>
          <w:color w:val="000000"/>
          <w:lang w:eastAsia="zh-CN"/>
        </w:rPr>
        <w:t xml:space="preserve"> </w:t>
      </w:r>
      <w:r w:rsidR="00C17F7D" w:rsidRPr="00C17F7D">
        <w:rPr>
          <w:i/>
          <w:iCs/>
          <w:color w:val="000000"/>
          <w:lang w:eastAsia="zh-CN"/>
        </w:rPr>
        <w:t>S</w:t>
      </w:r>
      <w:r w:rsidR="00C17F7D" w:rsidRPr="00C17F7D">
        <w:rPr>
          <w:rFonts w:hint="eastAsia"/>
          <w:i/>
          <w:iCs/>
          <w:color w:val="000000"/>
          <w:lang w:eastAsia="zh-CN"/>
        </w:rPr>
        <w:t>h</w:t>
      </w:r>
      <w:r w:rsidR="00C17F7D" w:rsidRPr="00C17F7D">
        <w:rPr>
          <w:i/>
          <w:iCs/>
          <w:color w:val="000000"/>
        </w:rPr>
        <w:t>ì</w:t>
      </w:r>
      <w:r w:rsidR="00C17F7D">
        <w:rPr>
          <w:iCs/>
          <w:color w:val="000000"/>
        </w:rPr>
        <w:t>)</w:t>
      </w:r>
      <w:r w:rsidR="00A42ED5" w:rsidRPr="00847A2D">
        <w:rPr>
          <w:color w:val="000000"/>
        </w:rPr>
        <w:t xml:space="preserve"> mostra che dal 2015 a oggi il 62%</w:t>
      </w:r>
      <w:r w:rsidR="00A42ED5">
        <w:rPr>
          <w:rStyle w:val="Rimandonotaapidipagina"/>
          <w:color w:val="000000"/>
        </w:rPr>
        <w:footnoteReference w:id="129"/>
      </w:r>
      <w:r w:rsidR="00A42ED5" w:rsidRPr="00847A2D">
        <w:rPr>
          <w:color w:val="000000"/>
        </w:rPr>
        <w:t xml:space="preserve"> dei reati commessi nella sua giurisdizione è ascrivibile pro</w:t>
      </w:r>
      <w:r w:rsidR="00A42ED5">
        <w:rPr>
          <w:color w:val="000000"/>
        </w:rPr>
        <w:t xml:space="preserve">prio ai minorenni “al seguito”. </w:t>
      </w:r>
      <w:r w:rsidR="00A42ED5" w:rsidRPr="00847A2D">
        <w:rPr>
          <w:color w:val="000000"/>
        </w:rPr>
        <w:t>Con il passare degli anni aumentano anche le difficoltà di inserimento nella vita sociale adulta.</w:t>
      </w:r>
      <w:r w:rsidR="009E612B">
        <w:rPr>
          <w:color w:val="000000"/>
        </w:rPr>
        <w:t xml:space="preserve"> </w:t>
      </w:r>
    </w:p>
    <w:p w:rsidR="009E612B" w:rsidRPr="00950B6E" w:rsidRDefault="003E0C6C" w:rsidP="00950B6E">
      <w:pPr>
        <w:tabs>
          <w:tab w:val="left" w:pos="896"/>
        </w:tabs>
        <w:spacing w:before="120" w:after="120" w:line="276" w:lineRule="auto"/>
        <w:ind w:firstLine="851"/>
        <w:jc w:val="both"/>
        <w:rPr>
          <w:color w:val="000000"/>
        </w:rPr>
      </w:pPr>
      <w:r>
        <w:rPr>
          <w:color w:val="000000"/>
        </w:rPr>
        <w:t>S</w:t>
      </w:r>
      <w:r w:rsidRPr="009E612B">
        <w:rPr>
          <w:color w:val="000000"/>
        </w:rPr>
        <w:t>econdo i dati raccolti dal Ministero dell’Educazione</w:t>
      </w:r>
      <w:r>
        <w:rPr>
          <w:color w:val="000000"/>
        </w:rPr>
        <w:t xml:space="preserve"> </w:t>
      </w:r>
      <w:r w:rsidR="00B96A80" w:rsidRPr="00B96A80">
        <w:rPr>
          <w:color w:val="000000"/>
        </w:rPr>
        <w:t>(</w:t>
      </w:r>
      <w:r w:rsidR="00B96A80" w:rsidRPr="00B96A80">
        <w:rPr>
          <w:rFonts w:hint="eastAsia"/>
          <w:i/>
          <w:color w:val="000000"/>
        </w:rPr>
        <w:t>中华人民共和国教育部</w:t>
      </w:r>
      <w:r w:rsidR="00B96A80" w:rsidRPr="00B96A80">
        <w:rPr>
          <w:color w:val="000000"/>
        </w:rPr>
        <w:t xml:space="preserve"> </w:t>
      </w:r>
      <w:r w:rsidR="00B96A80" w:rsidRPr="00B96A80">
        <w:rPr>
          <w:i/>
          <w:color w:val="000000"/>
        </w:rPr>
        <w:t>Zhōnghuá Rénmín Gònghéguó Jiàoyùbù</w:t>
      </w:r>
      <w:r w:rsidR="00B96A80" w:rsidRPr="00B96A80">
        <w:rPr>
          <w:color w:val="000000"/>
        </w:rPr>
        <w:t>)</w:t>
      </w:r>
      <w:r w:rsidR="00DC6F4A">
        <w:rPr>
          <w:color w:val="000000"/>
        </w:rPr>
        <w:t xml:space="preserve"> </w:t>
      </w:r>
      <w:r>
        <w:rPr>
          <w:color w:val="000000"/>
        </w:rPr>
        <w:t>i</w:t>
      </w:r>
      <w:r w:rsidR="009E612B" w:rsidRPr="009E612B">
        <w:rPr>
          <w:color w:val="000000"/>
        </w:rPr>
        <w:t xml:space="preserve">l 6% circa degli studenti tra i 6 e i 16 anni in Cina, un totale di circa 1.1 milioni di bambini, non termina </w:t>
      </w:r>
      <w:r>
        <w:rPr>
          <w:color w:val="000000"/>
        </w:rPr>
        <w:t>nemmeno le scuole medie</w:t>
      </w:r>
      <w:r w:rsidR="009E612B" w:rsidRPr="009E612B">
        <w:rPr>
          <w:color w:val="000000"/>
        </w:rPr>
        <w:t>.</w:t>
      </w:r>
      <w:r w:rsidR="009E612B" w:rsidRPr="009E612B">
        <w:rPr>
          <w:color w:val="000000"/>
          <w:vertAlign w:val="superscript"/>
        </w:rPr>
        <w:footnoteReference w:id="130"/>
      </w:r>
      <w:r w:rsidR="009E612B" w:rsidRPr="009E612B">
        <w:rPr>
          <w:color w:val="000000"/>
        </w:rPr>
        <w:t xml:space="preserve"> Chi prosegue gli studi si ritrova spesso in una situazione simile o peggiore: iniziano ad essere irrequieti, a ignorare gli insegnanti, a fare assenze prolungate, a consegnare in bianco </w:t>
      </w:r>
      <w:r>
        <w:rPr>
          <w:color w:val="000000"/>
        </w:rPr>
        <w:t>a</w:t>
      </w:r>
      <w:r w:rsidR="009E612B" w:rsidRPr="009E612B">
        <w:rPr>
          <w:color w:val="000000"/>
        </w:rPr>
        <w:t>gli esami. Non ab</w:t>
      </w:r>
      <w:r>
        <w:rPr>
          <w:color w:val="000000"/>
        </w:rPr>
        <w:t>bandonano formalmente la scuola</w:t>
      </w:r>
      <w:r w:rsidR="009E612B" w:rsidRPr="009E612B">
        <w:rPr>
          <w:color w:val="000000"/>
        </w:rPr>
        <w:t xml:space="preserve"> ma lo fanno in modo “invisibile”</w:t>
      </w:r>
      <w:r w:rsidR="009E612B" w:rsidRPr="009E612B">
        <w:rPr>
          <w:color w:val="000000"/>
          <w:vertAlign w:val="superscript"/>
        </w:rPr>
        <w:footnoteReference w:id="131"/>
      </w:r>
      <w:r w:rsidR="009E612B">
        <w:rPr>
          <w:color w:val="000000"/>
          <w:vertAlign w:val="superscript"/>
        </w:rPr>
        <w:t xml:space="preserve"> </w:t>
      </w:r>
      <w:r w:rsidR="009E612B">
        <w:rPr>
          <w:color w:val="000000"/>
        </w:rPr>
        <w:t xml:space="preserve">. </w:t>
      </w:r>
      <w:r w:rsidR="009E612B" w:rsidRPr="009E612B">
        <w:rPr>
          <w:color w:val="000000"/>
        </w:rPr>
        <w:t xml:space="preserve">Sebbene il governo cinese voglia ridurre il tasso di abbandono scolastico dal 6.2% del 2017 al 5% entro il 2020, molti studiosi ritengono sia impossibile </w:t>
      </w:r>
      <w:r w:rsidR="005A7F5B">
        <w:rPr>
          <w:color w:val="000000"/>
        </w:rPr>
        <w:t xml:space="preserve">risolvere il problema </w:t>
      </w:r>
      <w:r w:rsidR="009E612B" w:rsidRPr="009E612B">
        <w:rPr>
          <w:color w:val="000000"/>
        </w:rPr>
        <w:t>senza considerare i casi di abbandono scolastico “invisibile”: gli istituti rurali spesso non riportano i dati di abbandono scolastico per ottenere favori dai propri superiori.</w:t>
      </w:r>
      <w:r w:rsidR="00C17F7D">
        <w:rPr>
          <w:color w:val="000000"/>
        </w:rPr>
        <w:t xml:space="preserve"> </w:t>
      </w:r>
      <w:r w:rsidR="009E612B" w:rsidRPr="009E612B">
        <w:rPr>
          <w:color w:val="000000"/>
        </w:rPr>
        <w:t xml:space="preserve">Spesso le classi delle scuole medie sono composte da studenti provenienti da diversi distretti e che </w:t>
      </w:r>
      <w:r w:rsidR="00757C2D">
        <w:rPr>
          <w:color w:val="000000"/>
        </w:rPr>
        <w:t>dimostrano</w:t>
      </w:r>
      <w:r w:rsidR="009E612B" w:rsidRPr="009E612B">
        <w:rPr>
          <w:color w:val="000000"/>
        </w:rPr>
        <w:t xml:space="preserve"> abilità differenti a seconda </w:t>
      </w:r>
      <w:r w:rsidR="005A7F5B">
        <w:rPr>
          <w:color w:val="000000"/>
        </w:rPr>
        <w:t>della scuola elementare</w:t>
      </w:r>
      <w:r w:rsidR="009E612B" w:rsidRPr="009E612B">
        <w:rPr>
          <w:color w:val="000000"/>
        </w:rPr>
        <w:t xml:space="preserve"> </w:t>
      </w:r>
      <w:r w:rsidR="005A7F5B">
        <w:rPr>
          <w:color w:val="000000"/>
        </w:rPr>
        <w:t>frequentata</w:t>
      </w:r>
      <w:r w:rsidR="00757C2D">
        <w:rPr>
          <w:color w:val="000000"/>
        </w:rPr>
        <w:t>. Alcuni di loro spiccano e apprendon</w:t>
      </w:r>
      <w:r w:rsidR="009E612B" w:rsidRPr="009E612B">
        <w:rPr>
          <w:color w:val="000000"/>
        </w:rPr>
        <w:t>o velocemente, altri hanno a malapena le conoscenze sufficienti per sostenere le lezioni e rimangono indietro con i programmi. Gli insegnant</w:t>
      </w:r>
      <w:r w:rsidR="00757C2D">
        <w:rPr>
          <w:color w:val="000000"/>
        </w:rPr>
        <w:t>i stessi non impiegano troppe</w:t>
      </w:r>
      <w:r w:rsidR="009E612B" w:rsidRPr="009E612B">
        <w:rPr>
          <w:color w:val="000000"/>
        </w:rPr>
        <w:t xml:space="preserve"> energie con loro: </w:t>
      </w:r>
      <w:r w:rsidR="009E612B" w:rsidRPr="00C17F7D">
        <w:rPr>
          <w:i/>
          <w:color w:val="000000"/>
        </w:rPr>
        <w:t>“</w:t>
      </w:r>
      <w:r w:rsidR="00C17F7D" w:rsidRPr="00C17F7D">
        <w:rPr>
          <w:i/>
          <w:color w:val="000000"/>
        </w:rPr>
        <w:t>Agli insegnanti non interessava insegnare a me. Alcuni studenti imparavano velocemente, quindi gli insegnanti davano loro molte più attenzioni. Io facevo parte di chi imparava troppo lentamente”</w:t>
      </w:r>
      <w:r w:rsidR="009E612B" w:rsidRPr="009E612B">
        <w:rPr>
          <w:color w:val="000000"/>
          <w:vertAlign w:val="superscript"/>
        </w:rPr>
        <w:footnoteReference w:id="132"/>
      </w:r>
      <w:r w:rsidR="009E612B" w:rsidRPr="009E612B">
        <w:rPr>
          <w:color w:val="000000"/>
        </w:rPr>
        <w:t xml:space="preserve"> </w:t>
      </w:r>
      <w:r w:rsidR="00757C2D">
        <w:rPr>
          <w:color w:val="000000"/>
        </w:rPr>
        <w:t xml:space="preserve">Molti ragazzi scelgono di lavorare anche </w:t>
      </w:r>
      <w:r w:rsidR="00950B6E">
        <w:rPr>
          <w:color w:val="000000"/>
        </w:rPr>
        <w:t>alla luce di questa situazione. Lo scarso livello dell’istruzione e la totale assenza di motivazione da parte degli insegnanti li rende stanchi di studiare. Se in passato era esclusivamente un fattore di povertà e necessità di lavorare i campi, oggi è più una questione che riguarda la noia di un ambiente per nulla stimolante</w:t>
      </w:r>
      <w:r w:rsidR="009E612B" w:rsidRPr="009E612B">
        <w:rPr>
          <w:color w:val="000000"/>
          <w:vertAlign w:val="superscript"/>
        </w:rPr>
        <w:footnoteReference w:id="133"/>
      </w:r>
      <w:r w:rsidR="00950B6E">
        <w:rPr>
          <w:color w:val="000000"/>
        </w:rPr>
        <w:t xml:space="preserve">. </w:t>
      </w:r>
    </w:p>
    <w:p w:rsidR="00901FB7" w:rsidRPr="00907FD0" w:rsidRDefault="00950B6E" w:rsidP="00901FB7">
      <w:pPr>
        <w:tabs>
          <w:tab w:val="left" w:pos="896"/>
        </w:tabs>
        <w:spacing w:before="120" w:after="120" w:line="276" w:lineRule="auto"/>
        <w:ind w:firstLine="851"/>
        <w:jc w:val="both"/>
        <w:rPr>
          <w:color w:val="000000"/>
        </w:rPr>
      </w:pPr>
      <w:r w:rsidRPr="00950B6E">
        <w:rPr>
          <w:i/>
          <w:color w:val="000000"/>
        </w:rPr>
        <w:t>"I giovani lavoratori d</w:t>
      </w:r>
      <w:r>
        <w:rPr>
          <w:i/>
          <w:color w:val="000000"/>
        </w:rPr>
        <w:t>i oggi, che hanno più aspirazioni e</w:t>
      </w:r>
      <w:r w:rsidRPr="00950B6E">
        <w:rPr>
          <w:i/>
          <w:color w:val="000000"/>
        </w:rPr>
        <w:t xml:space="preserve"> aspettative rispetto a quelle dei loro genitori, sono molto più p</w:t>
      </w:r>
      <w:r>
        <w:rPr>
          <w:i/>
          <w:color w:val="000000"/>
        </w:rPr>
        <w:t>ropensi a</w:t>
      </w:r>
      <w:r w:rsidRPr="00950B6E">
        <w:rPr>
          <w:i/>
          <w:color w:val="000000"/>
        </w:rPr>
        <w:t xml:space="preserve"> esprimere il loro </w:t>
      </w:r>
      <w:r>
        <w:rPr>
          <w:i/>
          <w:color w:val="000000"/>
        </w:rPr>
        <w:t>scontento nei confronti del sistema, specialmente in merito alle limitazioni poste sull’istruzione pubblica e l’assistenza sanitaria p</w:t>
      </w:r>
      <w:r w:rsidRPr="00950B6E">
        <w:rPr>
          <w:i/>
          <w:color w:val="000000"/>
        </w:rPr>
        <w:t>e</w:t>
      </w:r>
      <w:r>
        <w:rPr>
          <w:i/>
          <w:color w:val="000000"/>
        </w:rPr>
        <w:t xml:space="preserve">r </w:t>
      </w:r>
      <w:r w:rsidRPr="00950B6E">
        <w:rPr>
          <w:i/>
          <w:color w:val="000000"/>
        </w:rPr>
        <w:t>i loro figli</w:t>
      </w:r>
      <w:r>
        <w:rPr>
          <w:i/>
          <w:color w:val="000000"/>
        </w:rPr>
        <w:t xml:space="preserve">. </w:t>
      </w:r>
      <w:r w:rsidRPr="00950B6E">
        <w:rPr>
          <w:i/>
          <w:color w:val="000000"/>
        </w:rPr>
        <w:t>Si considerano parte della popolazione cittadina e, in quanto tal</w:t>
      </w:r>
      <w:r>
        <w:rPr>
          <w:i/>
          <w:color w:val="000000"/>
        </w:rPr>
        <w:t>e, sanno di avere diritto al medesimo</w:t>
      </w:r>
      <w:r w:rsidRPr="00950B6E">
        <w:rPr>
          <w:i/>
          <w:color w:val="000000"/>
        </w:rPr>
        <w:t xml:space="preserve"> accesso a questi servizi”</w:t>
      </w:r>
      <w:r w:rsidRPr="009E612B">
        <w:rPr>
          <w:color w:val="000000"/>
          <w:vertAlign w:val="superscript"/>
          <w:lang w:val="en-US"/>
        </w:rPr>
        <w:footnoteReference w:id="134"/>
      </w:r>
      <w:r>
        <w:rPr>
          <w:i/>
          <w:color w:val="000000"/>
        </w:rPr>
        <w:t xml:space="preserve">. </w:t>
      </w:r>
      <w:r w:rsidR="008B125F" w:rsidRPr="00950B6E">
        <w:rPr>
          <w:color w:val="000000"/>
        </w:rPr>
        <w:t xml:space="preserve">Il governo centrale di </w:t>
      </w:r>
      <w:r w:rsidR="00AE4916" w:rsidRPr="00950B6E">
        <w:rPr>
          <w:color w:val="000000"/>
        </w:rPr>
        <w:t xml:space="preserve">Běijīng </w:t>
      </w:r>
      <w:r w:rsidR="008B125F" w:rsidRPr="00950B6E">
        <w:rPr>
          <w:color w:val="000000"/>
        </w:rPr>
        <w:t>sta valutando una serie di riforme per risolvere questo grave problema sociale e le nuove generazioni di lavoratori migranti stanno protestando e richiedendo che tali interventi siano rapidi ed effettivi.</w:t>
      </w:r>
      <w:r>
        <w:rPr>
          <w:i/>
          <w:color w:val="000000"/>
        </w:rPr>
        <w:t xml:space="preserve"> </w:t>
      </w:r>
      <w:r w:rsidR="001446AD" w:rsidRPr="001446AD">
        <w:rPr>
          <w:color w:val="000000"/>
        </w:rPr>
        <w:t>Spesso le pr</w:t>
      </w:r>
      <w:r w:rsidR="00757C2D">
        <w:rPr>
          <w:color w:val="000000"/>
        </w:rPr>
        <w:t>oteste e la richiesta di vedere</w:t>
      </w:r>
      <w:r w:rsidR="001446AD" w:rsidRPr="001446AD">
        <w:rPr>
          <w:color w:val="000000"/>
        </w:rPr>
        <w:t xml:space="preserve"> riconosciuti i propri diritti fondamentali raggiunge apici drammatici</w:t>
      </w:r>
      <w:r w:rsidR="008565C7">
        <w:rPr>
          <w:color w:val="000000"/>
        </w:rPr>
        <w:t>: ha fatto scalpore il caso di tredici</w:t>
      </w:r>
      <w:r w:rsidR="001446AD">
        <w:rPr>
          <w:rStyle w:val="Rimandonotaapidipagina"/>
          <w:color w:val="000000"/>
        </w:rPr>
        <w:footnoteReference w:id="135"/>
      </w:r>
      <w:r w:rsidR="001446AD" w:rsidRPr="001446AD">
        <w:rPr>
          <w:color w:val="000000"/>
        </w:rPr>
        <w:t xml:space="preserve"> </w:t>
      </w:r>
      <w:r w:rsidR="001446AD" w:rsidRPr="001446AD">
        <w:rPr>
          <w:color w:val="000000"/>
        </w:rPr>
        <w:lastRenderedPageBreak/>
        <w:t>giovani lavoratori migranti che hanno tentato o commesso suicidio ai due enti di produzione Foxconn</w:t>
      </w:r>
      <w:r w:rsidR="008565C7">
        <w:rPr>
          <w:rStyle w:val="Rimandonotaapidipagina"/>
          <w:color w:val="000000"/>
        </w:rPr>
        <w:footnoteReference w:id="136"/>
      </w:r>
      <w:r w:rsidR="001446AD" w:rsidRPr="001446AD">
        <w:rPr>
          <w:color w:val="000000"/>
        </w:rPr>
        <w:t xml:space="preserve"> nella zona meridionale della Cina tra gennaio e maggio 2010. </w:t>
      </w:r>
      <w:r w:rsidR="001446AD" w:rsidRPr="00DC6F41">
        <w:rPr>
          <w:color w:val="000000"/>
        </w:rPr>
        <w:t>Gli atti sono stati interpretati come una forma di protesta nei confronti di un regime lavorativo ampiamente praticato</w:t>
      </w:r>
      <w:r w:rsidR="008565C7">
        <w:rPr>
          <w:color w:val="000000"/>
        </w:rPr>
        <w:t xml:space="preserve"> e criticato in Cina. Foxconn riporta </w:t>
      </w:r>
      <w:r w:rsidR="008565C7" w:rsidRPr="008565C7">
        <w:rPr>
          <w:color w:val="000000"/>
        </w:rPr>
        <w:t>il più</w:t>
      </w:r>
      <w:r w:rsidR="00757C2D">
        <w:rPr>
          <w:color w:val="000000"/>
        </w:rPr>
        <w:t xml:space="preserve"> tristemente elevato</w:t>
      </w:r>
      <w:r w:rsidR="008565C7" w:rsidRPr="008565C7">
        <w:rPr>
          <w:color w:val="000000"/>
        </w:rPr>
        <w:t xml:space="preserve"> </w:t>
      </w:r>
      <w:r w:rsidR="00757C2D">
        <w:rPr>
          <w:color w:val="000000"/>
        </w:rPr>
        <w:t>numero di suicidi in un'azienda</w:t>
      </w:r>
      <w:r w:rsidR="008565C7" w:rsidRPr="008565C7">
        <w:rPr>
          <w:color w:val="000000"/>
        </w:rPr>
        <w:t xml:space="preserve"> causato dallo stress e dalle cattive condizioni </w:t>
      </w:r>
      <w:r w:rsidR="00757C2D">
        <w:rPr>
          <w:color w:val="000000"/>
        </w:rPr>
        <w:t>lavorative.</w:t>
      </w:r>
      <w:r>
        <w:rPr>
          <w:i/>
          <w:color w:val="000000"/>
        </w:rPr>
        <w:t xml:space="preserve"> </w:t>
      </w:r>
      <w:r w:rsidR="008B125F" w:rsidRPr="00DC6F41">
        <w:rPr>
          <w:color w:val="000000"/>
        </w:rPr>
        <w:t xml:space="preserve">Riconoscendo il problema, il governo sta </w:t>
      </w:r>
      <w:r w:rsidR="00757C2D">
        <w:rPr>
          <w:color w:val="000000"/>
        </w:rPr>
        <w:t>cercando di</w:t>
      </w:r>
      <w:r w:rsidR="008B125F" w:rsidRPr="00DC6F41">
        <w:rPr>
          <w:color w:val="000000"/>
        </w:rPr>
        <w:t xml:space="preserve"> migliorare la condizione dell’istruzione nelle zone rurali stesse come incentivo a frequentare la scuola in quei luoghi</w:t>
      </w:r>
      <w:r w:rsidR="006913E4" w:rsidRPr="00DC6F41">
        <w:rPr>
          <w:color w:val="000000"/>
        </w:rPr>
        <w:t xml:space="preserve"> invece di puntare sulle</w:t>
      </w:r>
      <w:r w:rsidR="006913E4" w:rsidRPr="00DC6F41">
        <w:rPr>
          <w:i/>
          <w:color w:val="000000"/>
        </w:rPr>
        <w:t xml:space="preserve"> </w:t>
      </w:r>
      <w:r w:rsidR="008565C7" w:rsidRPr="008565C7">
        <w:rPr>
          <w:color w:val="000000"/>
        </w:rPr>
        <w:t>scuole per migranti</w:t>
      </w:r>
      <w:r w:rsidR="00757C2D">
        <w:rPr>
          <w:color w:val="000000"/>
        </w:rPr>
        <w:t xml:space="preserve">; </w:t>
      </w:r>
      <w:r w:rsidR="008B125F" w:rsidRPr="001446AD">
        <w:rPr>
          <w:color w:val="000000"/>
        </w:rPr>
        <w:t>questo non ferma però l’ondat</w:t>
      </w:r>
      <w:r w:rsidR="00E517A5">
        <w:rPr>
          <w:color w:val="000000"/>
        </w:rPr>
        <w:t>a migratoria di lavoratori che desidera</w:t>
      </w:r>
      <w:r w:rsidR="00757C2D">
        <w:rPr>
          <w:color w:val="000000"/>
        </w:rPr>
        <w:t xml:space="preserve"> cercare prospettive di vita migliori </w:t>
      </w:r>
      <w:r w:rsidR="008B125F" w:rsidRPr="001446AD">
        <w:rPr>
          <w:color w:val="000000"/>
        </w:rPr>
        <w:t>nei centri urbani.</w:t>
      </w:r>
      <w:r w:rsidR="008B125F">
        <w:rPr>
          <w:rStyle w:val="Rimandonotaapidipagina"/>
          <w:color w:val="000000"/>
        </w:rPr>
        <w:footnoteReference w:id="137"/>
      </w:r>
      <w:r w:rsidR="008B125F" w:rsidRPr="001446AD">
        <w:rPr>
          <w:color w:val="000000"/>
        </w:rPr>
        <w:t xml:space="preserve"> </w:t>
      </w:r>
      <w:r w:rsidR="002707B7" w:rsidRPr="00454718">
        <w:rPr>
          <w:color w:val="000000"/>
        </w:rPr>
        <w:t>Molti bambini migrant</w:t>
      </w:r>
      <w:r w:rsidR="002707B7">
        <w:rPr>
          <w:color w:val="000000"/>
        </w:rPr>
        <w:t>i</w:t>
      </w:r>
      <w:r w:rsidR="002707B7" w:rsidRPr="00454718">
        <w:rPr>
          <w:color w:val="000000"/>
        </w:rPr>
        <w:t xml:space="preserve"> in Cina n</w:t>
      </w:r>
      <w:r w:rsidR="002707B7">
        <w:rPr>
          <w:color w:val="000000"/>
        </w:rPr>
        <w:t>on ottengono alcuna istruzione, poiché le</w:t>
      </w:r>
      <w:r w:rsidR="002707B7" w:rsidRPr="00454718">
        <w:rPr>
          <w:color w:val="000000"/>
        </w:rPr>
        <w:t xml:space="preserve"> scuole pubbliche sono destina</w:t>
      </w:r>
      <w:r w:rsidR="002707B7">
        <w:rPr>
          <w:color w:val="000000"/>
        </w:rPr>
        <w:t>t</w:t>
      </w:r>
      <w:r w:rsidR="00F025A9">
        <w:rPr>
          <w:color w:val="000000"/>
        </w:rPr>
        <w:t>e esclusivamente ai residenti. Di conseguenza, alcuni</w:t>
      </w:r>
      <w:r w:rsidR="002707B7">
        <w:rPr>
          <w:color w:val="000000"/>
        </w:rPr>
        <w:t xml:space="preserve"> insegnanti provenienti dalle zone rurali e ormai in pensione organizzano lezion</w:t>
      </w:r>
      <w:r w:rsidR="00E517A5">
        <w:rPr>
          <w:color w:val="000000"/>
        </w:rPr>
        <w:t>i informali per questi bambini. Gli istituti in questione</w:t>
      </w:r>
      <w:r w:rsidR="002707B7">
        <w:rPr>
          <w:color w:val="000000"/>
        </w:rPr>
        <w:t xml:space="preserve"> </w:t>
      </w:r>
      <w:r w:rsidR="002707B7" w:rsidRPr="006425B2">
        <w:rPr>
          <w:color w:val="000000"/>
        </w:rPr>
        <w:t>non hanno però valore</w:t>
      </w:r>
      <w:r w:rsidR="00E517A5">
        <w:rPr>
          <w:color w:val="000000"/>
        </w:rPr>
        <w:t xml:space="preserve"> legale e vengono spesso chiusi </w:t>
      </w:r>
      <w:r w:rsidR="002707B7" w:rsidRPr="006425B2">
        <w:rPr>
          <w:color w:val="000000"/>
        </w:rPr>
        <w:t xml:space="preserve">dal governo </w:t>
      </w:r>
      <w:r w:rsidR="002707B7">
        <w:rPr>
          <w:color w:val="000000"/>
        </w:rPr>
        <w:t>cittadino.</w:t>
      </w:r>
      <w:r w:rsidR="002707B7">
        <w:rPr>
          <w:rStyle w:val="Rimandonotaapidipagina"/>
          <w:color w:val="000000"/>
        </w:rPr>
        <w:footnoteReference w:id="138"/>
      </w:r>
      <w:r w:rsidR="00AF31A3" w:rsidRPr="00AF31A3">
        <w:rPr>
          <w:color w:val="000000"/>
        </w:rPr>
        <w:t xml:space="preserve"> </w:t>
      </w:r>
      <w:r w:rsidR="00E517A5">
        <w:rPr>
          <w:color w:val="000000"/>
        </w:rPr>
        <w:t xml:space="preserve">La </w:t>
      </w:r>
      <w:r w:rsidR="00F025A9">
        <w:rPr>
          <w:color w:val="000000"/>
        </w:rPr>
        <w:t>campagna per il</w:t>
      </w:r>
      <w:r w:rsidR="00E517A5">
        <w:rPr>
          <w:color w:val="000000"/>
        </w:rPr>
        <w:t xml:space="preserve"> cont</w:t>
      </w:r>
      <w:r w:rsidR="00F025A9">
        <w:rPr>
          <w:color w:val="000000"/>
        </w:rPr>
        <w:t>rollo delle scuole per migranti è</w:t>
      </w:r>
      <w:r w:rsidR="002707B7" w:rsidRPr="00123544">
        <w:rPr>
          <w:color w:val="000000"/>
        </w:rPr>
        <w:t xml:space="preserve"> tra le più aggressive nel</w:t>
      </w:r>
      <w:r w:rsidR="00F025A9">
        <w:rPr>
          <w:color w:val="000000"/>
        </w:rPr>
        <w:t>la storia recente: migliaia di</w:t>
      </w:r>
      <w:r w:rsidR="002707B7" w:rsidRPr="00123544">
        <w:rPr>
          <w:color w:val="000000"/>
        </w:rPr>
        <w:t xml:space="preserve"> </w:t>
      </w:r>
      <w:r w:rsidR="00F025A9">
        <w:rPr>
          <w:color w:val="000000"/>
        </w:rPr>
        <w:t xml:space="preserve">essi sono stati </w:t>
      </w:r>
      <w:r w:rsidR="002707B7" w:rsidRPr="00123544">
        <w:rPr>
          <w:color w:val="000000"/>
        </w:rPr>
        <w:t>sfrattati dalle loro c</w:t>
      </w:r>
      <w:r w:rsidR="002707B7">
        <w:rPr>
          <w:color w:val="000000"/>
        </w:rPr>
        <w:t>ase e</w:t>
      </w:r>
      <w:r w:rsidR="00AF31A3">
        <w:rPr>
          <w:color w:val="000000"/>
        </w:rPr>
        <w:t xml:space="preserve"> hanno visto</w:t>
      </w:r>
      <w:r w:rsidR="002707B7">
        <w:rPr>
          <w:color w:val="000000"/>
        </w:rPr>
        <w:t xml:space="preserve"> </w:t>
      </w:r>
      <w:r w:rsidR="00AF31A3">
        <w:rPr>
          <w:color w:val="000000"/>
        </w:rPr>
        <w:t xml:space="preserve">le “loro” </w:t>
      </w:r>
      <w:r w:rsidR="00E517A5">
        <w:rPr>
          <w:color w:val="000000"/>
        </w:rPr>
        <w:t xml:space="preserve">scuole </w:t>
      </w:r>
      <w:r w:rsidR="00F025A9">
        <w:rPr>
          <w:color w:val="000000"/>
        </w:rPr>
        <w:t>ridotte in polvere; m</w:t>
      </w:r>
      <w:r w:rsidR="002707B7">
        <w:rPr>
          <w:color w:val="000000"/>
        </w:rPr>
        <w:t>olti dei bambini che risentono di queste chiusure sistematiche hanno meno di 12 anni</w:t>
      </w:r>
      <w:r w:rsidR="002707B7">
        <w:rPr>
          <w:rStyle w:val="Rimandonotaapidipagina"/>
          <w:color w:val="000000"/>
        </w:rPr>
        <w:footnoteReference w:id="139"/>
      </w:r>
      <w:r w:rsidR="002707B7">
        <w:rPr>
          <w:color w:val="000000"/>
        </w:rPr>
        <w:t>.</w:t>
      </w:r>
      <w:r w:rsidR="00AF31A3">
        <w:rPr>
          <w:color w:val="000000"/>
        </w:rPr>
        <w:t xml:space="preserve"> S</w:t>
      </w:r>
      <w:r w:rsidR="00130BBA">
        <w:rPr>
          <w:color w:val="000000"/>
        </w:rPr>
        <w:t>ono state chiuse anche</w:t>
      </w:r>
      <w:r w:rsidR="002707B7">
        <w:rPr>
          <w:color w:val="000000"/>
        </w:rPr>
        <w:t xml:space="preserve"> istituzioni legalmente riconosciute</w:t>
      </w:r>
      <w:r w:rsidR="00130BBA">
        <w:rPr>
          <w:color w:val="000000"/>
        </w:rPr>
        <w:t xml:space="preserve"> con la scusa di voler </w:t>
      </w:r>
      <w:r w:rsidR="00F025A9">
        <w:rPr>
          <w:color w:val="000000"/>
        </w:rPr>
        <w:t xml:space="preserve">eliminare l’istruzione di bassa qualità per </w:t>
      </w:r>
      <w:r w:rsidR="00130BBA">
        <w:rPr>
          <w:color w:val="000000"/>
        </w:rPr>
        <w:t>incrementare la sicurezza del luogo</w:t>
      </w:r>
      <w:r w:rsidR="005606A9">
        <w:rPr>
          <w:color w:val="000000"/>
        </w:rPr>
        <w:t>.</w:t>
      </w:r>
      <w:r w:rsidR="00644351">
        <w:rPr>
          <w:i/>
          <w:color w:val="000000"/>
        </w:rPr>
        <w:t xml:space="preserve"> </w:t>
      </w:r>
      <w:r w:rsidR="002707B7" w:rsidRPr="00B34CFB">
        <w:rPr>
          <w:color w:val="000000"/>
        </w:rPr>
        <w:t>La rabbia e lo s</w:t>
      </w:r>
      <w:r w:rsidR="002707B7">
        <w:rPr>
          <w:color w:val="000000"/>
        </w:rPr>
        <w:t xml:space="preserve">contento dei lavoratori migranti </w:t>
      </w:r>
      <w:r w:rsidR="002707B7" w:rsidRPr="00B34CFB">
        <w:rPr>
          <w:color w:val="000000"/>
        </w:rPr>
        <w:t xml:space="preserve">colpiti da queste limitazioni si riflette inevitabilmente sul futuro dei loro figli. </w:t>
      </w:r>
      <w:r w:rsidR="002707B7" w:rsidRPr="00644351">
        <w:rPr>
          <w:color w:val="000000"/>
        </w:rPr>
        <w:t xml:space="preserve">Il parere degli esperti è che questi bambini cresceranno in una sorta di </w:t>
      </w:r>
      <w:r w:rsidR="002707B7" w:rsidRPr="00644351">
        <w:rPr>
          <w:i/>
          <w:color w:val="000000"/>
        </w:rPr>
        <w:t>“segregated society”</w:t>
      </w:r>
      <w:r w:rsidR="00644351" w:rsidRPr="00644351">
        <w:rPr>
          <w:color w:val="000000"/>
        </w:rPr>
        <w:t>, una “società segreg</w:t>
      </w:r>
      <w:r w:rsidR="00644351">
        <w:rPr>
          <w:color w:val="000000"/>
        </w:rPr>
        <w:t>ata</w:t>
      </w:r>
      <w:r w:rsidR="00644351" w:rsidRPr="00644351">
        <w:rPr>
          <w:color w:val="000000"/>
        </w:rPr>
        <w:t>” all’interno della quale</w:t>
      </w:r>
      <w:r w:rsidR="00644351">
        <w:rPr>
          <w:color w:val="000000"/>
        </w:rPr>
        <w:t xml:space="preserve"> incontreranno uno stile di vita per nulla diverso da quello dei loro genitori prima di loro, con le stesse scarse disponibilità lavorative e la stessa precarietà sociale. Tale</w:t>
      </w:r>
      <w:r w:rsidR="00644351" w:rsidRPr="00644351">
        <w:rPr>
          <w:color w:val="000000"/>
        </w:rPr>
        <w:t xml:space="preserve"> situazione non può </w:t>
      </w:r>
      <w:r w:rsidR="00644351">
        <w:rPr>
          <w:color w:val="000000"/>
        </w:rPr>
        <w:t>non</w:t>
      </w:r>
      <w:r w:rsidR="00644351" w:rsidRPr="00644351">
        <w:rPr>
          <w:color w:val="000000"/>
        </w:rPr>
        <w:t xml:space="preserve"> rinforzare i loro sentimenti di </w:t>
      </w:r>
      <w:r w:rsidR="00644351">
        <w:rPr>
          <w:color w:val="000000"/>
        </w:rPr>
        <w:t xml:space="preserve">rancore, scontento </w:t>
      </w:r>
      <w:r w:rsidR="00644351" w:rsidRPr="00644351">
        <w:rPr>
          <w:color w:val="000000"/>
        </w:rPr>
        <w:t>ed esclusione sociale.</w:t>
      </w:r>
      <w:r w:rsidR="002707B7">
        <w:rPr>
          <w:rStyle w:val="Rimandonotaapidipagina"/>
          <w:i/>
          <w:color w:val="000000"/>
        </w:rPr>
        <w:footnoteReference w:id="140"/>
      </w:r>
      <w:r w:rsidR="001A2F35" w:rsidRPr="00644351">
        <w:rPr>
          <w:color w:val="000000"/>
        </w:rPr>
        <w:t xml:space="preserve"> </w:t>
      </w:r>
      <w:r w:rsidR="00595286" w:rsidRPr="00644351">
        <w:rPr>
          <w:color w:val="000000"/>
        </w:rPr>
        <w:t>L</w:t>
      </w:r>
      <w:r w:rsidR="00847A2D" w:rsidRPr="00644351">
        <w:rPr>
          <w:color w:val="000000"/>
        </w:rPr>
        <w:t xml:space="preserve">’attuale Partito Comunista ha </w:t>
      </w:r>
      <w:r w:rsidR="00595286" w:rsidRPr="00644351">
        <w:rPr>
          <w:color w:val="000000"/>
        </w:rPr>
        <w:t xml:space="preserve">dunque </w:t>
      </w:r>
      <w:r w:rsidR="00847A2D" w:rsidRPr="00644351">
        <w:rPr>
          <w:color w:val="000000"/>
        </w:rPr>
        <w:t xml:space="preserve">proposto delle riforme al sistema, includendo l’elargizione di permessi di residenza temporanei: </w:t>
      </w:r>
      <w:r w:rsidR="00847A2D" w:rsidRPr="00644351">
        <w:rPr>
          <w:i/>
          <w:color w:val="000000"/>
        </w:rPr>
        <w:t>"</w:t>
      </w:r>
      <w:r w:rsidR="00644351">
        <w:rPr>
          <w:i/>
          <w:color w:val="000000"/>
        </w:rPr>
        <w:t xml:space="preserve">Per quanto sia meglio che in passato, il sistema </w:t>
      </w:r>
      <w:r w:rsidR="00DB070C" w:rsidRPr="00644351">
        <w:rPr>
          <w:i/>
          <w:color w:val="000000"/>
        </w:rPr>
        <w:t>hùkǒu</w:t>
      </w:r>
      <w:r w:rsidR="00644351">
        <w:rPr>
          <w:i/>
          <w:color w:val="000000"/>
        </w:rPr>
        <w:t xml:space="preserve"> è ancora un problema notevole</w:t>
      </w:r>
      <w:r w:rsidR="00847A2D" w:rsidRPr="00644351">
        <w:rPr>
          <w:i/>
          <w:color w:val="000000"/>
        </w:rPr>
        <w:t xml:space="preserve">," </w:t>
      </w:r>
      <w:r w:rsidR="00847A2D" w:rsidRPr="00644351">
        <w:rPr>
          <w:color w:val="000000"/>
        </w:rPr>
        <w:t xml:space="preserve">dice Fan Bin, </w:t>
      </w:r>
      <w:r w:rsidR="002C78F6" w:rsidRPr="00644351">
        <w:rPr>
          <w:color w:val="000000"/>
        </w:rPr>
        <w:t>insegnante</w:t>
      </w:r>
      <w:r w:rsidR="00644351">
        <w:rPr>
          <w:color w:val="000000"/>
        </w:rPr>
        <w:t xml:space="preserve"> all’Università</w:t>
      </w:r>
      <w:r w:rsidR="00907FD0">
        <w:rPr>
          <w:color w:val="000000"/>
        </w:rPr>
        <w:t xml:space="preserve"> </w:t>
      </w:r>
      <w:r w:rsidR="00907FD0" w:rsidRPr="00907FD0">
        <w:rPr>
          <w:i/>
          <w:color w:val="000000"/>
        </w:rPr>
        <w:t>“East China”</w:t>
      </w:r>
      <w:r w:rsidR="00644351">
        <w:rPr>
          <w:color w:val="000000"/>
        </w:rPr>
        <w:t xml:space="preserve"> di Scienza e Tecnologia</w:t>
      </w:r>
      <w:r w:rsidR="00907FD0">
        <w:rPr>
          <w:color w:val="000000"/>
        </w:rPr>
        <w:t xml:space="preserve"> di </w:t>
      </w:r>
      <w:r w:rsidR="00907FD0" w:rsidRPr="00907FD0">
        <w:rPr>
          <w:color w:val="000000"/>
        </w:rPr>
        <w:t>Shànghǎi</w:t>
      </w:r>
      <w:r w:rsidR="00907FD0">
        <w:rPr>
          <w:color w:val="000000"/>
          <w:lang w:eastAsia="zh-CN"/>
        </w:rPr>
        <w:t xml:space="preserve"> </w:t>
      </w:r>
      <w:r w:rsidR="00CD4FF7" w:rsidRPr="00644351">
        <w:rPr>
          <w:color w:val="000000"/>
          <w:lang w:eastAsia="zh-CN"/>
        </w:rPr>
        <w:t>(</w:t>
      </w:r>
      <w:r w:rsidR="00CD4FF7" w:rsidRPr="00915B46">
        <w:rPr>
          <w:rFonts w:hint="eastAsia"/>
          <w:i/>
          <w:color w:val="000000"/>
          <w:lang w:val="en-US" w:eastAsia="zh-CN"/>
        </w:rPr>
        <w:t>华东理工大学</w:t>
      </w:r>
      <w:r w:rsidR="00915B46" w:rsidRPr="00644351">
        <w:rPr>
          <w:rFonts w:hint="eastAsia"/>
          <w:color w:val="000000"/>
          <w:lang w:eastAsia="zh-CN"/>
        </w:rPr>
        <w:t xml:space="preserve"> </w:t>
      </w:r>
      <w:r w:rsidR="00CD4FF7" w:rsidRPr="00644351">
        <w:rPr>
          <w:i/>
          <w:color w:val="000000"/>
          <w:lang w:eastAsia="zh-CN"/>
        </w:rPr>
        <w:t>Huádōng Lǐgōng Dàxué</w:t>
      </w:r>
      <w:r w:rsidR="00CD4FF7" w:rsidRPr="00644351">
        <w:rPr>
          <w:color w:val="000000"/>
          <w:lang w:eastAsia="zh-CN"/>
        </w:rPr>
        <w:t>).</w:t>
      </w:r>
      <w:r w:rsidR="00135FFA" w:rsidRPr="00644351">
        <w:rPr>
          <w:color w:val="000000"/>
          <w:lang w:eastAsia="zh-CN"/>
        </w:rPr>
        <w:t xml:space="preserve"> </w:t>
      </w:r>
      <w:r w:rsidR="00135FFA" w:rsidRPr="00907FD0">
        <w:rPr>
          <w:i/>
          <w:color w:val="000000"/>
        </w:rPr>
        <w:t>"</w:t>
      </w:r>
      <w:r w:rsidR="00907FD0" w:rsidRPr="00907FD0">
        <w:rPr>
          <w:i/>
          <w:color w:val="000000"/>
        </w:rPr>
        <w:t>I migranti non possono permettersi di mantenere i loro figli in grandi città, l’affitto è costoso e lo stipendio molto baso, non p</w:t>
      </w:r>
      <w:r w:rsidR="00907FD0">
        <w:rPr>
          <w:i/>
          <w:color w:val="000000"/>
        </w:rPr>
        <w:t>ossono certamente permettersi di pagare le tasse scolastiche di istituti privati”</w:t>
      </w:r>
      <w:r w:rsidR="00847A2D" w:rsidRPr="00847A2D">
        <w:rPr>
          <w:rStyle w:val="Rimandonotaapidipagina"/>
          <w:i/>
          <w:color w:val="000000"/>
          <w:lang w:val="en-US"/>
        </w:rPr>
        <w:footnoteReference w:id="141"/>
      </w:r>
      <w:r w:rsidR="00907FD0">
        <w:rPr>
          <w:i/>
          <w:color w:val="000000"/>
        </w:rPr>
        <w:t>.</w:t>
      </w:r>
      <w:r w:rsidR="00644351" w:rsidRPr="00907FD0">
        <w:rPr>
          <w:i/>
          <w:color w:val="000000"/>
        </w:rPr>
        <w:t xml:space="preserve"> </w:t>
      </w:r>
      <w:r w:rsidR="00847A2D" w:rsidRPr="00847A2D">
        <w:rPr>
          <w:color w:val="000000"/>
        </w:rPr>
        <w:t xml:space="preserve">Le leggi e le procedure </w:t>
      </w:r>
      <w:r w:rsidR="00FE34B9">
        <w:rPr>
          <w:color w:val="000000"/>
        </w:rPr>
        <w:t>per garantire l’educazione ai</w:t>
      </w:r>
      <w:r w:rsidR="00847A2D" w:rsidRPr="00847A2D">
        <w:rPr>
          <w:color w:val="000000"/>
        </w:rPr>
        <w:t xml:space="preserve"> figli dei lavoratori migranti sono </w:t>
      </w:r>
      <w:r w:rsidR="00135FFA">
        <w:rPr>
          <w:color w:val="000000"/>
        </w:rPr>
        <w:t xml:space="preserve">piuttosto complesse e variano di città in </w:t>
      </w:r>
      <w:r w:rsidR="00847A2D" w:rsidRPr="00847A2D">
        <w:rPr>
          <w:color w:val="000000"/>
        </w:rPr>
        <w:t xml:space="preserve">città. Ad esempio, un bambino con un </w:t>
      </w:r>
      <w:r w:rsidR="00DB070C">
        <w:rPr>
          <w:color w:val="000000"/>
        </w:rPr>
        <w:t>hùkǒu</w:t>
      </w:r>
      <w:r w:rsidR="00847A2D" w:rsidRPr="00847A2D">
        <w:rPr>
          <w:color w:val="000000"/>
        </w:rPr>
        <w:t xml:space="preserve"> rurale a </w:t>
      </w:r>
      <w:r w:rsidR="002D6628">
        <w:rPr>
          <w:color w:val="000000"/>
        </w:rPr>
        <w:t>Shànghǎi</w:t>
      </w:r>
      <w:r w:rsidR="00847A2D" w:rsidRPr="00847A2D">
        <w:rPr>
          <w:color w:val="000000"/>
        </w:rPr>
        <w:t xml:space="preserve"> può </w:t>
      </w:r>
      <w:r w:rsidR="00135FFA">
        <w:rPr>
          <w:color w:val="000000"/>
        </w:rPr>
        <w:t xml:space="preserve">frequentare una scuola pubblica </w:t>
      </w:r>
      <w:r w:rsidR="00847A2D" w:rsidRPr="00847A2D">
        <w:rPr>
          <w:color w:val="000000"/>
        </w:rPr>
        <w:t>solo dopo</w:t>
      </w:r>
      <w:r w:rsidR="00135FFA">
        <w:rPr>
          <w:color w:val="000000"/>
        </w:rPr>
        <w:t xml:space="preserve"> che i genitori abbiano</w:t>
      </w:r>
      <w:r w:rsidR="00847A2D" w:rsidRPr="00847A2D">
        <w:rPr>
          <w:color w:val="000000"/>
        </w:rPr>
        <w:t xml:space="preserve"> </w:t>
      </w:r>
      <w:r w:rsidR="002517D9">
        <w:rPr>
          <w:color w:val="000000"/>
        </w:rPr>
        <w:t>dimostrato di possedere</w:t>
      </w:r>
      <w:r w:rsidR="00847A2D" w:rsidRPr="00847A2D">
        <w:rPr>
          <w:color w:val="000000"/>
        </w:rPr>
        <w:t xml:space="preserve"> sette di</w:t>
      </w:r>
      <w:r w:rsidR="00FE34B9">
        <w:rPr>
          <w:color w:val="000000"/>
        </w:rPr>
        <w:t>versi certificati, tra i quali:</w:t>
      </w:r>
    </w:p>
    <w:p w:rsidR="00847A2D" w:rsidRPr="00847A2D" w:rsidRDefault="00847A2D" w:rsidP="00847A2D">
      <w:pPr>
        <w:pStyle w:val="Paragrafoelenco"/>
        <w:numPr>
          <w:ilvl w:val="0"/>
          <w:numId w:val="33"/>
        </w:numPr>
        <w:tabs>
          <w:tab w:val="left" w:pos="896"/>
        </w:tabs>
        <w:spacing w:before="120" w:after="120" w:line="276" w:lineRule="auto"/>
        <w:contextualSpacing/>
        <w:jc w:val="both"/>
        <w:rPr>
          <w:color w:val="000000"/>
        </w:rPr>
      </w:pPr>
      <w:r w:rsidRPr="00847A2D">
        <w:rPr>
          <w:color w:val="000000"/>
          <w:lang w:val="en-US"/>
        </w:rPr>
        <w:t>Dimostrazione di avere un’occupazione;</w:t>
      </w:r>
    </w:p>
    <w:p w:rsidR="00847A2D" w:rsidRPr="00847A2D" w:rsidRDefault="00847A2D" w:rsidP="00847A2D">
      <w:pPr>
        <w:pStyle w:val="Paragrafoelenco"/>
        <w:numPr>
          <w:ilvl w:val="0"/>
          <w:numId w:val="33"/>
        </w:numPr>
        <w:tabs>
          <w:tab w:val="left" w:pos="896"/>
        </w:tabs>
        <w:spacing w:before="120" w:after="120" w:line="276" w:lineRule="auto"/>
        <w:contextualSpacing/>
        <w:jc w:val="both"/>
        <w:rPr>
          <w:color w:val="000000"/>
        </w:rPr>
      </w:pPr>
      <w:r w:rsidRPr="00847A2D">
        <w:rPr>
          <w:color w:val="000000"/>
        </w:rPr>
        <w:lastRenderedPageBreak/>
        <w:t>Dimostrazione di appartenere a un’unità lavorativa registrata;</w:t>
      </w:r>
    </w:p>
    <w:p w:rsidR="00847A2D" w:rsidRPr="00847A2D" w:rsidRDefault="00847A2D" w:rsidP="00847A2D">
      <w:pPr>
        <w:pStyle w:val="Paragrafoelenco"/>
        <w:numPr>
          <w:ilvl w:val="0"/>
          <w:numId w:val="33"/>
        </w:numPr>
        <w:tabs>
          <w:tab w:val="left" w:pos="896"/>
        </w:tabs>
        <w:spacing w:before="120" w:after="120" w:line="276" w:lineRule="auto"/>
        <w:contextualSpacing/>
        <w:jc w:val="both"/>
        <w:rPr>
          <w:color w:val="000000"/>
        </w:rPr>
      </w:pPr>
      <w:r w:rsidRPr="00847A2D">
        <w:rPr>
          <w:color w:val="000000"/>
        </w:rPr>
        <w:t xml:space="preserve">Dimostrazione che il bambino sia nato in corrispondenza della legge sulla pianificazione </w:t>
      </w:r>
      <w:r w:rsidR="003F62D1">
        <w:rPr>
          <w:color w:val="000000"/>
        </w:rPr>
        <w:t>familiare</w:t>
      </w:r>
      <w:r w:rsidRPr="00847A2D">
        <w:rPr>
          <w:color w:val="000000"/>
        </w:rPr>
        <w:t xml:space="preserve"> cinese.</w:t>
      </w:r>
      <w:r w:rsidRPr="00847A2D">
        <w:rPr>
          <w:rStyle w:val="Rimandonotaapidipagina"/>
          <w:color w:val="000000"/>
        </w:rPr>
        <w:footnoteReference w:id="142"/>
      </w:r>
    </w:p>
    <w:p w:rsidR="00847A2D" w:rsidRPr="00907FD0" w:rsidRDefault="00847A2D" w:rsidP="00907FD0">
      <w:pPr>
        <w:tabs>
          <w:tab w:val="left" w:pos="896"/>
        </w:tabs>
        <w:spacing w:before="120" w:after="120" w:line="276" w:lineRule="auto"/>
        <w:ind w:firstLine="851"/>
        <w:jc w:val="both"/>
        <w:rPr>
          <w:color w:val="000000"/>
        </w:rPr>
      </w:pPr>
      <w:r w:rsidRPr="00847A2D">
        <w:rPr>
          <w:color w:val="000000"/>
        </w:rPr>
        <w:t>Alcuni pagano una somma abbonda</w:t>
      </w:r>
      <w:r w:rsidR="002517D9">
        <w:rPr>
          <w:color w:val="000000"/>
        </w:rPr>
        <w:t>n</w:t>
      </w:r>
      <w:r w:rsidRPr="00847A2D">
        <w:rPr>
          <w:color w:val="000000"/>
        </w:rPr>
        <w:t xml:space="preserve">te per cambiare il proprio </w:t>
      </w:r>
      <w:r w:rsidR="00DB070C">
        <w:rPr>
          <w:color w:val="000000"/>
        </w:rPr>
        <w:t>hùkǒu</w:t>
      </w:r>
      <w:r w:rsidR="00135FFA">
        <w:rPr>
          <w:color w:val="000000"/>
        </w:rPr>
        <w:t>: i pr</w:t>
      </w:r>
      <w:r w:rsidR="002517D9">
        <w:rPr>
          <w:color w:val="000000"/>
        </w:rPr>
        <w:t>ezzi variano di città in città e raccomandazioni e favori assumono un’importanza notevole, ma r</w:t>
      </w:r>
      <w:r w:rsidRPr="00847A2D">
        <w:rPr>
          <w:color w:val="000000"/>
        </w:rPr>
        <w:t>aramente s</w:t>
      </w:r>
      <w:r w:rsidR="009731D4">
        <w:rPr>
          <w:color w:val="000000"/>
        </w:rPr>
        <w:t>i ottiene l’effetto desiderato. L</w:t>
      </w:r>
      <w:r w:rsidRPr="00847A2D">
        <w:rPr>
          <w:color w:val="000000"/>
        </w:rPr>
        <w:t>a stragrande maggioranza delle famiglie di lavoratori migr</w:t>
      </w:r>
      <w:r w:rsidR="009731D4">
        <w:rPr>
          <w:color w:val="000000"/>
        </w:rPr>
        <w:t>anti nelle zone urbane</w:t>
      </w:r>
      <w:r w:rsidR="00937BA2">
        <w:rPr>
          <w:color w:val="000000"/>
        </w:rPr>
        <w:t xml:space="preserve"> ha</w:t>
      </w:r>
      <w:r w:rsidRPr="00847A2D">
        <w:rPr>
          <w:color w:val="000000"/>
        </w:rPr>
        <w:t xml:space="preserve"> </w:t>
      </w:r>
      <w:r w:rsidR="00937BA2">
        <w:rPr>
          <w:color w:val="000000"/>
        </w:rPr>
        <w:t xml:space="preserve">solo due possibilità: </w:t>
      </w:r>
      <w:r w:rsidR="00E83631">
        <w:rPr>
          <w:color w:val="000000"/>
        </w:rPr>
        <w:t>pagare</w:t>
      </w:r>
      <w:r w:rsidRPr="00847A2D">
        <w:rPr>
          <w:color w:val="000000"/>
        </w:rPr>
        <w:t xml:space="preserve"> tasse scolasti</w:t>
      </w:r>
      <w:r w:rsidR="002517D9">
        <w:rPr>
          <w:color w:val="000000"/>
        </w:rPr>
        <w:t xml:space="preserve">che generalmente fuori portata </w:t>
      </w:r>
      <w:r w:rsidR="00E83631">
        <w:rPr>
          <w:color w:val="000000"/>
        </w:rPr>
        <w:t>o lasciare</w:t>
      </w:r>
      <w:r w:rsidRPr="00847A2D">
        <w:rPr>
          <w:color w:val="000000"/>
        </w:rPr>
        <w:t xml:space="preserve"> “indietro” </w:t>
      </w:r>
      <w:r w:rsidR="00E83631">
        <w:rPr>
          <w:color w:val="000000"/>
        </w:rPr>
        <w:t>i propri</w:t>
      </w:r>
      <w:r w:rsidR="001A2F35">
        <w:rPr>
          <w:color w:val="000000"/>
        </w:rPr>
        <w:t xml:space="preserve"> </w:t>
      </w:r>
      <w:r w:rsidR="00E83631">
        <w:rPr>
          <w:color w:val="000000"/>
        </w:rPr>
        <w:t xml:space="preserve">figli </w:t>
      </w:r>
      <w:r w:rsidRPr="00847A2D">
        <w:rPr>
          <w:color w:val="000000"/>
        </w:rPr>
        <w:t xml:space="preserve">nella </w:t>
      </w:r>
      <w:r w:rsidR="00FE34B9">
        <w:rPr>
          <w:color w:val="000000"/>
        </w:rPr>
        <w:t>p</w:t>
      </w:r>
      <w:r w:rsidR="00C67AF0">
        <w:rPr>
          <w:color w:val="000000"/>
        </w:rPr>
        <w:t>rovincia rurale di provenienza</w:t>
      </w:r>
      <w:r w:rsidR="00FE34B9">
        <w:rPr>
          <w:color w:val="000000"/>
        </w:rPr>
        <w:t>.</w:t>
      </w:r>
      <w:r w:rsidRPr="00847A2D">
        <w:rPr>
          <w:rStyle w:val="Rimandonotaapidipagina"/>
          <w:color w:val="000000"/>
        </w:rPr>
        <w:footnoteReference w:id="143"/>
      </w:r>
    </w:p>
    <w:p w:rsidR="0067392F" w:rsidRPr="007A388F" w:rsidRDefault="00C67AF0" w:rsidP="007A388F">
      <w:pPr>
        <w:tabs>
          <w:tab w:val="left" w:pos="896"/>
        </w:tabs>
        <w:spacing w:before="120" w:after="120" w:line="276" w:lineRule="auto"/>
        <w:ind w:firstLine="851"/>
        <w:jc w:val="both"/>
        <w:rPr>
          <w:i/>
          <w:color w:val="000000"/>
        </w:rPr>
      </w:pPr>
      <w:r w:rsidRPr="00C67AF0">
        <w:rPr>
          <w:color w:val="000000"/>
        </w:rPr>
        <w:t>In conclusion</w:t>
      </w:r>
      <w:r>
        <w:rPr>
          <w:color w:val="000000"/>
        </w:rPr>
        <w:t>e</w:t>
      </w:r>
      <w:r w:rsidR="00907FD0">
        <w:rPr>
          <w:color w:val="000000"/>
        </w:rPr>
        <w:t xml:space="preserve">, </w:t>
      </w:r>
      <w:r>
        <w:rPr>
          <w:color w:val="000000"/>
        </w:rPr>
        <w:t>poiché i</w:t>
      </w:r>
      <w:r w:rsidR="00847A2D" w:rsidRPr="00847A2D">
        <w:rPr>
          <w:color w:val="000000"/>
        </w:rPr>
        <w:t xml:space="preserve"> bambini </w:t>
      </w:r>
      <w:r>
        <w:rPr>
          <w:color w:val="000000"/>
        </w:rPr>
        <w:t>“</w:t>
      </w:r>
      <w:r w:rsidR="00847A2D" w:rsidRPr="00847A2D">
        <w:rPr>
          <w:color w:val="000000"/>
        </w:rPr>
        <w:t>lasciati indietro</w:t>
      </w:r>
      <w:r>
        <w:rPr>
          <w:color w:val="000000"/>
        </w:rPr>
        <w:t>”</w:t>
      </w:r>
      <w:r w:rsidR="00847A2D" w:rsidRPr="00847A2D">
        <w:rPr>
          <w:color w:val="000000"/>
        </w:rPr>
        <w:t xml:space="preserve"> vengono generalmente affida</w:t>
      </w:r>
      <w:r>
        <w:rPr>
          <w:color w:val="000000"/>
        </w:rPr>
        <w:t>ti alle cure di nonni o parenti,</w:t>
      </w:r>
      <w:r w:rsidR="00847A2D" w:rsidRPr="00847A2D">
        <w:rPr>
          <w:color w:val="000000"/>
        </w:rPr>
        <w:t xml:space="preserve"> il risultato è un’intera generazione di bambini distaccati dai propri genitori sia fisicamente sia sul piano e</w:t>
      </w:r>
      <w:r w:rsidR="00907FD0">
        <w:rPr>
          <w:color w:val="000000"/>
        </w:rPr>
        <w:t>motivo. Questi bambini ricevono</w:t>
      </w:r>
      <w:r w:rsidR="00847A2D" w:rsidRPr="00847A2D">
        <w:rPr>
          <w:color w:val="000000"/>
        </w:rPr>
        <w:t xml:space="preserve"> un’educazione con una qualità di molto inferiore alla media e la speranza di accedere a un’istruzione di livello superiore è nulla o estremamente ridotta. Nel 2015 il caso di quattro suicidi nella Cina sud-occidentale</w:t>
      </w:r>
      <w:r w:rsidR="00847A2D" w:rsidRPr="00847A2D">
        <w:rPr>
          <w:rStyle w:val="Rimandonotaapidipagina"/>
          <w:color w:val="000000"/>
        </w:rPr>
        <w:footnoteReference w:id="144"/>
      </w:r>
      <w:r w:rsidR="00847A2D" w:rsidRPr="00847A2D">
        <w:rPr>
          <w:color w:val="000000"/>
        </w:rPr>
        <w:t xml:space="preserve"> ha </w:t>
      </w:r>
      <w:r>
        <w:rPr>
          <w:color w:val="000000"/>
        </w:rPr>
        <w:t>richiamato a sé una certa attenzione</w:t>
      </w:r>
      <w:r w:rsidR="00847A2D" w:rsidRPr="00847A2D">
        <w:rPr>
          <w:color w:val="000000"/>
        </w:rPr>
        <w:t>: i bambini faticano nello studio, hanno più possibilità di contrarre malattie mentali e sviluppano problemi di comportamento con percentuali di probabilità ben più alte dei propri coetanei nelle città.</w:t>
      </w:r>
      <w:r>
        <w:rPr>
          <w:color w:val="000000"/>
        </w:rPr>
        <w:t xml:space="preserve"> </w:t>
      </w:r>
      <w:r w:rsidR="00CD4FF7">
        <w:rPr>
          <w:color w:val="000000"/>
        </w:rPr>
        <w:t>Il caso del</w:t>
      </w:r>
      <w:r w:rsidR="0067392F" w:rsidRPr="00DE068D">
        <w:rPr>
          <w:color w:val="000000"/>
        </w:rPr>
        <w:t>: "</w:t>
      </w:r>
      <w:r w:rsidR="00FE34B9">
        <w:rPr>
          <w:color w:val="000000"/>
        </w:rPr>
        <w:t xml:space="preserve">Ragazzo </w:t>
      </w:r>
      <w:r w:rsidR="00CD4FF7">
        <w:rPr>
          <w:color w:val="000000"/>
        </w:rPr>
        <w:t>fiocco di neve</w:t>
      </w:r>
      <w:r w:rsidR="0067392F" w:rsidRPr="00DE068D">
        <w:rPr>
          <w:color w:val="000000"/>
        </w:rPr>
        <w:t>"</w:t>
      </w:r>
      <w:r w:rsidR="0067392F">
        <w:rPr>
          <w:color w:val="000000"/>
        </w:rPr>
        <w:t xml:space="preserve"> di</w:t>
      </w:r>
      <w:r w:rsidR="00B64626">
        <w:rPr>
          <w:color w:val="000000"/>
        </w:rPr>
        <w:t xml:space="preserve"> Kūnmíng</w:t>
      </w:r>
      <w:r w:rsidR="00CD4FF7">
        <w:rPr>
          <w:color w:val="000000"/>
        </w:rPr>
        <w:t xml:space="preserve"> (</w:t>
      </w:r>
      <w:r w:rsidR="00CD4FF7" w:rsidRPr="00915B46">
        <w:rPr>
          <w:rFonts w:hint="eastAsia"/>
          <w:i/>
          <w:color w:val="000000"/>
        </w:rPr>
        <w:t>昆明市</w:t>
      </w:r>
      <w:r w:rsidR="00CD4FF7">
        <w:rPr>
          <w:rFonts w:hint="eastAsia"/>
          <w:color w:val="000000"/>
        </w:rPr>
        <w:t xml:space="preserve"> </w:t>
      </w:r>
      <w:hyperlink r:id="rId39" w:history="1">
        <w:r w:rsidR="00B64626" w:rsidRPr="00B64626">
          <w:rPr>
            <w:rFonts w:eastAsia="Times New Roman"/>
            <w:i/>
            <w:color w:val="000000" w:themeColor="text1"/>
            <w:bdr w:val="none" w:sz="0" w:space="0" w:color="auto" w:frame="1"/>
            <w:lang w:eastAsia="zh-CN"/>
          </w:rPr>
          <w:t>Kūn</w:t>
        </w:r>
      </w:hyperlink>
      <w:hyperlink r:id="rId40" w:history="1">
        <w:r w:rsidR="00B64626" w:rsidRPr="00B64626">
          <w:rPr>
            <w:rFonts w:eastAsia="Times New Roman"/>
            <w:i/>
            <w:color w:val="000000" w:themeColor="text1"/>
            <w:bdr w:val="none" w:sz="0" w:space="0" w:color="auto" w:frame="1"/>
            <w:lang w:eastAsia="zh-CN"/>
          </w:rPr>
          <w:t>míng</w:t>
        </w:r>
      </w:hyperlink>
      <w:r w:rsidR="00CA39E5">
        <w:rPr>
          <w:rFonts w:eastAsia="Times New Roman"/>
          <w:i/>
          <w:color w:val="000000" w:themeColor="text1"/>
          <w:bdr w:val="none" w:sz="0" w:space="0" w:color="auto" w:frame="1"/>
          <w:lang w:eastAsia="zh-CN"/>
        </w:rPr>
        <w:t xml:space="preserve"> </w:t>
      </w:r>
      <w:hyperlink r:id="rId41" w:history="1">
        <w:r w:rsidR="00CA39E5">
          <w:rPr>
            <w:rFonts w:eastAsia="Times New Roman"/>
            <w:i/>
            <w:color w:val="000000" w:themeColor="text1"/>
            <w:bdr w:val="none" w:sz="0" w:space="0" w:color="auto" w:frame="1"/>
            <w:lang w:eastAsia="zh-CN"/>
          </w:rPr>
          <w:t>S</w:t>
        </w:r>
        <w:r w:rsidR="00B64626" w:rsidRPr="00B64626">
          <w:rPr>
            <w:rFonts w:eastAsia="Times New Roman"/>
            <w:i/>
            <w:color w:val="000000" w:themeColor="text1"/>
            <w:bdr w:val="none" w:sz="0" w:space="0" w:color="auto" w:frame="1"/>
            <w:lang w:eastAsia="zh-CN"/>
          </w:rPr>
          <w:t>hì</w:t>
        </w:r>
      </w:hyperlink>
      <w:r w:rsidR="00B64626">
        <w:rPr>
          <w:rFonts w:eastAsia="Times New Roman"/>
          <w:color w:val="000000" w:themeColor="text1"/>
          <w:bdr w:val="none" w:sz="0" w:space="0" w:color="auto" w:frame="1"/>
          <w:shd w:val="clear" w:color="auto" w:fill="FBF8EF"/>
          <w:lang w:eastAsia="zh-CN"/>
        </w:rPr>
        <w:t>)</w:t>
      </w:r>
      <w:r w:rsidR="0067392F">
        <w:rPr>
          <w:color w:val="000000"/>
        </w:rPr>
        <w:t>,</w:t>
      </w:r>
      <w:r w:rsidR="0067392F" w:rsidRPr="00DE068D">
        <w:rPr>
          <w:color w:val="000000"/>
        </w:rPr>
        <w:t xml:space="preserve"> </w:t>
      </w:r>
      <w:r w:rsidR="0067392F" w:rsidRPr="00B64626">
        <w:rPr>
          <w:color w:val="000000"/>
        </w:rPr>
        <w:t>Wang Fuman</w:t>
      </w:r>
      <w:r w:rsidR="0067392F" w:rsidRPr="00DE068D">
        <w:rPr>
          <w:color w:val="000000"/>
        </w:rPr>
        <w:t>, la cui storia è diventata virale in Cina e nel resto del mondo, ha posto nuov</w:t>
      </w:r>
      <w:r w:rsidR="00CD4FF7">
        <w:rPr>
          <w:color w:val="000000"/>
        </w:rPr>
        <w:t>amente l’accento sulla piaga dei</w:t>
      </w:r>
      <w:r w:rsidR="0067392F" w:rsidRPr="00DE068D">
        <w:rPr>
          <w:color w:val="000000"/>
        </w:rPr>
        <w:t xml:space="preserve"> 61 milioni di bambini “</w:t>
      </w:r>
      <w:r w:rsidR="00CD4FF7">
        <w:rPr>
          <w:color w:val="000000"/>
        </w:rPr>
        <w:t>lasciati indietro</w:t>
      </w:r>
      <w:r w:rsidR="0067392F" w:rsidRPr="00DE068D">
        <w:rPr>
          <w:color w:val="000000"/>
        </w:rPr>
        <w:t xml:space="preserve">” in Cina. </w:t>
      </w:r>
      <w:r w:rsidR="0067392F" w:rsidRPr="00B467FC">
        <w:rPr>
          <w:color w:val="000000"/>
        </w:rPr>
        <w:t>L’imma</w:t>
      </w:r>
      <w:r>
        <w:rPr>
          <w:color w:val="000000"/>
        </w:rPr>
        <w:t>gine di questo bambino con i</w:t>
      </w:r>
      <w:r w:rsidR="0067392F" w:rsidRPr="00B467FC">
        <w:rPr>
          <w:color w:val="000000"/>
        </w:rPr>
        <w:t xml:space="preserve"> capelli </w:t>
      </w:r>
      <w:r>
        <w:rPr>
          <w:color w:val="000000"/>
        </w:rPr>
        <w:t xml:space="preserve">e le sopracciglia congelate </w:t>
      </w:r>
      <w:r w:rsidR="0067392F" w:rsidRPr="00B467FC">
        <w:rPr>
          <w:color w:val="000000"/>
        </w:rPr>
        <w:t>per aver percorso a piedi</w:t>
      </w:r>
      <w:r w:rsidR="0067392F">
        <w:rPr>
          <w:color w:val="000000"/>
        </w:rPr>
        <w:t>, da solo,</w:t>
      </w:r>
      <w:r w:rsidR="0067392F" w:rsidRPr="00B467FC">
        <w:rPr>
          <w:color w:val="000000"/>
        </w:rPr>
        <w:t xml:space="preserve"> la strada da casa a scuola nel freddo di gennaio</w:t>
      </w:r>
      <w:r>
        <w:rPr>
          <w:color w:val="000000"/>
        </w:rPr>
        <w:t xml:space="preserve">, ha destato attenzione e nonostante le numerose offerte di aiuto </w:t>
      </w:r>
      <w:r w:rsidR="0067173A">
        <w:rPr>
          <w:color w:val="000000"/>
        </w:rPr>
        <w:t xml:space="preserve">il </w:t>
      </w:r>
      <w:r w:rsidR="003119D0">
        <w:rPr>
          <w:color w:val="000000"/>
        </w:rPr>
        <w:t>padre, che si prende cura di Fuman insieme alla nonna, no</w:t>
      </w:r>
      <w:r w:rsidR="007A388F">
        <w:rPr>
          <w:color w:val="000000"/>
        </w:rPr>
        <w:t>n pensa che le cose cambieranno.</w:t>
      </w:r>
      <w:r w:rsidR="0067392F">
        <w:rPr>
          <w:rStyle w:val="Rimandonotaapidipagina"/>
          <w:i/>
          <w:color w:val="000000"/>
          <w:lang w:val="en-US"/>
        </w:rPr>
        <w:footnoteReference w:id="145"/>
      </w:r>
      <w:r w:rsidR="007A388F" w:rsidRPr="007A388F">
        <w:rPr>
          <w:i/>
          <w:color w:val="000000"/>
        </w:rPr>
        <w:t>.</w:t>
      </w:r>
    </w:p>
    <w:p w:rsidR="00847A2D" w:rsidRPr="00733675" w:rsidRDefault="001A2F35" w:rsidP="00847A2D">
      <w:pPr>
        <w:pStyle w:val="Paragrafoelenco"/>
        <w:numPr>
          <w:ilvl w:val="1"/>
          <w:numId w:val="31"/>
        </w:numPr>
        <w:spacing w:after="160" w:line="259" w:lineRule="auto"/>
        <w:contextualSpacing/>
        <w:rPr>
          <w:b/>
          <w:i/>
        </w:rPr>
      </w:pPr>
      <w:r w:rsidRPr="007A388F">
        <w:rPr>
          <w:b/>
          <w:i/>
        </w:rPr>
        <w:t xml:space="preserve"> </w:t>
      </w:r>
      <w:r w:rsidR="00847A2D" w:rsidRPr="00733675">
        <w:rPr>
          <w:b/>
          <w:i/>
        </w:rPr>
        <w:t>Disuguaglianza alla “linea di partenza”</w:t>
      </w:r>
      <w:r w:rsidR="00847A2D" w:rsidRPr="00733675">
        <w:rPr>
          <w:rStyle w:val="Rimandonotaapidipagina"/>
          <w:b/>
          <w:i/>
        </w:rPr>
        <w:footnoteReference w:id="146"/>
      </w:r>
    </w:p>
    <w:p w:rsidR="00847A2D" w:rsidRPr="00ED0BC3" w:rsidRDefault="003119D0" w:rsidP="00ED0BC3">
      <w:pPr>
        <w:tabs>
          <w:tab w:val="left" w:pos="896"/>
        </w:tabs>
        <w:spacing w:before="120" w:after="120" w:line="276" w:lineRule="auto"/>
        <w:ind w:firstLine="851"/>
        <w:jc w:val="both"/>
        <w:rPr>
          <w:color w:val="000000"/>
        </w:rPr>
      </w:pPr>
      <w:r>
        <w:rPr>
          <w:color w:val="000000"/>
        </w:rPr>
        <w:t xml:space="preserve">Le </w:t>
      </w:r>
      <w:r w:rsidR="00847A2D" w:rsidRPr="00847A2D">
        <w:rPr>
          <w:color w:val="000000"/>
        </w:rPr>
        <w:t>famiglie con due genitori occupati nel lavoro rappresentano ora la normalità e puntano a garantire al figlio unico la migliore istruzione possibile partendo da un ottimo inizio: un’istituzione pre-scolastica di qualità. Come già illustrato nel capitolo precedente, la mentalità competitiva del mondo accademico cinese inizia già negli istituti pre-s</w:t>
      </w:r>
      <w:r w:rsidR="002A7A45">
        <w:rPr>
          <w:color w:val="000000"/>
        </w:rPr>
        <w:t>colasti</w:t>
      </w:r>
      <w:r w:rsidR="00DD0078">
        <w:rPr>
          <w:color w:val="000000"/>
        </w:rPr>
        <w:t>ci: la grande domanda per questa tipologia</w:t>
      </w:r>
      <w:r w:rsidR="002A7A45">
        <w:rPr>
          <w:color w:val="000000"/>
        </w:rPr>
        <w:t xml:space="preserve"> di istruzione </w:t>
      </w:r>
      <w:r w:rsidR="00847A2D" w:rsidRPr="00847A2D">
        <w:rPr>
          <w:color w:val="000000"/>
        </w:rPr>
        <w:t xml:space="preserve">induce i genitori a mettersi </w:t>
      </w:r>
      <w:r w:rsidR="00DD0078">
        <w:rPr>
          <w:color w:val="000000"/>
        </w:rPr>
        <w:t xml:space="preserve">– letteralmente – </w:t>
      </w:r>
      <w:r w:rsidR="00847A2D" w:rsidRPr="00847A2D">
        <w:rPr>
          <w:color w:val="000000"/>
        </w:rPr>
        <w:t xml:space="preserve">in coda per giorni nella speranza di </w:t>
      </w:r>
      <w:r>
        <w:rPr>
          <w:color w:val="000000"/>
        </w:rPr>
        <w:t>ottenere l’</w:t>
      </w:r>
      <w:r w:rsidR="00847A2D" w:rsidRPr="00847A2D">
        <w:rPr>
          <w:color w:val="000000"/>
        </w:rPr>
        <w:t xml:space="preserve">accesso ai pochi istituti pre-scolastici pubblici disponibili. </w:t>
      </w:r>
      <w:r w:rsidR="00DD0078">
        <w:rPr>
          <w:color w:val="000000"/>
        </w:rPr>
        <w:t xml:space="preserve">Altre famiglie </w:t>
      </w:r>
      <w:r w:rsidR="00847A2D" w:rsidRPr="00847A2D">
        <w:rPr>
          <w:color w:val="000000"/>
        </w:rPr>
        <w:t xml:space="preserve">pagano somme molto elevate per </w:t>
      </w:r>
      <w:r>
        <w:rPr>
          <w:color w:val="000000"/>
        </w:rPr>
        <w:t xml:space="preserve">iscrivere i </w:t>
      </w:r>
      <w:r w:rsidR="00847A2D" w:rsidRPr="00847A2D">
        <w:rPr>
          <w:color w:val="000000"/>
        </w:rPr>
        <w:t xml:space="preserve">propri figli </w:t>
      </w:r>
      <w:r>
        <w:rPr>
          <w:color w:val="000000"/>
        </w:rPr>
        <w:t>a</w:t>
      </w:r>
      <w:r w:rsidR="00847A2D" w:rsidRPr="00847A2D">
        <w:rPr>
          <w:color w:val="000000"/>
        </w:rPr>
        <w:t xml:space="preserve"> istituti privati.</w:t>
      </w:r>
      <w:r w:rsidR="00ED0BC3">
        <w:rPr>
          <w:color w:val="000000"/>
        </w:rPr>
        <w:t xml:space="preserve"> </w:t>
      </w:r>
      <w:r w:rsidR="00ED0BC3" w:rsidRPr="00ED0BC3">
        <w:rPr>
          <w:color w:val="000000"/>
        </w:rPr>
        <w:t>Nella capitale cinese è</w:t>
      </w:r>
      <w:r w:rsidR="007A388F" w:rsidRPr="00ED0BC3">
        <w:rPr>
          <w:color w:val="000000"/>
        </w:rPr>
        <w:t xml:space="preserve"> quasi impossibile trovare un </w:t>
      </w:r>
      <w:r w:rsidR="00ED0BC3" w:rsidRPr="00ED0BC3">
        <w:rPr>
          <w:color w:val="000000"/>
        </w:rPr>
        <w:t xml:space="preserve">istituto prescolastico rispettabile e di qualità che richieda meno di </w:t>
      </w:r>
      <w:r w:rsidR="00847A2D" w:rsidRPr="00ED0BC3">
        <w:rPr>
          <w:color w:val="000000"/>
        </w:rPr>
        <w:t>1,000 </w:t>
      </w:r>
      <w:r w:rsidR="00ED0BC3" w:rsidRPr="00ED0BC3">
        <w:rPr>
          <w:color w:val="000000"/>
        </w:rPr>
        <w:t>RMB</w:t>
      </w:r>
      <w:r w:rsidR="00626A1B">
        <w:rPr>
          <w:color w:val="000000"/>
        </w:rPr>
        <w:t> (EUR 132</w:t>
      </w:r>
      <w:r w:rsidR="00847A2D" w:rsidRPr="00ED0BC3">
        <w:rPr>
          <w:color w:val="000000"/>
        </w:rPr>
        <w:t xml:space="preserve">) </w:t>
      </w:r>
      <w:r w:rsidR="00ED0BC3" w:rsidRPr="00ED0BC3">
        <w:rPr>
          <w:color w:val="000000"/>
        </w:rPr>
        <w:t>al mese, circa un quarto di uno st</w:t>
      </w:r>
      <w:r w:rsidR="00FF5DEF">
        <w:rPr>
          <w:color w:val="000000"/>
        </w:rPr>
        <w:t>ipendio regolare</w:t>
      </w:r>
      <w:r w:rsidR="00ED0BC3" w:rsidRPr="00ED0BC3">
        <w:rPr>
          <w:color w:val="000000"/>
        </w:rPr>
        <w:t xml:space="preserve">. A confronto, le tasse scolastiche e di alloggio all’Università Peking costano circa </w:t>
      </w:r>
      <w:r w:rsidR="00AE3F53" w:rsidRPr="00ED0BC3">
        <w:rPr>
          <w:color w:val="000000"/>
        </w:rPr>
        <w:t>700 </w:t>
      </w:r>
      <w:r w:rsidR="00ED0BC3" w:rsidRPr="00ED0BC3">
        <w:rPr>
          <w:color w:val="000000"/>
        </w:rPr>
        <w:t>RMB</w:t>
      </w:r>
      <w:r w:rsidR="00AE3F53" w:rsidRPr="00ED0BC3">
        <w:rPr>
          <w:color w:val="000000"/>
        </w:rPr>
        <w:t xml:space="preserve"> </w:t>
      </w:r>
      <w:r w:rsidR="00847A2D" w:rsidRPr="00ED0BC3">
        <w:rPr>
          <w:color w:val="000000"/>
        </w:rPr>
        <w:t>(</w:t>
      </w:r>
      <w:r w:rsidR="00626A1B">
        <w:rPr>
          <w:color w:val="000000"/>
        </w:rPr>
        <w:t>EUR 90</w:t>
      </w:r>
      <w:r w:rsidR="00847A2D" w:rsidRPr="00ED0BC3">
        <w:rPr>
          <w:color w:val="000000"/>
        </w:rPr>
        <w:t>) a</w:t>
      </w:r>
      <w:r w:rsidR="00ED0BC3" w:rsidRPr="00ED0BC3">
        <w:rPr>
          <w:color w:val="000000"/>
        </w:rPr>
        <w:t xml:space="preserve">l mese, grazie agli ingenti sussidi governativi. Le autorità educative del governo centrale faticano a star dietro all’ingente domanda di iscrizione in istituti pre-scolastici di alto livello. </w:t>
      </w:r>
      <w:r w:rsidR="00FF5DEF">
        <w:rPr>
          <w:color w:val="000000"/>
        </w:rPr>
        <w:t xml:space="preserve">Sono stati aumentati </w:t>
      </w:r>
      <w:r w:rsidR="00ED0BC3" w:rsidRPr="00ED0BC3">
        <w:rPr>
          <w:color w:val="000000"/>
        </w:rPr>
        <w:t xml:space="preserve">i posti nelle classi fino a un numero di 40 studenti, oltre che il numero di classi stesso, ma </w:t>
      </w:r>
      <w:r w:rsidR="00ED0BC3" w:rsidRPr="00ED0BC3">
        <w:rPr>
          <w:color w:val="000000"/>
        </w:rPr>
        <w:lastRenderedPageBreak/>
        <w:t>nonostante ciò circa 250.000 bambini in età pre-scolare non hanno ancora la possibilità di accesso a tali istituti. Poiché entrambi i genitori tendono a lavorare, chi non può permettere al proprio figlio un accesso negli istituti pre-scolastici della capitale deve ripiegare sull’</w:t>
      </w:r>
      <w:r w:rsidR="00FF5DEF">
        <w:rPr>
          <w:color w:val="000000"/>
        </w:rPr>
        <w:t>affidamento ai nonni. Si tratta di una s</w:t>
      </w:r>
      <w:r w:rsidR="00ED0BC3" w:rsidRPr="00ED0BC3">
        <w:rPr>
          <w:color w:val="000000"/>
        </w:rPr>
        <w:t>ituazione che preoccupa molti genitori, che non vogliono vedere i loro figli rimanere indietro rispetto ai coetanei già alla “linea di partenza”</w:t>
      </w:r>
      <w:r w:rsidR="00FF5DEF" w:rsidRPr="00847A2D">
        <w:rPr>
          <w:rStyle w:val="Rimandonotaapidipagina"/>
          <w:color w:val="000000"/>
        </w:rPr>
        <w:footnoteReference w:id="147"/>
      </w:r>
      <w:r w:rsidR="00FF5DEF">
        <w:rPr>
          <w:color w:val="000000"/>
        </w:rPr>
        <w:t>.</w:t>
      </w:r>
    </w:p>
    <w:p w:rsidR="00847A2D" w:rsidRPr="00847A2D" w:rsidRDefault="00847A2D" w:rsidP="00847A2D">
      <w:pPr>
        <w:tabs>
          <w:tab w:val="left" w:pos="896"/>
        </w:tabs>
        <w:spacing w:before="120" w:after="120" w:line="276" w:lineRule="auto"/>
        <w:ind w:firstLine="851"/>
        <w:jc w:val="both"/>
        <w:rPr>
          <w:color w:val="000000"/>
        </w:rPr>
      </w:pPr>
      <w:r w:rsidRPr="00847A2D">
        <w:rPr>
          <w:color w:val="000000"/>
        </w:rPr>
        <w:t xml:space="preserve">La Cina stabilisce gli standard, le pratiche nazionali e </w:t>
      </w:r>
      <w:r w:rsidR="00A337F4">
        <w:rPr>
          <w:color w:val="000000"/>
        </w:rPr>
        <w:t xml:space="preserve">un curriculum per i servizi per </w:t>
      </w:r>
      <w:r w:rsidRPr="00847A2D">
        <w:rPr>
          <w:color w:val="000000"/>
        </w:rPr>
        <w:t>l’infanzia c</w:t>
      </w:r>
      <w:r w:rsidR="00A3609B">
        <w:rPr>
          <w:color w:val="000000"/>
        </w:rPr>
        <w:t>inesi</w:t>
      </w:r>
      <w:r w:rsidR="00A337F4">
        <w:rPr>
          <w:color w:val="000000"/>
        </w:rPr>
        <w:t xml:space="preserve">. </w:t>
      </w:r>
      <w:r w:rsidRPr="00847A2D">
        <w:rPr>
          <w:color w:val="000000"/>
        </w:rPr>
        <w:t>In linea teorica, dunque, gli orari, le attività e la pedagogia dei servizi per l’infanzia sono uniformi in tutta la Cina. Nonostante ciò</w:t>
      </w:r>
      <w:r w:rsidR="00A337F4">
        <w:rPr>
          <w:color w:val="000000"/>
        </w:rPr>
        <w:t>,</w:t>
      </w:r>
      <w:r w:rsidRPr="00847A2D">
        <w:rPr>
          <w:color w:val="000000"/>
        </w:rPr>
        <w:t xml:space="preserve"> le direttive pedagogiche e curriculari emesse ogni anno dal governo di </w:t>
      </w:r>
      <w:r w:rsidR="00AE4916" w:rsidRPr="00A3609B">
        <w:rPr>
          <w:color w:val="000000" w:themeColor="text1"/>
        </w:rPr>
        <w:t>Běijīng</w:t>
      </w:r>
      <w:r w:rsidR="002A7A45">
        <w:rPr>
          <w:color w:val="000000"/>
        </w:rPr>
        <w:t xml:space="preserve"> non sono riuscite a</w:t>
      </w:r>
      <w:r w:rsidRPr="00847A2D">
        <w:rPr>
          <w:color w:val="000000"/>
        </w:rPr>
        <w:t xml:space="preserve"> eliminare le significative differenze regionali, economiche ed etniche nella qualità dei servizi, nelle pratiche educative e nell’educazione infantile.</w:t>
      </w:r>
      <w:r w:rsidRPr="00847A2D">
        <w:rPr>
          <w:rStyle w:val="Rimandonotaapidipagina"/>
          <w:color w:val="000000"/>
        </w:rPr>
        <w:footnoteReference w:id="148"/>
      </w:r>
    </w:p>
    <w:p w:rsidR="00847A2D" w:rsidRPr="00FF5DEF" w:rsidRDefault="00847A2D" w:rsidP="00FF5DEF">
      <w:pPr>
        <w:tabs>
          <w:tab w:val="left" w:pos="896"/>
        </w:tabs>
        <w:spacing w:before="120" w:after="120" w:line="276" w:lineRule="auto"/>
        <w:ind w:firstLine="851"/>
        <w:jc w:val="both"/>
        <w:rPr>
          <w:color w:val="000000"/>
        </w:rPr>
      </w:pPr>
      <w:r w:rsidRPr="00847A2D">
        <w:rPr>
          <w:color w:val="000000"/>
        </w:rPr>
        <w:t>Le caratteristiche generali degli istituti prescolastici finora descritte vanno integrate alla dis</w:t>
      </w:r>
      <w:r w:rsidR="00A337F4">
        <w:rPr>
          <w:color w:val="000000"/>
        </w:rPr>
        <w:t xml:space="preserve">tinzione </w:t>
      </w:r>
      <w:r w:rsidR="008363E3">
        <w:rPr>
          <w:color w:val="000000"/>
        </w:rPr>
        <w:t>tra asili nido (</w:t>
      </w:r>
      <w:r w:rsidRPr="00915B46">
        <w:rPr>
          <w:rFonts w:hint="eastAsia"/>
          <w:i/>
          <w:color w:val="000000"/>
        </w:rPr>
        <w:t>托儿所</w:t>
      </w:r>
      <w:r w:rsidR="008363E3">
        <w:rPr>
          <w:rFonts w:hint="eastAsia"/>
          <w:color w:val="000000"/>
        </w:rPr>
        <w:t xml:space="preserve"> </w:t>
      </w:r>
      <w:r w:rsidR="008363E3" w:rsidRPr="008363E3">
        <w:rPr>
          <w:i/>
          <w:color w:val="000000"/>
        </w:rPr>
        <w:t>tuōérsuǒ</w:t>
      </w:r>
      <w:r w:rsidR="008363E3">
        <w:rPr>
          <w:i/>
          <w:color w:val="000000"/>
        </w:rPr>
        <w:t>)</w:t>
      </w:r>
      <w:r w:rsidRPr="00847A2D">
        <w:rPr>
          <w:color w:val="000000"/>
        </w:rPr>
        <w:t xml:space="preserve"> </w:t>
      </w:r>
      <w:r w:rsidR="008363E3">
        <w:rPr>
          <w:color w:val="000000"/>
        </w:rPr>
        <w:t>e scuole dell’infanzia (</w:t>
      </w:r>
      <w:r w:rsidRPr="00915B46">
        <w:rPr>
          <w:i/>
          <w:color w:val="000000"/>
        </w:rPr>
        <w:t>幼儿园</w:t>
      </w:r>
      <w:r w:rsidR="00915B46">
        <w:rPr>
          <w:rFonts w:hint="eastAsia"/>
          <w:i/>
          <w:color w:val="000000"/>
          <w:lang w:eastAsia="zh-CN"/>
        </w:rPr>
        <w:t xml:space="preserve"> </w:t>
      </w:r>
      <w:r w:rsidR="008363E3" w:rsidRPr="008363E3">
        <w:rPr>
          <w:i/>
          <w:color w:val="000000"/>
        </w:rPr>
        <w:t>yòuéryuán</w:t>
      </w:r>
      <w:r w:rsidR="008363E3">
        <w:rPr>
          <w:color w:val="000000"/>
        </w:rPr>
        <w:t>).</w:t>
      </w:r>
      <w:r w:rsidRPr="00847A2D">
        <w:rPr>
          <w:color w:val="000000"/>
        </w:rPr>
        <w:t xml:space="preserve"> I primi accettano bambini tra 2 mesi e 3 anni d’età, operano sotto l’autorità del ministero della Sanità pubblica con funzioni ufficiali di </w:t>
      </w:r>
      <w:r w:rsidR="008363E3">
        <w:rPr>
          <w:rFonts w:hint="eastAsia"/>
          <w:color w:val="000000"/>
          <w:lang w:eastAsia="zh-CN"/>
        </w:rPr>
        <w:t>保</w:t>
      </w:r>
      <w:r w:rsidR="008363E3">
        <w:rPr>
          <w:rFonts w:hint="eastAsia"/>
          <w:color w:val="000000"/>
          <w:lang w:eastAsia="zh-CN"/>
        </w:rPr>
        <w:t xml:space="preserve"> e </w:t>
      </w:r>
      <w:r w:rsidR="008363E3">
        <w:rPr>
          <w:rFonts w:hint="eastAsia"/>
          <w:color w:val="000000"/>
          <w:lang w:eastAsia="zh-CN"/>
        </w:rPr>
        <w:t>教</w:t>
      </w:r>
      <w:r w:rsidR="008363E3">
        <w:rPr>
          <w:rFonts w:hint="eastAsia"/>
          <w:color w:val="000000"/>
          <w:lang w:eastAsia="zh-CN"/>
        </w:rPr>
        <w:t xml:space="preserve">, rispettivamente </w:t>
      </w:r>
      <w:r w:rsidR="008363E3">
        <w:rPr>
          <w:color w:val="000000"/>
        </w:rPr>
        <w:t>proteggere (</w:t>
      </w:r>
      <w:r w:rsidR="008363E3" w:rsidRPr="008363E3">
        <w:rPr>
          <w:i/>
          <w:color w:val="000000"/>
          <w:lang w:eastAsia="zh-CN"/>
        </w:rPr>
        <w:t>bǎo</w:t>
      </w:r>
      <w:r w:rsidR="008363E3">
        <w:rPr>
          <w:color w:val="000000"/>
          <w:lang w:eastAsia="zh-CN"/>
        </w:rPr>
        <w:t>) e insegnare (</w:t>
      </w:r>
      <w:r w:rsidR="008363E3" w:rsidRPr="008363E3">
        <w:rPr>
          <w:i/>
          <w:color w:val="000000"/>
          <w:lang w:eastAsia="zh-CN"/>
        </w:rPr>
        <w:t>jiāo</w:t>
      </w:r>
      <w:r w:rsidR="008363E3">
        <w:rPr>
          <w:color w:val="000000"/>
          <w:lang w:eastAsia="zh-CN"/>
        </w:rPr>
        <w:t xml:space="preserve">) ai bambini gettando così le fondamenta per una generazione di cittadini </w:t>
      </w:r>
      <w:r w:rsidRPr="002A7A45">
        <w:rPr>
          <w:i/>
          <w:color w:val="000000"/>
        </w:rPr>
        <w:t>“fisicamente sani e forti, moralmente onesti e intellettualmente validi”</w:t>
      </w:r>
      <w:r w:rsidRPr="00847A2D">
        <w:rPr>
          <w:rStyle w:val="Rimandonotaapidipagina"/>
          <w:color w:val="000000"/>
        </w:rPr>
        <w:footnoteReference w:id="149"/>
      </w:r>
      <w:r w:rsidRPr="00847A2D">
        <w:rPr>
          <w:color w:val="000000"/>
        </w:rPr>
        <w:t>. Le scuole dell’infanzia, viceversa, accolgono bambini dai 3 ai 7 anni e sono istituzioni educative che mirano a preparare a livello scolastico e sociale i bambini per la scuola elementare. Molte scuole dell’infanzia di piccole dimensioni, specialmente nelle aree rurali, hanno più un ruolo di baby-</w:t>
      </w:r>
      <w:r w:rsidR="00FF5DEF">
        <w:rPr>
          <w:color w:val="000000"/>
        </w:rPr>
        <w:t>sitting piuttosto che educativo:</w:t>
      </w:r>
      <w:r w:rsidRPr="00847A2D">
        <w:rPr>
          <w:color w:val="000000"/>
        </w:rPr>
        <w:t xml:space="preserve"> </w:t>
      </w:r>
      <w:r w:rsidR="00FF5DEF" w:rsidRPr="00847A2D">
        <w:rPr>
          <w:i/>
          <w:color w:val="000000"/>
        </w:rPr>
        <w:t>“In un capoluogo di provincia del sud-ovest della Cina, abbiamo visitato alcune scuole dell’infanzia gestite da un’acciaieria che ospitavano i figli di diecimila dipendenti. […] In un villaggio di campagna, abbiamo visitato un servizio per l’infanzia che consisteva in una semplice capanna con il pavimento in terra battuta, dove trenta bambini erano affidati a due donne anziane analfabete”</w:t>
      </w:r>
      <w:r w:rsidR="00FF5DEF" w:rsidRPr="00847A2D">
        <w:rPr>
          <w:rStyle w:val="Rimandonotaapidipagina"/>
          <w:color w:val="000000"/>
        </w:rPr>
        <w:footnoteReference w:id="150"/>
      </w:r>
      <w:r w:rsidR="00FF5DEF" w:rsidRPr="00847A2D">
        <w:rPr>
          <w:color w:val="000000"/>
        </w:rPr>
        <w:t>.</w:t>
      </w:r>
      <w:r w:rsidR="00FF5DEF">
        <w:rPr>
          <w:color w:val="000000"/>
        </w:rPr>
        <w:t xml:space="preserve"> </w:t>
      </w:r>
      <w:r w:rsidRPr="00847A2D">
        <w:rPr>
          <w:color w:val="000000"/>
        </w:rPr>
        <w:t xml:space="preserve">Alcune strutture prescolastiche sono gestite da fabbriche, comuni, distretti, municipalità, università, gruppi politici e sono in aumento quelle gestite dai singoli imprenditori. Come prevedibile, dunque, il livello </w:t>
      </w:r>
      <w:r w:rsidR="000D5641">
        <w:rPr>
          <w:color w:val="000000"/>
        </w:rPr>
        <w:t>qualitativo</w:t>
      </w:r>
      <w:r w:rsidRPr="00847A2D">
        <w:rPr>
          <w:color w:val="000000"/>
        </w:rPr>
        <w:t xml:space="preserve"> tra le strutture prescolastiche cinesi varia notevolmente.</w:t>
      </w:r>
    </w:p>
    <w:p w:rsidR="00847A2D" w:rsidRPr="00847A2D" w:rsidRDefault="00847A2D" w:rsidP="00EE093D">
      <w:pPr>
        <w:tabs>
          <w:tab w:val="left" w:pos="896"/>
        </w:tabs>
        <w:spacing w:before="120" w:after="120" w:line="276" w:lineRule="auto"/>
        <w:ind w:firstLine="851"/>
        <w:jc w:val="both"/>
        <w:rPr>
          <w:color w:val="000000"/>
        </w:rPr>
      </w:pPr>
      <w:r w:rsidRPr="00847A2D">
        <w:rPr>
          <w:color w:val="000000"/>
        </w:rPr>
        <w:t>Nel 1983</w:t>
      </w:r>
      <w:r w:rsidR="00A0760D">
        <w:rPr>
          <w:color w:val="000000"/>
        </w:rPr>
        <w:t xml:space="preserve">, nei </w:t>
      </w:r>
      <w:r w:rsidRPr="00847A2D">
        <w:rPr>
          <w:color w:val="000000"/>
        </w:rPr>
        <w:t>distretti rurali</w:t>
      </w:r>
      <w:r w:rsidR="00A0760D">
        <w:rPr>
          <w:color w:val="000000"/>
        </w:rPr>
        <w:t>,</w:t>
      </w:r>
      <w:r w:rsidRPr="00847A2D">
        <w:rPr>
          <w:color w:val="000000"/>
        </w:rPr>
        <w:t xml:space="preserve"> il numero delle strutture prescolastiche era il doppio rispetto a quello dei dirigenti scolastici, dunque molte di queste scuole erano dirette da un insegnante non sufficientemente qualificato per avvalersi del t</w:t>
      </w:r>
      <w:r w:rsidR="00480A69">
        <w:rPr>
          <w:color w:val="000000"/>
        </w:rPr>
        <w:t>itolo ufficiale di direttore (</w:t>
      </w:r>
      <w:r w:rsidR="00480A69" w:rsidRPr="002B5163">
        <w:rPr>
          <w:i/>
          <w:color w:val="000000"/>
        </w:rPr>
        <w:t>院长</w:t>
      </w:r>
      <w:r w:rsidR="00480A69" w:rsidRPr="002B5163">
        <w:rPr>
          <w:rFonts w:hint="eastAsia"/>
          <w:i/>
          <w:color w:val="000000"/>
        </w:rPr>
        <w:t xml:space="preserve"> </w:t>
      </w:r>
      <w:r w:rsidR="00480A69" w:rsidRPr="00480A69">
        <w:rPr>
          <w:i/>
          <w:color w:val="000000"/>
        </w:rPr>
        <w:t>yuànzhǎng</w:t>
      </w:r>
      <w:r w:rsidRPr="00847A2D">
        <w:rPr>
          <w:color w:val="000000"/>
        </w:rPr>
        <w:t>). Tra i direttori qualificati dei servizi per l’infanzia rurali solo il 2,5% aveva un diploma universitario in educazione prescolastica; il 12,4% aveva un diploma di scuola superiore con specializzazione in educazione prescolastica; altri avevano soltanto un titolo di scuola media superiore.</w:t>
      </w:r>
      <w:r w:rsidR="00FF5DEF">
        <w:rPr>
          <w:color w:val="000000"/>
        </w:rPr>
        <w:t xml:space="preserve"> </w:t>
      </w:r>
      <w:r w:rsidRPr="00847A2D">
        <w:rPr>
          <w:color w:val="000000"/>
        </w:rPr>
        <w:t>Per giustificare queste mancanze nella preparazione e formazione degli insegnanti, bisogna guardare indietro alle politiche educative degli anni Cinqu</w:t>
      </w:r>
      <w:r w:rsidR="007B5D46">
        <w:rPr>
          <w:color w:val="000000"/>
        </w:rPr>
        <w:t xml:space="preserve">anta: la Cina attribuiva </w:t>
      </w:r>
      <w:r w:rsidRPr="00847A2D">
        <w:rPr>
          <w:color w:val="000000"/>
        </w:rPr>
        <w:t>maggiore importanza alla scuola elementare per t</w:t>
      </w:r>
      <w:r w:rsidR="003961D2">
        <w:rPr>
          <w:color w:val="000000"/>
        </w:rPr>
        <w:t xml:space="preserve">utti, piuttosto che agli istituti prescolastici </w:t>
      </w:r>
      <w:r w:rsidRPr="00847A2D">
        <w:rPr>
          <w:color w:val="000000"/>
        </w:rPr>
        <w:t xml:space="preserve">per pochi. </w:t>
      </w:r>
      <w:r w:rsidR="007B5D46">
        <w:rPr>
          <w:color w:val="000000"/>
        </w:rPr>
        <w:t>In merito ai</w:t>
      </w:r>
      <w:r w:rsidRPr="00847A2D">
        <w:rPr>
          <w:color w:val="000000"/>
        </w:rPr>
        <w:t xml:space="preserve"> problemi della selezione degli insegnanti e degli o</w:t>
      </w:r>
      <w:r w:rsidR="007B5D46">
        <w:rPr>
          <w:color w:val="000000"/>
        </w:rPr>
        <w:t>peratori nelle strutture scolastiche</w:t>
      </w:r>
      <w:r w:rsidRPr="00847A2D">
        <w:rPr>
          <w:color w:val="000000"/>
        </w:rPr>
        <w:t xml:space="preserve">, </w:t>
      </w:r>
      <w:r w:rsidR="007B5D46">
        <w:rPr>
          <w:color w:val="000000"/>
        </w:rPr>
        <w:t xml:space="preserve">entrano in gioco </w:t>
      </w:r>
      <w:r w:rsidRPr="00847A2D">
        <w:rPr>
          <w:color w:val="000000"/>
        </w:rPr>
        <w:t xml:space="preserve">la Rivoluzione Culturale e la sua eredità </w:t>
      </w:r>
      <w:r w:rsidRPr="00847A2D">
        <w:rPr>
          <w:color w:val="000000"/>
        </w:rPr>
        <w:lastRenderedPageBreak/>
        <w:t>di radicalismo antintellettualistico. Molti dei dirigenti e insegnanti più anziani sono antintellettuali inadeguatamente preparati e c</w:t>
      </w:r>
      <w:r w:rsidR="003961D2">
        <w:rPr>
          <w:color w:val="000000"/>
        </w:rPr>
        <w:t>on uno scarso livello scolastico</w:t>
      </w:r>
      <w:r w:rsidRPr="00847A2D">
        <w:rPr>
          <w:color w:val="000000"/>
        </w:rPr>
        <w:t>, affermati</w:t>
      </w:r>
      <w:r w:rsidR="003961D2">
        <w:rPr>
          <w:color w:val="000000"/>
        </w:rPr>
        <w:t>si</w:t>
      </w:r>
      <w:r w:rsidRPr="00847A2D">
        <w:rPr>
          <w:color w:val="000000"/>
        </w:rPr>
        <w:t xml:space="preserve"> professionalmente durante il periodo di fervore rivoluzionario</w:t>
      </w:r>
      <w:r w:rsidR="003961D2">
        <w:rPr>
          <w:color w:val="000000"/>
        </w:rPr>
        <w:t>. Gli</w:t>
      </w:r>
      <w:r w:rsidRPr="00847A2D">
        <w:rPr>
          <w:color w:val="000000"/>
        </w:rPr>
        <w:t xml:space="preserve"> insegnanti </w:t>
      </w:r>
      <w:r w:rsidR="003961D2">
        <w:rPr>
          <w:color w:val="000000"/>
        </w:rPr>
        <w:t xml:space="preserve">più giovani </w:t>
      </w:r>
      <w:r w:rsidRPr="00847A2D">
        <w:rPr>
          <w:color w:val="000000"/>
        </w:rPr>
        <w:t>hanno in genere un diploma, sono ben p</w:t>
      </w:r>
      <w:r w:rsidR="003961D2">
        <w:rPr>
          <w:color w:val="000000"/>
        </w:rPr>
        <w:t xml:space="preserve">reparati e hanno frequentato </w:t>
      </w:r>
      <w:r w:rsidRPr="00847A2D">
        <w:rPr>
          <w:color w:val="000000"/>
        </w:rPr>
        <w:t>i programmi per la formazione degli insegnanti gestiti da professori liberali che, dopo la Rivoluzione Culturale, erano tornati a ricoprire le loro vecchie cariche universitarie.</w:t>
      </w:r>
      <w:r w:rsidRPr="00847A2D">
        <w:rPr>
          <w:rStyle w:val="Rimandonotaapidipagina"/>
          <w:color w:val="000000"/>
        </w:rPr>
        <w:footnoteReference w:id="151"/>
      </w:r>
      <w:r w:rsidR="00FF5DEF">
        <w:rPr>
          <w:color w:val="000000"/>
        </w:rPr>
        <w:t xml:space="preserve"> </w:t>
      </w:r>
      <w:r w:rsidRPr="00847A2D">
        <w:rPr>
          <w:color w:val="000000"/>
        </w:rPr>
        <w:t>Il contesto storico da considerare è dunque la battaglia tra progressisti e conservatori, nuovo e vecchio, estern</w:t>
      </w:r>
      <w:r w:rsidR="002A7A45">
        <w:rPr>
          <w:color w:val="000000"/>
        </w:rPr>
        <w:t xml:space="preserve">o ed interno. Prima del </w:t>
      </w:r>
      <w:r w:rsidRPr="00847A2D">
        <w:rPr>
          <w:color w:val="000000"/>
        </w:rPr>
        <w:t>1949 le pochissime strutture prescolastiche cinesi erano private e costose e quindi rivolte solo ai figli di famiglie molto ricche. I bambini frequentavano le scuole dell’infanzia con le loro bambinaie e rimanevano a scuola solo mezza giornata cantando, danza</w:t>
      </w:r>
      <w:r w:rsidR="00EE093D">
        <w:rPr>
          <w:color w:val="000000"/>
        </w:rPr>
        <w:t>ndo e giocando. La Rivoluzione C</w:t>
      </w:r>
      <w:r w:rsidRPr="00847A2D">
        <w:rPr>
          <w:color w:val="000000"/>
        </w:rPr>
        <w:t xml:space="preserve">omunista </w:t>
      </w:r>
      <w:r w:rsidR="00EE093D">
        <w:rPr>
          <w:color w:val="000000"/>
          <w:lang w:eastAsia="zh-CN"/>
        </w:rPr>
        <w:t>(</w:t>
      </w:r>
      <w:r w:rsidR="00EE093D" w:rsidRPr="00EE093D">
        <w:rPr>
          <w:rFonts w:hint="eastAsia"/>
          <w:i/>
          <w:color w:val="000000"/>
        </w:rPr>
        <w:t>中</w:t>
      </w:r>
      <w:r w:rsidR="00EE093D" w:rsidRPr="00EE093D">
        <w:rPr>
          <w:rFonts w:hint="eastAsia"/>
          <w:i/>
          <w:color w:val="000000"/>
          <w:lang w:eastAsia="zh-CN"/>
        </w:rPr>
        <w:t>国新民主义</w:t>
      </w:r>
      <w:r w:rsidR="00EE093D" w:rsidRPr="00EE093D">
        <w:rPr>
          <w:rFonts w:hint="eastAsia"/>
          <w:i/>
          <w:color w:val="000000"/>
        </w:rPr>
        <w:t>革命</w:t>
      </w:r>
      <w:r w:rsidR="00EE093D" w:rsidRPr="00EE093D">
        <w:rPr>
          <w:i/>
          <w:color w:val="000000"/>
          <w:lang w:eastAsia="zh-CN"/>
        </w:rPr>
        <w:t xml:space="preserve"> Zhōngguó</w:t>
      </w:r>
      <w:r w:rsidR="00EE093D" w:rsidRPr="00EE093D">
        <w:rPr>
          <w:i/>
          <w:color w:val="000000"/>
        </w:rPr>
        <w:t xml:space="preserve"> xīnmínzhǔzhǔyì gémìng</w:t>
      </w:r>
      <w:r w:rsidR="00EE093D">
        <w:rPr>
          <w:color w:val="000000"/>
        </w:rPr>
        <w:t xml:space="preserve">) </w:t>
      </w:r>
      <w:r w:rsidRPr="00847A2D">
        <w:rPr>
          <w:color w:val="000000"/>
        </w:rPr>
        <w:t xml:space="preserve">del 1949 portò molti cambiamenti in Cina, compresa in teoria la parità femminile: le donne si unirono agli uomini nel compito di costruire insieme una società socialista e divenne chiaro il bisogno crescente di luoghi di cura istituzionali per i bambini. Furono dunque creati </w:t>
      </w:r>
      <w:r w:rsidR="003961D2">
        <w:rPr>
          <w:color w:val="000000"/>
        </w:rPr>
        <w:t>istituti</w:t>
      </w:r>
      <w:r w:rsidRPr="00847A2D">
        <w:rPr>
          <w:color w:val="000000"/>
        </w:rPr>
        <w:t xml:space="preserve"> dell’infanzia e asili nido per rispondere ai bisogni della prima generazione di genitori lavoratori.</w:t>
      </w:r>
      <w:r w:rsidRPr="00847A2D">
        <w:rPr>
          <w:rStyle w:val="Rimandonotaapidipagina"/>
          <w:color w:val="000000"/>
        </w:rPr>
        <w:footnoteReference w:id="152"/>
      </w:r>
      <w:r w:rsidR="00FF5DEF">
        <w:rPr>
          <w:color w:val="000000"/>
        </w:rPr>
        <w:t xml:space="preserve"> </w:t>
      </w:r>
      <w:r w:rsidRPr="00847A2D">
        <w:rPr>
          <w:color w:val="000000"/>
        </w:rPr>
        <w:t>Nel 1952 venne emanato il primo regolamento ufficia</w:t>
      </w:r>
      <w:r w:rsidR="00A0760D">
        <w:rPr>
          <w:color w:val="000000"/>
        </w:rPr>
        <w:t>le per le scuole dell’infanzia, n</w:t>
      </w:r>
      <w:r w:rsidRPr="00847A2D">
        <w:rPr>
          <w:color w:val="000000"/>
        </w:rPr>
        <w:t>el 1956 venne st</w:t>
      </w:r>
      <w:r w:rsidR="009314CD">
        <w:rPr>
          <w:color w:val="000000"/>
        </w:rPr>
        <w:t xml:space="preserve">ilato il </w:t>
      </w:r>
      <w:r w:rsidR="009314CD" w:rsidRPr="00EE093D">
        <w:rPr>
          <w:color w:val="000000"/>
        </w:rPr>
        <w:t>Manuale di educazione d</w:t>
      </w:r>
      <w:r w:rsidRPr="00EE093D">
        <w:rPr>
          <w:color w:val="000000"/>
        </w:rPr>
        <w:t>ella scuola dell’infanzia</w:t>
      </w:r>
      <w:r w:rsidR="00741847">
        <w:rPr>
          <w:color w:val="000000"/>
        </w:rPr>
        <w:t xml:space="preserve">, distribuito in tutta la Cina. </w:t>
      </w:r>
      <w:r w:rsidRPr="00847A2D">
        <w:rPr>
          <w:color w:val="000000"/>
        </w:rPr>
        <w:t>La prima generazione di esperti cinesi post—rivoluzionari era formata da ind</w:t>
      </w:r>
      <w:r w:rsidR="00A0760D">
        <w:rPr>
          <w:color w:val="000000"/>
        </w:rPr>
        <w:t xml:space="preserve">ividui radicali di convinzione e </w:t>
      </w:r>
      <w:r w:rsidRPr="00847A2D">
        <w:rPr>
          <w:color w:val="000000"/>
        </w:rPr>
        <w:t xml:space="preserve">convinti dell’importanza di </w:t>
      </w:r>
      <w:r w:rsidRPr="009314CD">
        <w:rPr>
          <w:i/>
          <w:color w:val="000000"/>
        </w:rPr>
        <w:t>“continuare l’opera della rivoluzione imparando dai paesi avanzati”</w:t>
      </w:r>
      <w:r w:rsidRPr="00847A2D">
        <w:rPr>
          <w:rStyle w:val="Rimandonotaapidipagina"/>
          <w:color w:val="000000"/>
        </w:rPr>
        <w:footnoteReference w:id="153"/>
      </w:r>
      <w:r w:rsidRPr="00847A2D">
        <w:rPr>
          <w:color w:val="000000"/>
        </w:rPr>
        <w:t xml:space="preserve"> che, negli anni Cinquanta, corrispondevano all’Unione Sovietica. Venne infatti ripercorsa l’impostazione sovietica fondando nuove università specializzate in uno o due indirizzi. Dal 1958 al 1960 il numero delle scuole dell’infanzia presenti sul territorio fu triplicato, una crescita esplosiva che rispecchiò il rapido sviluppo dell’economi</w:t>
      </w:r>
      <w:r w:rsidR="00FF5DEF">
        <w:rPr>
          <w:color w:val="000000"/>
        </w:rPr>
        <w:t>a rurale durante il “G</w:t>
      </w:r>
      <w:r w:rsidR="00741847">
        <w:rPr>
          <w:color w:val="000000"/>
        </w:rPr>
        <w:t>rande balz</w:t>
      </w:r>
      <w:r w:rsidRPr="00847A2D">
        <w:rPr>
          <w:color w:val="000000"/>
        </w:rPr>
        <w:t>o in avanti”</w:t>
      </w:r>
      <w:r w:rsidR="00741847">
        <w:rPr>
          <w:rStyle w:val="Rimandonotaapidipagina"/>
          <w:color w:val="000000"/>
        </w:rPr>
        <w:footnoteReference w:id="154"/>
      </w:r>
      <w:r w:rsidR="00741847">
        <w:rPr>
          <w:color w:val="000000"/>
        </w:rPr>
        <w:t xml:space="preserve"> (</w:t>
      </w:r>
      <w:r w:rsidR="00741847" w:rsidRPr="002B5163">
        <w:rPr>
          <w:rFonts w:hint="eastAsia"/>
          <w:i/>
          <w:color w:val="000000"/>
        </w:rPr>
        <w:t>大跃进</w:t>
      </w:r>
      <w:r w:rsidR="00741847">
        <w:rPr>
          <w:rFonts w:hint="eastAsia"/>
          <w:color w:val="000000"/>
        </w:rPr>
        <w:t xml:space="preserve"> </w:t>
      </w:r>
      <w:r w:rsidR="00741847" w:rsidRPr="00741847">
        <w:rPr>
          <w:rFonts w:hint="eastAsia"/>
          <w:i/>
          <w:color w:val="000000"/>
        </w:rPr>
        <w:t>Dàyuèjìn</w:t>
      </w:r>
      <w:r w:rsidR="00741847" w:rsidRPr="00741847">
        <w:rPr>
          <w:color w:val="000000"/>
        </w:rPr>
        <w:t>)</w:t>
      </w:r>
      <w:r w:rsidRPr="00847A2D">
        <w:rPr>
          <w:color w:val="000000"/>
        </w:rPr>
        <w:t>, uno “sviluppo cieco” che non riuscì a riflettere le reali condizioni sociali ed economiche del paese. Inevitabili gli insuccessi sia in campo economico che agricolo; con il collasso dell’economia nelle zone rurali i servizi per l’infanzia appena fondati si chiusero altrettanto rapidamente e nel 1962 il loro numero scese ai livelli del 1957.</w:t>
      </w:r>
      <w:r w:rsidR="00FF5DEF">
        <w:rPr>
          <w:color w:val="000000"/>
        </w:rPr>
        <w:t xml:space="preserve"> </w:t>
      </w:r>
      <w:r w:rsidRPr="00847A2D">
        <w:rPr>
          <w:color w:val="000000"/>
        </w:rPr>
        <w:t>Dal 1966 al 1976, durante la Rivoluzione culturale, l’educazione dei bambini in età prescolare restò su una posizione di difesa:</w:t>
      </w:r>
      <w:r w:rsidR="002A7A45">
        <w:rPr>
          <w:color w:val="000000"/>
        </w:rPr>
        <w:t xml:space="preserve"> dilagarono</w:t>
      </w:r>
      <w:r w:rsidRPr="00847A2D">
        <w:rPr>
          <w:color w:val="000000"/>
        </w:rPr>
        <w:t xml:space="preserve"> il purismo ideologico e l’ant</w:t>
      </w:r>
      <w:r w:rsidR="00741847">
        <w:rPr>
          <w:color w:val="000000"/>
        </w:rPr>
        <w:t xml:space="preserve">i </w:t>
      </w:r>
      <w:r w:rsidRPr="00847A2D">
        <w:rPr>
          <w:color w:val="000000"/>
        </w:rPr>
        <w:t>intellettualismo proletario</w:t>
      </w:r>
      <w:r w:rsidR="00741847">
        <w:rPr>
          <w:color w:val="000000"/>
        </w:rPr>
        <w:t>.</w:t>
      </w:r>
      <w:r w:rsidRPr="00847A2D">
        <w:rPr>
          <w:color w:val="000000"/>
        </w:rPr>
        <w:t xml:space="preserve"> </w:t>
      </w:r>
      <w:r w:rsidR="00741847">
        <w:rPr>
          <w:color w:val="000000"/>
        </w:rPr>
        <w:t>Gli</w:t>
      </w:r>
      <w:r w:rsidRPr="00847A2D">
        <w:rPr>
          <w:color w:val="000000"/>
        </w:rPr>
        <w:t xml:space="preserve"> insegnanti </w:t>
      </w:r>
      <w:r w:rsidR="00741847">
        <w:rPr>
          <w:color w:val="000000"/>
        </w:rPr>
        <w:t>interruppero la loro formazione perché</w:t>
      </w:r>
      <w:r w:rsidRPr="00847A2D">
        <w:rPr>
          <w:color w:val="000000"/>
        </w:rPr>
        <w:t xml:space="preserve"> venner</w:t>
      </w:r>
      <w:r w:rsidR="00FF5DEF">
        <w:rPr>
          <w:color w:val="000000"/>
        </w:rPr>
        <w:t>o trasferiti al lavoro rurale, v</w:t>
      </w:r>
      <w:r w:rsidRPr="00847A2D">
        <w:rPr>
          <w:color w:val="000000"/>
        </w:rPr>
        <w:t>enne inoltre denunciata l’ideologia borghese e revisionista dei servizi per l’infanzia: si riteneva che queste strutture fossero elitarie perché educavano i b</w:t>
      </w:r>
      <w:r w:rsidR="00A0760D">
        <w:rPr>
          <w:color w:val="000000"/>
        </w:rPr>
        <w:t>ambini invece che temprarli. I</w:t>
      </w:r>
      <w:r w:rsidRPr="00847A2D">
        <w:rPr>
          <w:color w:val="000000"/>
        </w:rPr>
        <w:t xml:space="preserve"> vecchi direttori furono sostituiti da esponenti del Partito che non avevano alcuna preparazione formale in educazione prescolare e in sviluppo infantile. Gli insegnanti che non furono licenziati o mandati a lavorare nelle campagne furono degradati al rango di </w:t>
      </w:r>
      <w:r w:rsidR="00D73A51">
        <w:rPr>
          <w:color w:val="000000"/>
        </w:rPr>
        <w:t>bidelli</w:t>
      </w:r>
      <w:r w:rsidR="0013369F">
        <w:rPr>
          <w:color w:val="000000"/>
        </w:rPr>
        <w:t>, infermieri o aiuto insegnanti</w:t>
      </w:r>
      <w:r w:rsidR="0013369F">
        <w:rPr>
          <w:color w:val="000000"/>
        </w:rPr>
        <w:br/>
        <w:t>(</w:t>
      </w:r>
      <w:r w:rsidR="00D73A51" w:rsidRPr="002B5163">
        <w:rPr>
          <w:rFonts w:hint="eastAsia"/>
          <w:i/>
          <w:color w:val="000000"/>
        </w:rPr>
        <w:t>保育员</w:t>
      </w:r>
      <w:r w:rsidR="00D73A51">
        <w:rPr>
          <w:rFonts w:hint="eastAsia"/>
          <w:color w:val="000000"/>
        </w:rPr>
        <w:t xml:space="preserve"> </w:t>
      </w:r>
      <w:r w:rsidR="00D73A51">
        <w:rPr>
          <w:i/>
          <w:color w:val="000000"/>
        </w:rPr>
        <w:t>bǎoyù</w:t>
      </w:r>
      <w:r w:rsidR="00D73A51" w:rsidRPr="00D73A51">
        <w:rPr>
          <w:i/>
          <w:color w:val="000000"/>
        </w:rPr>
        <w:t>yuán</w:t>
      </w:r>
      <w:r w:rsidR="00D73A51">
        <w:rPr>
          <w:color w:val="000000"/>
        </w:rPr>
        <w:t>)</w:t>
      </w:r>
      <w:r w:rsidRPr="00847A2D">
        <w:rPr>
          <w:rStyle w:val="Rimandonotaapidipagina"/>
          <w:color w:val="000000"/>
        </w:rPr>
        <w:footnoteReference w:id="155"/>
      </w:r>
      <w:r w:rsidRPr="00847A2D">
        <w:rPr>
          <w:color w:val="000000"/>
        </w:rPr>
        <w:t>.</w:t>
      </w:r>
    </w:p>
    <w:p w:rsidR="00FD7321" w:rsidRDefault="00BB7DE9" w:rsidP="00C078E1">
      <w:pPr>
        <w:tabs>
          <w:tab w:val="left" w:pos="896"/>
        </w:tabs>
        <w:spacing w:before="120" w:after="120" w:line="276" w:lineRule="auto"/>
        <w:ind w:firstLine="851"/>
        <w:jc w:val="both"/>
        <w:rPr>
          <w:color w:val="000000"/>
        </w:rPr>
      </w:pPr>
      <w:r>
        <w:rPr>
          <w:color w:val="000000"/>
        </w:rPr>
        <w:lastRenderedPageBreak/>
        <w:t>Al termine</w:t>
      </w:r>
      <w:r w:rsidR="00847A2D" w:rsidRPr="00847A2D">
        <w:rPr>
          <w:color w:val="000000"/>
        </w:rPr>
        <w:t xml:space="preserve"> della Rivoluzione Culturale, nel 1976, furono comunque necessari parecchi anni prima che la maggior parte delle isti</w:t>
      </w:r>
      <w:r w:rsidR="00301FA3">
        <w:rPr>
          <w:color w:val="000000"/>
        </w:rPr>
        <w:t>tuzioni prescolastiche venisse riaperta.</w:t>
      </w:r>
      <w:r w:rsidR="00847A2D" w:rsidRPr="00847A2D">
        <w:rPr>
          <w:color w:val="000000"/>
        </w:rPr>
        <w:t xml:space="preserve"> Nel 1979 il </w:t>
      </w:r>
      <w:r w:rsidR="007354BA">
        <w:rPr>
          <w:color w:val="000000"/>
        </w:rPr>
        <w:t>ministero della Pubblica I</w:t>
      </w:r>
      <w:r w:rsidR="00847A2D" w:rsidRPr="0013369F">
        <w:rPr>
          <w:color w:val="000000"/>
        </w:rPr>
        <w:t>struzione</w:t>
      </w:r>
      <w:r w:rsidR="00847A2D" w:rsidRPr="00847A2D">
        <w:rPr>
          <w:color w:val="000000"/>
        </w:rPr>
        <w:t xml:space="preserve"> </w:t>
      </w:r>
      <w:r w:rsidR="00DC6F4A" w:rsidRPr="00DC6F4A">
        <w:rPr>
          <w:color w:val="000000"/>
          <w:lang w:eastAsia="zh-CN"/>
        </w:rPr>
        <w:t>(</w:t>
      </w:r>
      <w:r w:rsidR="00DC6F4A" w:rsidRPr="00DC6F4A">
        <w:rPr>
          <w:rFonts w:hint="eastAsia"/>
          <w:i/>
          <w:color w:val="000000"/>
          <w:lang w:eastAsia="zh-CN"/>
        </w:rPr>
        <w:t>中华人民共和国教育部</w:t>
      </w:r>
      <w:r w:rsidR="00DC6F4A" w:rsidRPr="00DC6F4A">
        <w:rPr>
          <w:color w:val="000000"/>
          <w:lang w:eastAsia="zh-CN"/>
        </w:rPr>
        <w:t xml:space="preserve"> </w:t>
      </w:r>
      <w:r w:rsidR="00DC6F4A" w:rsidRPr="00DC6F4A">
        <w:rPr>
          <w:i/>
          <w:color w:val="000000"/>
          <w:lang w:eastAsia="zh-CN"/>
        </w:rPr>
        <w:t>Zhōnghuá Rénmín Gònghéguó Jiàoyùbù</w:t>
      </w:r>
      <w:r w:rsidR="00DC6F4A" w:rsidRPr="00DC6F4A">
        <w:rPr>
          <w:color w:val="000000"/>
          <w:lang w:eastAsia="zh-CN"/>
        </w:rPr>
        <w:t>)</w:t>
      </w:r>
      <w:r w:rsidR="00DC6F4A">
        <w:rPr>
          <w:color w:val="000000"/>
          <w:lang w:eastAsia="zh-CN"/>
        </w:rPr>
        <w:t xml:space="preserve"> </w:t>
      </w:r>
      <w:r w:rsidR="00847A2D" w:rsidRPr="00847A2D">
        <w:rPr>
          <w:color w:val="000000"/>
        </w:rPr>
        <w:t>richiamò i funzionari educativi di</w:t>
      </w:r>
      <w:r w:rsidR="00D73A51">
        <w:rPr>
          <w:color w:val="000000"/>
        </w:rPr>
        <w:t xml:space="preserve"> </w:t>
      </w:r>
      <w:r w:rsidR="00D73A51" w:rsidRPr="00D73A51">
        <w:rPr>
          <w:color w:val="000000"/>
        </w:rPr>
        <w:t>Běijīng</w:t>
      </w:r>
      <w:r w:rsidR="00847A2D" w:rsidRPr="00847A2D">
        <w:rPr>
          <w:color w:val="000000"/>
        </w:rPr>
        <w:t xml:space="preserve">, </w:t>
      </w:r>
      <w:r w:rsidR="002D6628">
        <w:rPr>
          <w:color w:val="000000"/>
        </w:rPr>
        <w:t>Shànghǎi</w:t>
      </w:r>
      <w:r w:rsidR="00847A2D" w:rsidRPr="00847A2D">
        <w:rPr>
          <w:color w:val="000000"/>
        </w:rPr>
        <w:t xml:space="preserve"> e </w:t>
      </w:r>
      <w:r w:rsidR="00D73A51" w:rsidRPr="00D73A51">
        <w:rPr>
          <w:iCs/>
          <w:color w:val="000000"/>
        </w:rPr>
        <w:t>Tiānjīn</w:t>
      </w:r>
      <w:r w:rsidR="00D73A51">
        <w:rPr>
          <w:i/>
          <w:iCs/>
          <w:color w:val="000000"/>
        </w:rPr>
        <w:t xml:space="preserve"> </w:t>
      </w:r>
      <w:r w:rsidR="00D73A51">
        <w:rPr>
          <w:iCs/>
          <w:color w:val="000000"/>
        </w:rPr>
        <w:t>(</w:t>
      </w:r>
      <w:r w:rsidR="00D73A51" w:rsidRPr="002B5163">
        <w:rPr>
          <w:i/>
          <w:color w:val="000000"/>
        </w:rPr>
        <w:t>天津市</w:t>
      </w:r>
      <w:r w:rsidR="00D73A51">
        <w:rPr>
          <w:color w:val="000000"/>
        </w:rPr>
        <w:t xml:space="preserve"> </w:t>
      </w:r>
      <w:r w:rsidR="00D73A51" w:rsidRPr="00D73A51">
        <w:rPr>
          <w:i/>
          <w:color w:val="000000"/>
        </w:rPr>
        <w:t>Tiānjīn</w:t>
      </w:r>
      <w:r w:rsidR="00CA39E5">
        <w:rPr>
          <w:i/>
          <w:iCs/>
          <w:color w:val="000000"/>
        </w:rPr>
        <w:t xml:space="preserve"> S</w:t>
      </w:r>
      <w:r w:rsidR="00D73A51" w:rsidRPr="00D73A51">
        <w:rPr>
          <w:i/>
          <w:iCs/>
          <w:color w:val="000000"/>
        </w:rPr>
        <w:t>hì</w:t>
      </w:r>
      <w:r w:rsidR="00D73A51">
        <w:rPr>
          <w:i/>
          <w:iCs/>
          <w:color w:val="000000"/>
          <w:lang w:eastAsia="zh-CN"/>
        </w:rPr>
        <w:t xml:space="preserve">) </w:t>
      </w:r>
      <w:r w:rsidR="00EE093D">
        <w:rPr>
          <w:color w:val="000000"/>
        </w:rPr>
        <w:t xml:space="preserve">per stendere la bozza del </w:t>
      </w:r>
      <w:r w:rsidR="00EE093D" w:rsidRPr="00EE093D">
        <w:rPr>
          <w:color w:val="000000"/>
        </w:rPr>
        <w:t>N</w:t>
      </w:r>
      <w:r w:rsidR="00847A2D" w:rsidRPr="00EE093D">
        <w:rPr>
          <w:color w:val="000000"/>
        </w:rPr>
        <w:t>uovo regolamento per le scuole dell’infanzia cittadine</w:t>
      </w:r>
      <w:r w:rsidR="00EE093D">
        <w:rPr>
          <w:color w:val="000000"/>
        </w:rPr>
        <w:t xml:space="preserve"> </w:t>
      </w:r>
      <w:r w:rsidR="00A0760D">
        <w:rPr>
          <w:color w:val="000000"/>
        </w:rPr>
        <w:t xml:space="preserve">e tornare </w:t>
      </w:r>
      <w:r w:rsidR="00847A2D" w:rsidRPr="00847A2D">
        <w:rPr>
          <w:color w:val="000000"/>
        </w:rPr>
        <w:t xml:space="preserve">a considerare sia l’educazione sia il lavoro come importanti strumenti della lotta proletaria. Al convegno nazionale del 1979 a </w:t>
      </w:r>
      <w:r w:rsidR="00734560">
        <w:rPr>
          <w:color w:val="000000"/>
        </w:rPr>
        <w:t>Běijīng</w:t>
      </w:r>
      <w:r w:rsidR="00847A2D" w:rsidRPr="00847A2D">
        <w:rPr>
          <w:color w:val="000000"/>
        </w:rPr>
        <w:t xml:space="preserve">, </w:t>
      </w:r>
      <w:r w:rsidR="00301FA3">
        <w:rPr>
          <w:color w:val="000000"/>
        </w:rPr>
        <w:t xml:space="preserve">i </w:t>
      </w:r>
      <w:r w:rsidR="00847A2D" w:rsidRPr="00847A2D">
        <w:rPr>
          <w:color w:val="000000"/>
        </w:rPr>
        <w:t xml:space="preserve">funzionari </w:t>
      </w:r>
      <w:r w:rsidR="00301FA3">
        <w:rPr>
          <w:color w:val="000000"/>
        </w:rPr>
        <w:t>cinesi</w:t>
      </w:r>
      <w:r w:rsidR="00301FA3">
        <w:rPr>
          <w:rStyle w:val="Rimandonotaapidipagina"/>
          <w:color w:val="000000"/>
        </w:rPr>
        <w:footnoteReference w:id="156"/>
      </w:r>
      <w:r w:rsidR="00301FA3">
        <w:rPr>
          <w:color w:val="000000"/>
        </w:rPr>
        <w:t xml:space="preserve"> </w:t>
      </w:r>
      <w:r w:rsidR="00847A2D" w:rsidRPr="00847A2D">
        <w:rPr>
          <w:color w:val="000000"/>
        </w:rPr>
        <w:t xml:space="preserve">si riunirono per rispondere alla chiamata del Movimento delle </w:t>
      </w:r>
      <w:r w:rsidR="00D73A51">
        <w:rPr>
          <w:color w:val="000000"/>
        </w:rPr>
        <w:t>“</w:t>
      </w:r>
      <w:r w:rsidR="00847A2D" w:rsidRPr="00847A2D">
        <w:rPr>
          <w:color w:val="000000"/>
        </w:rPr>
        <w:t>Quattro modernizzazioni</w:t>
      </w:r>
      <w:r w:rsidR="00D73A51">
        <w:rPr>
          <w:color w:val="000000"/>
        </w:rPr>
        <w:t>” (</w:t>
      </w:r>
      <w:r w:rsidR="00D73A51" w:rsidRPr="002B5163">
        <w:rPr>
          <w:rFonts w:hint="eastAsia"/>
          <w:i/>
          <w:color w:val="000000"/>
        </w:rPr>
        <w:t>四个现代化</w:t>
      </w:r>
      <w:r w:rsidR="00D73A51">
        <w:rPr>
          <w:rFonts w:hint="eastAsia"/>
          <w:color w:val="000000"/>
        </w:rPr>
        <w:t xml:space="preserve"> </w:t>
      </w:r>
      <w:hyperlink r:id="rId42" w:history="1">
        <w:r w:rsidR="0013369F">
          <w:rPr>
            <w:rStyle w:val="Collegamentoipertestuale"/>
            <w:i/>
            <w:color w:val="000000" w:themeColor="text1"/>
            <w:u w:val="none"/>
          </w:rPr>
          <w:t>S</w:t>
        </w:r>
        <w:r w:rsidR="003C1FC3" w:rsidRPr="003C1FC3">
          <w:rPr>
            <w:rStyle w:val="Collegamentoipertestuale"/>
            <w:i/>
            <w:color w:val="000000" w:themeColor="text1"/>
            <w:u w:val="none"/>
          </w:rPr>
          <w:t>ì</w:t>
        </w:r>
      </w:hyperlink>
      <w:hyperlink r:id="rId43" w:history="1">
        <w:r w:rsidR="003C1FC3" w:rsidRPr="003C1FC3">
          <w:rPr>
            <w:rStyle w:val="Collegamentoipertestuale"/>
            <w:i/>
            <w:color w:val="000000" w:themeColor="text1"/>
            <w:u w:val="none"/>
          </w:rPr>
          <w:t>gè</w:t>
        </w:r>
      </w:hyperlink>
      <w:r w:rsidR="003C1FC3" w:rsidRPr="003C1FC3">
        <w:rPr>
          <w:i/>
          <w:color w:val="000000" w:themeColor="text1"/>
        </w:rPr>
        <w:t> </w:t>
      </w:r>
      <w:hyperlink r:id="rId44" w:history="1">
        <w:r w:rsidR="003C1FC3" w:rsidRPr="003C1FC3">
          <w:rPr>
            <w:rStyle w:val="Collegamentoipertestuale"/>
            <w:i/>
            <w:color w:val="000000" w:themeColor="text1"/>
            <w:u w:val="none"/>
          </w:rPr>
          <w:t>xiàn</w:t>
        </w:r>
      </w:hyperlink>
      <w:hyperlink r:id="rId45" w:history="1">
        <w:r w:rsidR="003C1FC3" w:rsidRPr="003C1FC3">
          <w:rPr>
            <w:rStyle w:val="Collegamentoipertestuale"/>
            <w:i/>
            <w:color w:val="000000" w:themeColor="text1"/>
            <w:u w:val="none"/>
          </w:rPr>
          <w:t>dài</w:t>
        </w:r>
      </w:hyperlink>
      <w:hyperlink r:id="rId46" w:history="1">
        <w:r w:rsidR="003C1FC3" w:rsidRPr="003C1FC3">
          <w:rPr>
            <w:rStyle w:val="Collegamentoipertestuale"/>
            <w:i/>
            <w:color w:val="000000" w:themeColor="text1"/>
            <w:u w:val="none"/>
          </w:rPr>
          <w:t>huà</w:t>
        </w:r>
      </w:hyperlink>
      <w:r w:rsidR="00D73A51" w:rsidRPr="00D73A51">
        <w:rPr>
          <w:rFonts w:hint="eastAsia"/>
          <w:color w:val="000000"/>
        </w:rPr>
        <w:t>)</w:t>
      </w:r>
      <w:r w:rsidR="00EE093D">
        <w:rPr>
          <w:rStyle w:val="Rimandonotaapidipagina"/>
          <w:color w:val="000000"/>
        </w:rPr>
        <w:footnoteReference w:id="157"/>
      </w:r>
      <w:r w:rsidR="00D73A51" w:rsidRPr="00D73A51">
        <w:rPr>
          <w:rFonts w:hint="eastAsia"/>
          <w:color w:val="000000"/>
        </w:rPr>
        <w:t xml:space="preserve"> </w:t>
      </w:r>
      <w:r w:rsidR="00847A2D" w:rsidRPr="00847A2D">
        <w:rPr>
          <w:color w:val="000000"/>
        </w:rPr>
        <w:t>e per migliorare la qualità e incrementare la quantità degli asili nido e delle scuole d</w:t>
      </w:r>
      <w:r w:rsidR="00301FA3">
        <w:rPr>
          <w:color w:val="000000"/>
        </w:rPr>
        <w:t>ell</w:t>
      </w:r>
      <w:r w:rsidR="00847A2D" w:rsidRPr="00847A2D">
        <w:rPr>
          <w:color w:val="000000"/>
        </w:rPr>
        <w:t>’infanzia presenti sul territorio.</w:t>
      </w:r>
      <w:r w:rsidR="00847A2D" w:rsidRPr="00847A2D">
        <w:rPr>
          <w:rStyle w:val="Rimandonotaapidipagina"/>
          <w:color w:val="000000"/>
        </w:rPr>
        <w:footnoteReference w:id="158"/>
      </w:r>
      <w:r w:rsidR="00C078E1">
        <w:rPr>
          <w:color w:val="000000"/>
        </w:rPr>
        <w:t xml:space="preserve"> </w:t>
      </w:r>
      <w:r w:rsidR="00847A2D" w:rsidRPr="00847A2D">
        <w:rPr>
          <w:color w:val="000000"/>
        </w:rPr>
        <w:t>Nei primi anni Ottanta l’Unione S</w:t>
      </w:r>
      <w:r w:rsidR="00A0760D">
        <w:rPr>
          <w:color w:val="000000"/>
        </w:rPr>
        <w:t>ovietica non era più considerata</w:t>
      </w:r>
      <w:r w:rsidR="00847A2D" w:rsidRPr="00847A2D">
        <w:rPr>
          <w:color w:val="000000"/>
        </w:rPr>
        <w:t xml:space="preserve"> il modello adatto</w:t>
      </w:r>
      <w:r>
        <w:rPr>
          <w:color w:val="000000"/>
        </w:rPr>
        <w:t xml:space="preserve"> cui ispirarsi</w:t>
      </w:r>
      <w:r w:rsidR="00847A2D" w:rsidRPr="00847A2D">
        <w:rPr>
          <w:color w:val="000000"/>
        </w:rPr>
        <w:t xml:space="preserve"> e i paesi sviluppati erano diventati Stati Uniti e Giappone. Molti esponenti del mondo accademico, screditati e trasferiti in campagna durante la Rivoluzione culturale, ritornarono al</w:t>
      </w:r>
      <w:r w:rsidR="00301FA3">
        <w:rPr>
          <w:color w:val="000000"/>
        </w:rPr>
        <w:t xml:space="preserve">le loro posizioni nelle </w:t>
      </w:r>
      <w:r w:rsidR="00847A2D" w:rsidRPr="00847A2D">
        <w:rPr>
          <w:color w:val="000000"/>
        </w:rPr>
        <w:t>università e cominciarono a lavorare pe</w:t>
      </w:r>
      <w:r w:rsidR="00301FA3">
        <w:rPr>
          <w:color w:val="000000"/>
        </w:rPr>
        <w:t>r</w:t>
      </w:r>
      <w:r w:rsidR="00847A2D" w:rsidRPr="00847A2D">
        <w:rPr>
          <w:color w:val="000000"/>
        </w:rPr>
        <w:t xml:space="preserve"> </w:t>
      </w:r>
      <w:r>
        <w:rPr>
          <w:color w:val="000000"/>
        </w:rPr>
        <w:t>reintrodurre</w:t>
      </w:r>
      <w:r w:rsidR="00847A2D" w:rsidRPr="00847A2D">
        <w:rPr>
          <w:color w:val="000000"/>
        </w:rPr>
        <w:t xml:space="preserve"> i programmi di formazione degli insegnanti e promuovere la ricerca sullo sviluppo</w:t>
      </w:r>
      <w:r w:rsidR="00301FA3">
        <w:rPr>
          <w:color w:val="000000"/>
        </w:rPr>
        <w:t xml:space="preserve"> dei bambini e sull’educazio</w:t>
      </w:r>
      <w:r>
        <w:rPr>
          <w:color w:val="000000"/>
        </w:rPr>
        <w:t>ne prescolastica</w:t>
      </w:r>
      <w:r w:rsidR="00847A2D" w:rsidRPr="00847A2D">
        <w:rPr>
          <w:color w:val="000000"/>
        </w:rPr>
        <w:t>. Le scuole dell’</w:t>
      </w:r>
      <w:r w:rsidR="00301FA3">
        <w:rPr>
          <w:color w:val="000000"/>
        </w:rPr>
        <w:t xml:space="preserve">infanzia furono dunque riaperte, ma </w:t>
      </w:r>
      <w:r w:rsidR="00847A2D" w:rsidRPr="00847A2D">
        <w:rPr>
          <w:color w:val="000000"/>
        </w:rPr>
        <w:t xml:space="preserve">il </w:t>
      </w:r>
      <w:r w:rsidR="00301FA3">
        <w:rPr>
          <w:color w:val="000000"/>
        </w:rPr>
        <w:t>problema del personale è</w:t>
      </w:r>
      <w:r w:rsidR="00847A2D" w:rsidRPr="00847A2D">
        <w:rPr>
          <w:color w:val="000000"/>
        </w:rPr>
        <w:t xml:space="preserve"> ancora attuale. Molti insegnanti e direttori </w:t>
      </w:r>
      <w:r w:rsidR="00153A3B">
        <w:rPr>
          <w:color w:val="000000"/>
        </w:rPr>
        <w:t xml:space="preserve">scolastici </w:t>
      </w:r>
      <w:r w:rsidR="00847A2D" w:rsidRPr="00847A2D">
        <w:rPr>
          <w:color w:val="000000"/>
        </w:rPr>
        <w:t>privi di un’adeguata preparazione</w:t>
      </w:r>
      <w:r w:rsidR="00153A3B">
        <w:rPr>
          <w:color w:val="000000"/>
        </w:rPr>
        <w:t xml:space="preserve"> e</w:t>
      </w:r>
      <w:r w:rsidR="00847A2D" w:rsidRPr="00847A2D">
        <w:rPr>
          <w:color w:val="000000"/>
        </w:rPr>
        <w:t xml:space="preserve"> che avevano ottenuto incarichi sulla base di “correttezza personale” e connessioni politiche occupano ancora oggi gli stessi posti di lavoro. </w:t>
      </w:r>
      <w:r w:rsidR="00847A2D" w:rsidRPr="00847A2D">
        <w:rPr>
          <w:iCs/>
          <w:color w:val="000000"/>
        </w:rPr>
        <w:t xml:space="preserve">Al volgere del secolo l’espressione in voga per definire l’educazione era: </w:t>
      </w:r>
      <w:r w:rsidR="00847A2D" w:rsidRPr="00847A2D">
        <w:rPr>
          <w:rFonts w:hint="eastAsia"/>
          <w:iCs/>
          <w:color w:val="000000"/>
          <w:lang w:val="en-US"/>
        </w:rPr>
        <w:t>素质</w:t>
      </w:r>
      <w:r w:rsidR="00847A2D" w:rsidRPr="00847A2D">
        <w:rPr>
          <w:rStyle w:val="Rimandonotaapidipagina"/>
          <w:iCs/>
          <w:color w:val="000000"/>
          <w:lang w:val="en-US"/>
        </w:rPr>
        <w:footnoteReference w:id="159"/>
      </w:r>
      <w:r w:rsidR="00847A2D" w:rsidRPr="00847A2D">
        <w:rPr>
          <w:rFonts w:hint="eastAsia"/>
          <w:iCs/>
          <w:color w:val="000000"/>
          <w:lang w:val="en-US"/>
        </w:rPr>
        <w:t>教育</w:t>
      </w:r>
      <w:r w:rsidR="00847A2D" w:rsidRPr="00847A2D">
        <w:rPr>
          <w:rFonts w:hint="eastAsia"/>
          <w:iCs/>
          <w:color w:val="000000"/>
        </w:rPr>
        <w:t xml:space="preserve"> </w:t>
      </w:r>
      <w:r w:rsidR="003C1FC3">
        <w:rPr>
          <w:iCs/>
          <w:color w:val="000000"/>
        </w:rPr>
        <w:t>(</w:t>
      </w:r>
      <w:r w:rsidR="003C1FC3" w:rsidRPr="003C1FC3">
        <w:rPr>
          <w:i/>
          <w:iCs/>
          <w:color w:val="000000"/>
        </w:rPr>
        <w:t>sùzhìjiàoyù</w:t>
      </w:r>
      <w:r w:rsidR="003C1FC3">
        <w:rPr>
          <w:iCs/>
          <w:color w:val="000000"/>
        </w:rPr>
        <w:t>)</w:t>
      </w:r>
      <w:r w:rsidR="00847A2D" w:rsidRPr="00847A2D">
        <w:rPr>
          <w:iCs/>
          <w:color w:val="000000"/>
        </w:rPr>
        <w:t xml:space="preserve">, un concetto spesso tradotto </w:t>
      </w:r>
      <w:r w:rsidR="00847A2D" w:rsidRPr="00847A2D">
        <w:rPr>
          <w:rFonts w:hint="eastAsia"/>
          <w:iCs/>
          <w:color w:val="000000"/>
        </w:rPr>
        <w:t xml:space="preserve">con: </w:t>
      </w:r>
      <w:r w:rsidR="00847A2D" w:rsidRPr="00847A2D">
        <w:rPr>
          <w:iCs/>
          <w:color w:val="000000"/>
        </w:rPr>
        <w:t xml:space="preserve">“qualità dell’educazione”. </w:t>
      </w:r>
      <w:r w:rsidR="00153A3B">
        <w:rPr>
          <w:iCs/>
          <w:color w:val="000000"/>
        </w:rPr>
        <w:t xml:space="preserve">Dal punto di vista semantico </w:t>
      </w:r>
      <w:r w:rsidR="00847A2D" w:rsidRPr="00847A2D">
        <w:rPr>
          <w:iCs/>
          <w:color w:val="000000"/>
        </w:rPr>
        <w:t>è però più simile a</w:t>
      </w:r>
      <w:r w:rsidR="00153A3B">
        <w:rPr>
          <w:iCs/>
          <w:color w:val="000000"/>
        </w:rPr>
        <w:t>i concetti di:</w:t>
      </w:r>
      <w:r w:rsidR="00847A2D" w:rsidRPr="00847A2D">
        <w:rPr>
          <w:iCs/>
          <w:color w:val="000000"/>
        </w:rPr>
        <w:t xml:space="preserve"> “educazione morale”</w:t>
      </w:r>
      <w:r w:rsidR="00153A3B">
        <w:rPr>
          <w:iCs/>
          <w:color w:val="000000"/>
        </w:rPr>
        <w:t xml:space="preserve"> o “educazione a tutto tondo”; s</w:t>
      </w:r>
      <w:r w:rsidR="00847A2D" w:rsidRPr="00847A2D">
        <w:rPr>
          <w:iCs/>
          <w:color w:val="000000"/>
        </w:rPr>
        <w:t xml:space="preserve">i tratta </w:t>
      </w:r>
      <w:r w:rsidR="00153A3B">
        <w:rPr>
          <w:iCs/>
          <w:color w:val="000000"/>
        </w:rPr>
        <w:t>del</w:t>
      </w:r>
      <w:r w:rsidR="00847A2D" w:rsidRPr="00847A2D">
        <w:rPr>
          <w:iCs/>
          <w:color w:val="000000"/>
        </w:rPr>
        <w:t xml:space="preserve"> tentativo di allontanarsi da un insegnamento “test-oriented” per favorire, viceversa, tecniche di </w:t>
      </w:r>
      <w:r w:rsidR="00153A3B">
        <w:rPr>
          <w:iCs/>
          <w:color w:val="000000"/>
        </w:rPr>
        <w:t>“</w:t>
      </w:r>
      <w:r w:rsidR="00847A2D" w:rsidRPr="00847A2D">
        <w:rPr>
          <w:iCs/>
          <w:color w:val="000000"/>
        </w:rPr>
        <w:t>problem solving</w:t>
      </w:r>
      <w:r w:rsidR="00153A3B">
        <w:rPr>
          <w:iCs/>
          <w:color w:val="000000"/>
        </w:rPr>
        <w:t>”</w:t>
      </w:r>
      <w:r w:rsidR="00847A2D" w:rsidRPr="00847A2D">
        <w:rPr>
          <w:rStyle w:val="Rimandonotaapidipagina"/>
          <w:iCs/>
          <w:color w:val="000000"/>
        </w:rPr>
        <w:footnoteReference w:id="160"/>
      </w:r>
      <w:r w:rsidR="00847A2D" w:rsidRPr="00847A2D">
        <w:rPr>
          <w:iCs/>
          <w:color w:val="000000"/>
        </w:rPr>
        <w:t xml:space="preserve">. L’enfasi era posta sulla formazione di persone moralmente elevate, creative </w:t>
      </w:r>
      <w:r w:rsidR="00444B23">
        <w:rPr>
          <w:iCs/>
          <w:color w:val="000000"/>
        </w:rPr>
        <w:t>e capaci di pensiero critico. Il</w:t>
      </w:r>
      <w:r w:rsidR="00847A2D" w:rsidRPr="00847A2D">
        <w:rPr>
          <w:iCs/>
          <w:color w:val="000000"/>
        </w:rPr>
        <w:t xml:space="preserve"> dibattito nazionale sull’efficienza del sistema educativo cinese continua ancora oggi: </w:t>
      </w:r>
      <w:r w:rsidR="00847A2D" w:rsidRPr="00847A2D">
        <w:rPr>
          <w:color w:val="000000"/>
        </w:rPr>
        <w:t xml:space="preserve">molte strutture si rivolgono agli esperti di sviluppo infantile di Tokyo, Chicago e </w:t>
      </w:r>
      <w:r w:rsidR="00734560">
        <w:rPr>
          <w:color w:val="000000"/>
        </w:rPr>
        <w:t>Běijīng</w:t>
      </w:r>
      <w:r w:rsidR="00847A2D" w:rsidRPr="00847A2D">
        <w:rPr>
          <w:color w:val="000000"/>
        </w:rPr>
        <w:t>; ciò dim</w:t>
      </w:r>
      <w:r w:rsidR="00444B23">
        <w:rPr>
          <w:color w:val="000000"/>
        </w:rPr>
        <w:t xml:space="preserve">ostra la consapevolezza di quanto gli effetti </w:t>
      </w:r>
      <w:r w:rsidR="00847A2D" w:rsidRPr="00847A2D">
        <w:rPr>
          <w:color w:val="000000"/>
        </w:rPr>
        <w:t>della Rivoluzione Culturale sulla teoria e la pratica dei servizi per l’infanzia</w:t>
      </w:r>
      <w:r w:rsidR="00444B23" w:rsidRPr="00444B23">
        <w:rPr>
          <w:color w:val="000000"/>
        </w:rPr>
        <w:t xml:space="preserve"> </w:t>
      </w:r>
      <w:r w:rsidR="00444B23">
        <w:rPr>
          <w:color w:val="000000"/>
        </w:rPr>
        <w:t xml:space="preserve">siano </w:t>
      </w:r>
      <w:r w:rsidR="00444B23" w:rsidRPr="00847A2D">
        <w:rPr>
          <w:color w:val="000000"/>
        </w:rPr>
        <w:t>ancora attuali,</w:t>
      </w:r>
      <w:r w:rsidR="00847A2D" w:rsidRPr="00847A2D">
        <w:rPr>
          <w:color w:val="000000"/>
        </w:rPr>
        <w:t xml:space="preserve"> </w:t>
      </w:r>
      <w:r w:rsidR="00444B23">
        <w:rPr>
          <w:color w:val="000000"/>
        </w:rPr>
        <w:t xml:space="preserve">con una preoccupazione maggiore per la situazione </w:t>
      </w:r>
      <w:r w:rsidR="00847A2D" w:rsidRPr="00847A2D">
        <w:rPr>
          <w:color w:val="000000"/>
        </w:rPr>
        <w:t>nelle zone rurali.</w:t>
      </w:r>
      <w:r w:rsidR="00847A2D" w:rsidRPr="00847A2D">
        <w:rPr>
          <w:rStyle w:val="Rimandonotaapidipagina"/>
          <w:color w:val="000000"/>
        </w:rPr>
        <w:footnoteReference w:id="161"/>
      </w:r>
    </w:p>
    <w:p w:rsidR="00733675" w:rsidRPr="00733675" w:rsidRDefault="00FD7321" w:rsidP="00FD7321">
      <w:pPr>
        <w:rPr>
          <w:color w:val="000000"/>
        </w:rPr>
      </w:pPr>
      <w:r>
        <w:rPr>
          <w:color w:val="000000"/>
        </w:rPr>
        <w:br w:type="page"/>
      </w:r>
    </w:p>
    <w:p w:rsidR="00847A2D" w:rsidRPr="00733675" w:rsidRDefault="00C015E0" w:rsidP="00847A2D">
      <w:pPr>
        <w:pStyle w:val="Paragrafoelenco"/>
        <w:numPr>
          <w:ilvl w:val="1"/>
          <w:numId w:val="31"/>
        </w:numPr>
        <w:spacing w:after="160" w:line="259" w:lineRule="auto"/>
        <w:contextualSpacing/>
        <w:rPr>
          <w:b/>
          <w:bCs/>
          <w:i/>
        </w:rPr>
      </w:pPr>
      <w:r w:rsidRPr="00733675">
        <w:rPr>
          <w:b/>
          <w:bCs/>
          <w:i/>
        </w:rPr>
        <w:lastRenderedPageBreak/>
        <w:t xml:space="preserve"> </w:t>
      </w:r>
      <w:r w:rsidR="00847A2D" w:rsidRPr="00733675">
        <w:rPr>
          <w:b/>
          <w:bCs/>
          <w:i/>
        </w:rPr>
        <w:t>Disuguaglianza nell’accesso a istituti scolastici di buon livello</w:t>
      </w:r>
    </w:p>
    <w:p w:rsidR="00664EF2" w:rsidRPr="00B735E3" w:rsidRDefault="00664EF2" w:rsidP="00B735E3">
      <w:pPr>
        <w:tabs>
          <w:tab w:val="left" w:pos="896"/>
        </w:tabs>
        <w:spacing w:before="120" w:after="120" w:line="276" w:lineRule="auto"/>
        <w:ind w:firstLine="851"/>
        <w:jc w:val="both"/>
        <w:rPr>
          <w:i/>
          <w:color w:val="000000" w:themeColor="text1"/>
        </w:rPr>
      </w:pPr>
      <w:r w:rsidRPr="00B735E3">
        <w:rPr>
          <w:i/>
          <w:color w:val="000000" w:themeColor="text1"/>
        </w:rPr>
        <w:t xml:space="preserve">“[…] ho partecipato al </w:t>
      </w:r>
      <w:r w:rsidR="001C1229">
        <w:rPr>
          <w:i/>
          <w:color w:val="000000" w:themeColor="text1"/>
        </w:rPr>
        <w:t>Gāokǎo</w:t>
      </w:r>
      <w:r w:rsidRPr="00B735E3">
        <w:rPr>
          <w:i/>
          <w:color w:val="000000" w:themeColor="text1"/>
        </w:rPr>
        <w:t xml:space="preserve"> nel 2014 e ottenuto un punteggio di 609. Se confrontiamo in tutta la mia provincia è un voto abbastanza bello, ma nel mio liceo </w:t>
      </w:r>
      <w:r w:rsidR="00B735E3" w:rsidRPr="00B735E3">
        <w:rPr>
          <w:i/>
          <w:color w:val="000000" w:themeColor="text1"/>
        </w:rPr>
        <w:t xml:space="preserve">si trova a metà. […] </w:t>
      </w:r>
      <w:r w:rsidRPr="00B735E3">
        <w:rPr>
          <w:i/>
          <w:color w:val="000000" w:themeColor="text1"/>
        </w:rPr>
        <w:t>In Cina quasi ogni esame può essere considerato ai fini di una classifica, secondo me gli studenti migliori sono tra i primi cento in tutta la provincia. Non so se lo sai, ma ogni provincia cinese usa quaderni diversi per prepararsi</w:t>
      </w:r>
      <w:r w:rsidR="00B735E3" w:rsidRPr="00B735E3">
        <w:rPr>
          <w:i/>
          <w:color w:val="000000" w:themeColor="text1"/>
        </w:rPr>
        <w:t>. […] Q</w:t>
      </w:r>
      <w:r w:rsidRPr="00B735E3">
        <w:rPr>
          <w:i/>
          <w:color w:val="000000" w:themeColor="text1"/>
        </w:rPr>
        <w:t>ualche provincia usa i quaderni proposti dal Ministero d’Istruzione Nazionale, altre usano quelli proposti dal Ministero Locale.</w:t>
      </w:r>
      <w:r w:rsidR="00B735E3" w:rsidRPr="00B735E3">
        <w:rPr>
          <w:i/>
          <w:color w:val="000000" w:themeColor="text1"/>
        </w:rPr>
        <w:t>”</w:t>
      </w:r>
    </w:p>
    <w:p w:rsidR="00664EF2" w:rsidRPr="00B735E3" w:rsidRDefault="00B735E3" w:rsidP="00B735E3">
      <w:pPr>
        <w:tabs>
          <w:tab w:val="left" w:pos="896"/>
        </w:tabs>
        <w:spacing w:before="120" w:after="120" w:line="276" w:lineRule="auto"/>
        <w:jc w:val="both"/>
        <w:rPr>
          <w:i/>
          <w:color w:val="000000" w:themeColor="text1"/>
        </w:rPr>
      </w:pPr>
      <w:r w:rsidRPr="00B735E3">
        <w:rPr>
          <w:i/>
          <w:color w:val="000000" w:themeColor="text1"/>
        </w:rPr>
        <w:t>“E questo cosa comporta?”</w:t>
      </w:r>
    </w:p>
    <w:p w:rsidR="00B735E3" w:rsidRPr="00CC7C08" w:rsidRDefault="00B735E3" w:rsidP="00B735E3">
      <w:pPr>
        <w:tabs>
          <w:tab w:val="left" w:pos="896"/>
        </w:tabs>
        <w:spacing w:before="120" w:after="120" w:line="276" w:lineRule="auto"/>
        <w:jc w:val="both"/>
        <w:rPr>
          <w:rFonts w:eastAsia="Times New Roman"/>
          <w:b/>
          <w:color w:val="000000"/>
          <w:lang w:eastAsia="zh-CN"/>
        </w:rPr>
      </w:pPr>
      <w:r w:rsidRPr="00B735E3">
        <w:rPr>
          <w:i/>
          <w:color w:val="000000" w:themeColor="text1"/>
        </w:rPr>
        <w:t>“</w:t>
      </w:r>
      <w:r w:rsidR="00664EF2" w:rsidRPr="00B735E3">
        <w:rPr>
          <w:i/>
          <w:color w:val="000000" w:themeColor="text1"/>
        </w:rPr>
        <w:t>Il livello di istruzione per ogni provincia è diversissimo... diciamo che l’imparzialità e l’uguaglianza non vengono rispettate.</w:t>
      </w:r>
      <w:r w:rsidRPr="00B735E3">
        <w:rPr>
          <w:i/>
          <w:color w:val="000000" w:themeColor="text1"/>
        </w:rPr>
        <w:t xml:space="preserve"> […]</w:t>
      </w:r>
      <w:r w:rsidR="00664EF2" w:rsidRPr="00B735E3">
        <w:rPr>
          <w:i/>
          <w:color w:val="000000" w:themeColor="text1"/>
        </w:rPr>
        <w:t xml:space="preserve"> </w:t>
      </w:r>
      <w:r w:rsidR="00734560">
        <w:rPr>
          <w:i/>
          <w:color w:val="000000" w:themeColor="text1"/>
        </w:rPr>
        <w:t>Běijīng</w:t>
      </w:r>
      <w:r w:rsidR="00664EF2" w:rsidRPr="00B735E3">
        <w:rPr>
          <w:i/>
          <w:color w:val="000000" w:themeColor="text1"/>
        </w:rPr>
        <w:t xml:space="preserve">, </w:t>
      </w:r>
      <w:r w:rsidR="002D6628">
        <w:rPr>
          <w:i/>
          <w:color w:val="000000" w:themeColor="text1"/>
        </w:rPr>
        <w:t>Shànghǎi</w:t>
      </w:r>
      <w:r w:rsidR="00664EF2" w:rsidRPr="00B735E3">
        <w:rPr>
          <w:i/>
          <w:color w:val="000000" w:themeColor="text1"/>
        </w:rPr>
        <w:t xml:space="preserve"> e altre province agiate come </w:t>
      </w:r>
      <w:r w:rsidR="00D75AB5" w:rsidRPr="00D75AB5">
        <w:rPr>
          <w:i/>
          <w:iCs/>
          <w:color w:val="000000" w:themeColor="text1"/>
        </w:rPr>
        <w:t>Guǎngdōng</w:t>
      </w:r>
      <w:r w:rsidR="00D75AB5">
        <w:rPr>
          <w:i/>
          <w:iCs/>
          <w:color w:val="000000" w:themeColor="text1"/>
        </w:rPr>
        <w:t xml:space="preserve">, </w:t>
      </w:r>
      <w:r w:rsidR="00D75AB5" w:rsidRPr="00D75AB5">
        <w:rPr>
          <w:i/>
          <w:iCs/>
          <w:color w:val="000000" w:themeColor="text1"/>
        </w:rPr>
        <w:t>Zhèjiāng</w:t>
      </w:r>
      <w:r w:rsidR="00D75AB5">
        <w:rPr>
          <w:i/>
          <w:iCs/>
          <w:color w:val="000000" w:themeColor="text1"/>
        </w:rPr>
        <w:t>,</w:t>
      </w:r>
      <w:r w:rsidR="00D75AB5" w:rsidRPr="00D75AB5">
        <w:rPr>
          <w:rFonts w:ascii="Arial" w:hAnsi="Arial" w:cs="Arial"/>
          <w:i/>
          <w:iCs/>
          <w:color w:val="000000"/>
          <w:sz w:val="19"/>
          <w:szCs w:val="19"/>
          <w:shd w:val="clear" w:color="auto" w:fill="F8F9FA"/>
        </w:rPr>
        <w:t xml:space="preserve"> </w:t>
      </w:r>
      <w:r w:rsidR="00D75AB5" w:rsidRPr="00D75AB5">
        <w:rPr>
          <w:i/>
          <w:iCs/>
          <w:color w:val="000000" w:themeColor="text1"/>
        </w:rPr>
        <w:t>Jiāngsū</w:t>
      </w:r>
      <w:r w:rsidR="00D75AB5">
        <w:rPr>
          <w:rFonts w:hint="eastAsia"/>
          <w:i/>
          <w:iCs/>
          <w:color w:val="000000" w:themeColor="text1"/>
        </w:rPr>
        <w:t xml:space="preserve"> e </w:t>
      </w:r>
      <w:r w:rsidR="00D75AB5" w:rsidRPr="00D75AB5">
        <w:rPr>
          <w:i/>
          <w:iCs/>
          <w:color w:val="000000" w:themeColor="text1"/>
        </w:rPr>
        <w:t>Shāndōng</w:t>
      </w:r>
      <w:r w:rsidR="00D75AB5">
        <w:rPr>
          <w:i/>
          <w:iCs/>
          <w:color w:val="000000" w:themeColor="text1"/>
        </w:rPr>
        <w:t xml:space="preserve"> </w:t>
      </w:r>
      <w:r w:rsidR="00664EF2" w:rsidRPr="00B735E3">
        <w:rPr>
          <w:i/>
          <w:color w:val="000000" w:themeColor="text1"/>
        </w:rPr>
        <w:t>hanno un livello d’istruzione avanzato sin dall’antichità. Queste province e le municipalità direttamente subordinate all’autorità centrale si trovano nelle</w:t>
      </w:r>
      <w:r w:rsidRPr="00B735E3">
        <w:rPr>
          <w:i/>
          <w:color w:val="000000" w:themeColor="text1"/>
        </w:rPr>
        <w:t xml:space="preserve"> aree più prospere della Cina.”</w:t>
      </w:r>
      <w:r w:rsidR="00493F9E" w:rsidRPr="00493F9E">
        <w:rPr>
          <w:rFonts w:eastAsia="Times New Roman"/>
          <w:b/>
          <w:color w:val="000000"/>
          <w:lang w:eastAsia="zh-CN"/>
        </w:rPr>
        <w:t xml:space="preserve"> </w:t>
      </w:r>
      <w:r w:rsidR="00493F9E" w:rsidRPr="00493F9E">
        <w:rPr>
          <w:rFonts w:eastAsia="Times New Roman"/>
          <w:color w:val="000000"/>
          <w:lang w:eastAsia="zh-CN"/>
        </w:rPr>
        <w:t>[</w:t>
      </w:r>
      <w:r w:rsidR="00493F9E" w:rsidRPr="00493F9E">
        <w:rPr>
          <w:color w:val="000000" w:themeColor="text1"/>
        </w:rPr>
        <w:t>Uomo, 23 anni, studente di lingue a Xī</w:t>
      </w:r>
      <w:r w:rsidR="00493F9E">
        <w:rPr>
          <w:color w:val="000000" w:themeColor="text1"/>
        </w:rPr>
        <w:t>’</w:t>
      </w:r>
      <w:r w:rsidR="00493F9E" w:rsidRPr="00493F9E">
        <w:rPr>
          <w:color w:val="000000" w:themeColor="text1"/>
        </w:rPr>
        <w:t>ān, originario di Kūnmíng.]</w:t>
      </w:r>
      <w:r w:rsidRPr="00B735E3">
        <w:rPr>
          <w:rStyle w:val="Rimandonotaapidipagina"/>
          <w:i/>
          <w:color w:val="000000" w:themeColor="text1"/>
        </w:rPr>
        <w:footnoteReference w:id="162"/>
      </w:r>
    </w:p>
    <w:p w:rsidR="00A0760D" w:rsidRPr="00C67B16" w:rsidRDefault="00847A2D" w:rsidP="00C67B16">
      <w:pPr>
        <w:tabs>
          <w:tab w:val="left" w:pos="896"/>
        </w:tabs>
        <w:spacing w:before="120" w:after="120" w:line="276" w:lineRule="auto"/>
        <w:ind w:firstLine="851"/>
        <w:jc w:val="both"/>
        <w:rPr>
          <w:color w:val="000000"/>
        </w:rPr>
      </w:pPr>
      <w:r w:rsidRPr="00847A2D">
        <w:rPr>
          <w:color w:val="000000"/>
        </w:rPr>
        <w:t xml:space="preserve">La condizione dell’educazione cinese in molte </w:t>
      </w:r>
      <w:r w:rsidR="00C67B16">
        <w:rPr>
          <w:color w:val="000000"/>
        </w:rPr>
        <w:t>zone</w:t>
      </w:r>
      <w:r w:rsidRPr="00847A2D">
        <w:rPr>
          <w:color w:val="000000"/>
        </w:rPr>
        <w:t xml:space="preserve"> remote del Paese è preoccupante. I nove anni di istruzione obbligatoria </w:t>
      </w:r>
      <w:r w:rsidR="00C67B16">
        <w:rPr>
          <w:color w:val="000000"/>
        </w:rPr>
        <w:t xml:space="preserve">precedentemente descritti </w:t>
      </w:r>
      <w:r w:rsidRPr="00847A2D">
        <w:rPr>
          <w:color w:val="000000"/>
        </w:rPr>
        <w:t>rimangono un obiettivo piuttosto vago e circa un quarto della popolazione cinese rimane analfab</w:t>
      </w:r>
      <w:r w:rsidR="00C67B16">
        <w:rPr>
          <w:color w:val="000000"/>
        </w:rPr>
        <w:t>eta</w:t>
      </w:r>
      <w:r w:rsidR="000777A5">
        <w:rPr>
          <w:color w:val="000000"/>
        </w:rPr>
        <w:t xml:space="preserve"> e, in particolare, l</w:t>
      </w:r>
      <w:r w:rsidR="000777A5" w:rsidRPr="00847A2D">
        <w:rPr>
          <w:color w:val="000000"/>
        </w:rPr>
        <w:t xml:space="preserve">’analfabetismo delle minoranze etniche è quasi il doppio di </w:t>
      </w:r>
      <w:r w:rsidR="000777A5">
        <w:rPr>
          <w:color w:val="000000"/>
        </w:rPr>
        <w:t xml:space="preserve">quello rilevato nei cinesi </w:t>
      </w:r>
      <w:r w:rsidR="000777A5" w:rsidRPr="007F18D5">
        <w:rPr>
          <w:color w:val="000000" w:themeColor="text1"/>
        </w:rPr>
        <w:t>H</w:t>
      </w:r>
      <w:hyperlink r:id="rId47" w:history="1">
        <w:r w:rsidR="000777A5" w:rsidRPr="007F18D5">
          <w:rPr>
            <w:rStyle w:val="Collegamentoipertestuale"/>
            <w:color w:val="000000" w:themeColor="text1"/>
            <w:u w:val="none"/>
          </w:rPr>
          <w:t>àn</w:t>
        </w:r>
      </w:hyperlink>
      <w:r w:rsidR="00C67B16">
        <w:rPr>
          <w:color w:val="000000"/>
        </w:rPr>
        <w:t>. Il sistema di iscrizione a</w:t>
      </w:r>
      <w:r w:rsidRPr="00847A2D">
        <w:rPr>
          <w:color w:val="000000"/>
        </w:rPr>
        <w:t>lla scuola primaria spesso non tiene conto dei bambini de</w:t>
      </w:r>
      <w:r w:rsidR="00C67B16">
        <w:rPr>
          <w:color w:val="000000"/>
        </w:rPr>
        <w:t xml:space="preserve">i lavoratori migranti illegali o di quelli </w:t>
      </w:r>
      <w:r w:rsidRPr="00847A2D">
        <w:rPr>
          <w:color w:val="000000"/>
        </w:rPr>
        <w:t>nati violando la legge del figlio unico. I finanziamenti per i livelli più elevati dell’istruzione sono superiori; solo due</w:t>
      </w:r>
      <w:r w:rsidR="00301FA3">
        <w:rPr>
          <w:color w:val="000000"/>
        </w:rPr>
        <w:t xml:space="preserve"> quinti delle spese totali vengono</w:t>
      </w:r>
      <w:r w:rsidR="00A0760D">
        <w:rPr>
          <w:color w:val="000000"/>
        </w:rPr>
        <w:t xml:space="preserve"> investiti</w:t>
      </w:r>
      <w:r w:rsidRPr="00847A2D">
        <w:rPr>
          <w:color w:val="000000"/>
        </w:rPr>
        <w:t xml:space="preserve"> nelle scuole elementari e medie. In </w:t>
      </w:r>
      <w:r w:rsidR="00C67B16">
        <w:rPr>
          <w:color w:val="000000"/>
        </w:rPr>
        <w:t>alcune zone rurali le spese per studente</w:t>
      </w:r>
      <w:r w:rsidRPr="00847A2D">
        <w:rPr>
          <w:color w:val="000000"/>
        </w:rPr>
        <w:t xml:space="preserve"> sono addirittura inferiori a 10 </w:t>
      </w:r>
      <w:r w:rsidR="00794F13" w:rsidRPr="00794F13">
        <w:rPr>
          <w:color w:val="000000"/>
        </w:rPr>
        <w:t>yuán</w:t>
      </w:r>
      <w:r w:rsidR="00626A1B">
        <w:rPr>
          <w:color w:val="000000"/>
        </w:rPr>
        <w:t> (circa EUR 1.31</w:t>
      </w:r>
      <w:r w:rsidRPr="00847A2D">
        <w:rPr>
          <w:color w:val="000000"/>
        </w:rPr>
        <w:t>) l’anno</w:t>
      </w:r>
      <w:r w:rsidRPr="00B735E3">
        <w:rPr>
          <w:color w:val="000000"/>
        </w:rPr>
        <w:t>.</w:t>
      </w:r>
      <w:r w:rsidR="00C67B16">
        <w:rPr>
          <w:rStyle w:val="Rimandonotaapidipagina"/>
          <w:color w:val="000000"/>
        </w:rPr>
        <w:footnoteReference w:id="163"/>
      </w:r>
    </w:p>
    <w:p w:rsidR="0067392F" w:rsidRDefault="00847A2D" w:rsidP="0081734D">
      <w:pPr>
        <w:tabs>
          <w:tab w:val="left" w:pos="896"/>
        </w:tabs>
        <w:spacing w:before="120" w:after="120" w:line="276" w:lineRule="auto"/>
        <w:ind w:firstLine="851"/>
        <w:jc w:val="both"/>
        <w:rPr>
          <w:color w:val="000000"/>
        </w:rPr>
      </w:pPr>
      <w:r w:rsidRPr="00525C93">
        <w:rPr>
          <w:color w:val="000000"/>
        </w:rPr>
        <w:t>Nel 1993</w:t>
      </w:r>
      <w:r w:rsidR="00C015E0">
        <w:rPr>
          <w:color w:val="000000"/>
        </w:rPr>
        <w:t>, il governo cinese ha reiterato</w:t>
      </w:r>
      <w:r w:rsidRPr="00525C93">
        <w:rPr>
          <w:color w:val="000000"/>
        </w:rPr>
        <w:t xml:space="preserve"> il suo impegno a incoraggiare e supportare le istituzioni sociali ad aprire scuole. Intorno alla metà degli anni ’90 la </w:t>
      </w:r>
      <w:r w:rsidR="00EB4785">
        <w:rPr>
          <w:color w:val="000000"/>
        </w:rPr>
        <w:t xml:space="preserve">Commissione Statale </w:t>
      </w:r>
      <w:r w:rsidR="00EB4785" w:rsidRPr="00EB4785">
        <w:rPr>
          <w:color w:val="000000"/>
        </w:rPr>
        <w:t>dell’Educazione</w:t>
      </w:r>
      <w:r w:rsidR="00EB4785" w:rsidRPr="00EB4785">
        <w:rPr>
          <w:rStyle w:val="Rimandonotaapidipagina"/>
          <w:color w:val="000000"/>
        </w:rPr>
        <w:footnoteReference w:id="164"/>
      </w:r>
      <w:r w:rsidRPr="00525C93">
        <w:rPr>
          <w:color w:val="000000"/>
        </w:rPr>
        <w:t xml:space="preserve"> ha lanciato il </w:t>
      </w:r>
      <w:r w:rsidR="007F18D5">
        <w:rPr>
          <w:color w:val="000000"/>
          <w:lang w:eastAsia="zh-CN"/>
        </w:rPr>
        <w:t>“</w:t>
      </w:r>
      <w:r w:rsidRPr="00525C93">
        <w:rPr>
          <w:color w:val="000000"/>
        </w:rPr>
        <w:t>Progetto 221</w:t>
      </w:r>
      <w:r w:rsidR="007F18D5">
        <w:rPr>
          <w:color w:val="000000"/>
        </w:rPr>
        <w:t>”</w:t>
      </w:r>
      <w:r w:rsidRPr="00525C93">
        <w:rPr>
          <w:color w:val="000000"/>
        </w:rPr>
        <w:t xml:space="preserve"> allo scopo di </w:t>
      </w:r>
      <w:r w:rsidR="000777A5">
        <w:rPr>
          <w:color w:val="000000"/>
        </w:rPr>
        <w:t>trasformare</w:t>
      </w:r>
      <w:r w:rsidRPr="00525C93">
        <w:rPr>
          <w:color w:val="000000"/>
        </w:rPr>
        <w:t xml:space="preserve"> </w:t>
      </w:r>
      <w:r w:rsidR="000777A5">
        <w:rPr>
          <w:color w:val="000000"/>
        </w:rPr>
        <w:t xml:space="preserve">le </w:t>
      </w:r>
      <w:r w:rsidRPr="00525C93">
        <w:rPr>
          <w:color w:val="000000"/>
        </w:rPr>
        <w:t xml:space="preserve">cento università chiave </w:t>
      </w:r>
      <w:r w:rsidR="000777A5">
        <w:rPr>
          <w:color w:val="000000"/>
        </w:rPr>
        <w:t xml:space="preserve">del Paese in </w:t>
      </w:r>
      <w:r w:rsidRPr="00525C93">
        <w:rPr>
          <w:color w:val="000000"/>
        </w:rPr>
        <w:t>istituzioni di prim’ordine. Intorno agli anni 2000 tali università hanno ottenuto un investimento di circa 15 miliardi di </w:t>
      </w:r>
      <w:r w:rsidR="00794F13" w:rsidRPr="00794F13">
        <w:rPr>
          <w:iCs/>
          <w:color w:val="000000"/>
        </w:rPr>
        <w:t>yuá</w:t>
      </w:r>
      <w:r w:rsidR="0081734D">
        <w:rPr>
          <w:iCs/>
          <w:color w:val="000000"/>
        </w:rPr>
        <w:t>n.</w:t>
      </w:r>
      <w:r w:rsidR="000777A5">
        <w:rPr>
          <w:iCs/>
          <w:color w:val="000000"/>
        </w:rPr>
        <w:t xml:space="preserve"> Viceversa, </w:t>
      </w:r>
      <w:r w:rsidRPr="00525C93">
        <w:rPr>
          <w:color w:val="000000"/>
        </w:rPr>
        <w:t xml:space="preserve">altre università si sono </w:t>
      </w:r>
      <w:r w:rsidR="000777A5">
        <w:rPr>
          <w:color w:val="000000"/>
        </w:rPr>
        <w:t>scontrate con tagli rigorosi d</w:t>
      </w:r>
      <w:r w:rsidRPr="00525C93">
        <w:rPr>
          <w:color w:val="000000"/>
        </w:rPr>
        <w:t xml:space="preserve">ei fondi da parte del governo; la </w:t>
      </w:r>
      <w:r w:rsidR="00EB4785">
        <w:rPr>
          <w:color w:val="000000"/>
        </w:rPr>
        <w:t xml:space="preserve">Commissione Statale dell’Educazione </w:t>
      </w:r>
      <w:r w:rsidRPr="00525C93">
        <w:rPr>
          <w:color w:val="000000"/>
        </w:rPr>
        <w:t>ha inoltre s</w:t>
      </w:r>
      <w:r w:rsidR="000777A5">
        <w:rPr>
          <w:color w:val="000000"/>
        </w:rPr>
        <w:t>messo di gestire</w:t>
      </w:r>
      <w:r w:rsidRPr="00525C93">
        <w:rPr>
          <w:color w:val="000000"/>
        </w:rPr>
        <w:t xml:space="preserve"> scuole e curriculum</w:t>
      </w:r>
      <w:r w:rsidR="00794F13">
        <w:rPr>
          <w:color w:val="000000"/>
        </w:rPr>
        <w:t>,</w:t>
      </w:r>
      <w:r w:rsidRPr="00525C93">
        <w:rPr>
          <w:color w:val="000000"/>
        </w:rPr>
        <w:t xml:space="preserve"> </w:t>
      </w:r>
      <w:r w:rsidR="000777A5">
        <w:rPr>
          <w:color w:val="000000"/>
        </w:rPr>
        <w:t>e si è riservata il compito di</w:t>
      </w:r>
      <w:r w:rsidRPr="00525C93">
        <w:rPr>
          <w:color w:val="000000"/>
        </w:rPr>
        <w:t xml:space="preserve"> stabilire </w:t>
      </w:r>
      <w:r w:rsidR="00794F13">
        <w:rPr>
          <w:color w:val="000000"/>
        </w:rPr>
        <w:t xml:space="preserve">solo le </w:t>
      </w:r>
      <w:r w:rsidRPr="00525C93">
        <w:rPr>
          <w:color w:val="000000"/>
        </w:rPr>
        <w:t xml:space="preserve">politiche e </w:t>
      </w:r>
      <w:r w:rsidR="00794F13">
        <w:rPr>
          <w:color w:val="000000"/>
        </w:rPr>
        <w:t xml:space="preserve">le </w:t>
      </w:r>
      <w:r w:rsidR="000777A5">
        <w:rPr>
          <w:color w:val="000000"/>
        </w:rPr>
        <w:t xml:space="preserve">leggi generali, </w:t>
      </w:r>
      <w:r w:rsidRPr="00525C93">
        <w:rPr>
          <w:color w:val="000000"/>
        </w:rPr>
        <w:t>permettendo alle istituzioni individuali di gestirsi autonomamente. Molti presidi universitari sono stati colti impreparati da questo passaggio di autorità e hanno dovuto partecipare a seminari di aggiornamento.</w:t>
      </w:r>
      <w:r w:rsidR="0081734D">
        <w:rPr>
          <w:color w:val="000000"/>
        </w:rPr>
        <w:t xml:space="preserve"> </w:t>
      </w:r>
      <w:r w:rsidRPr="00525C93">
        <w:rPr>
          <w:color w:val="000000"/>
        </w:rPr>
        <w:t>Intorno alla metà degli anni ’90 c’erano più di 12</w:t>
      </w:r>
      <w:r w:rsidR="00301FA3">
        <w:rPr>
          <w:color w:val="000000"/>
        </w:rPr>
        <w:t>.</w:t>
      </w:r>
      <w:r w:rsidRPr="00525C93">
        <w:rPr>
          <w:color w:val="000000"/>
        </w:rPr>
        <w:t>000 college privati: la metà di questi erano istituti tecnici, l’altra metà istituzioni accademiche. Vi sono generalmente tre tipi di scuole private: il primo tipo è gestito e finanziato da investitori privati che considerano l’istituto un mero business. Il secondo tipo è simile al primo, con l’unica differenza che i proprietari collaborano con altri investitori oltreoceano. Entrambe le tipologie descritte includon</w:t>
      </w:r>
      <w:r w:rsidR="00FE327E">
        <w:rPr>
          <w:color w:val="000000"/>
        </w:rPr>
        <w:t>o un tipo di istituzione gestita</w:t>
      </w:r>
      <w:r w:rsidRPr="00525C93">
        <w:rPr>
          <w:color w:val="000000"/>
        </w:rPr>
        <w:t xml:space="preserve"> come un business</w:t>
      </w:r>
      <w:r w:rsidR="00FE327E">
        <w:rPr>
          <w:color w:val="000000"/>
        </w:rPr>
        <w:t>,</w:t>
      </w:r>
      <w:r w:rsidRPr="00525C93">
        <w:rPr>
          <w:color w:val="000000"/>
        </w:rPr>
        <w:t xml:space="preserve"> con l’intento di ricavarne un pro</w:t>
      </w:r>
      <w:r w:rsidR="00FE327E">
        <w:rPr>
          <w:color w:val="000000"/>
        </w:rPr>
        <w:t xml:space="preserve">fitto. Il terzo ed </w:t>
      </w:r>
      <w:r w:rsidR="00FE327E">
        <w:rPr>
          <w:color w:val="000000"/>
        </w:rPr>
        <w:lastRenderedPageBreak/>
        <w:t xml:space="preserve">ultimo tipo </w:t>
      </w:r>
      <w:r w:rsidRPr="00525C93">
        <w:rPr>
          <w:color w:val="000000"/>
        </w:rPr>
        <w:t xml:space="preserve">è gestito da imprese cinesi o dipartimenti non governativi, istituzioni o </w:t>
      </w:r>
      <w:r w:rsidR="00FE327E">
        <w:rPr>
          <w:color w:val="000000"/>
        </w:rPr>
        <w:t>comunità. Tali istituti privati contribuisco</w:t>
      </w:r>
      <w:r w:rsidRPr="00525C93">
        <w:rPr>
          <w:color w:val="000000"/>
        </w:rPr>
        <w:t>no ad accres</w:t>
      </w:r>
      <w:r w:rsidR="002D3938" w:rsidRPr="00525C93">
        <w:rPr>
          <w:color w:val="000000"/>
        </w:rPr>
        <w:t>cere le disuguaglianze sociali.</w:t>
      </w:r>
      <w:r w:rsidR="004A3961">
        <w:rPr>
          <w:rStyle w:val="Rimandonotaapidipagina"/>
          <w:color w:val="000000"/>
        </w:rPr>
        <w:footnoteReference w:id="165"/>
      </w:r>
      <w:r w:rsidR="00A0760D">
        <w:rPr>
          <w:color w:val="000000"/>
        </w:rPr>
        <w:t xml:space="preserve"> </w:t>
      </w:r>
      <w:r w:rsidR="00FE327E">
        <w:rPr>
          <w:color w:val="000000"/>
        </w:rPr>
        <w:t>Come già detto, i</w:t>
      </w:r>
      <w:r w:rsidR="00A0760D">
        <w:rPr>
          <w:color w:val="000000"/>
        </w:rPr>
        <w:t>noltre, l</w:t>
      </w:r>
      <w:r w:rsidR="00C015E0" w:rsidRPr="00D208F3">
        <w:rPr>
          <w:color w:val="000000"/>
        </w:rPr>
        <w:t xml:space="preserve">e riforme </w:t>
      </w:r>
      <w:r w:rsidR="00FE327E">
        <w:rPr>
          <w:color w:val="000000"/>
        </w:rPr>
        <w:t>proposte d</w:t>
      </w:r>
      <w:r w:rsidR="00C015E0" w:rsidRPr="00D208F3">
        <w:rPr>
          <w:color w:val="000000"/>
        </w:rPr>
        <w:t xml:space="preserve">al governo </w:t>
      </w:r>
      <w:r w:rsidR="00C015E0">
        <w:rPr>
          <w:color w:val="000000"/>
        </w:rPr>
        <w:t xml:space="preserve">per appianare le differenze sociali ed educative </w:t>
      </w:r>
      <w:r w:rsidR="00FE327E">
        <w:rPr>
          <w:color w:val="000000"/>
        </w:rPr>
        <w:t>incontrano le resistenze locali</w:t>
      </w:r>
      <w:r w:rsidR="0008479C">
        <w:rPr>
          <w:color w:val="000000"/>
        </w:rPr>
        <w:t>: m</w:t>
      </w:r>
      <w:r w:rsidR="00C015E0" w:rsidRPr="00F87A4B">
        <w:rPr>
          <w:color w:val="000000"/>
        </w:rPr>
        <w:t>olte</w:t>
      </w:r>
      <w:r w:rsidR="00FE327E">
        <w:rPr>
          <w:color w:val="000000"/>
        </w:rPr>
        <w:t xml:space="preserve"> delle migliori università cinesi</w:t>
      </w:r>
      <w:r w:rsidR="00C015E0" w:rsidRPr="00F87A4B">
        <w:rPr>
          <w:color w:val="000000"/>
        </w:rPr>
        <w:t xml:space="preserve">, </w:t>
      </w:r>
      <w:r w:rsidR="00FE327E">
        <w:rPr>
          <w:color w:val="000000"/>
        </w:rPr>
        <w:t>quali</w:t>
      </w:r>
      <w:r w:rsidR="00C015E0" w:rsidRPr="00F87A4B">
        <w:rPr>
          <w:color w:val="000000"/>
        </w:rPr>
        <w:t xml:space="preserve"> la Tsinghua e la </w:t>
      </w:r>
      <w:r w:rsidR="00794F13" w:rsidRPr="00794F13">
        <w:rPr>
          <w:rFonts w:hint="eastAsia"/>
          <w:color w:val="000000"/>
        </w:rPr>
        <w:t>Fudan (</w:t>
      </w:r>
      <w:r w:rsidR="00794F13" w:rsidRPr="002B5163">
        <w:rPr>
          <w:rFonts w:hint="eastAsia"/>
          <w:i/>
          <w:color w:val="000000"/>
        </w:rPr>
        <w:t>复旦大学</w:t>
      </w:r>
      <w:r w:rsidR="002B5163">
        <w:rPr>
          <w:color w:val="000000"/>
        </w:rPr>
        <w:t xml:space="preserve"> </w:t>
      </w:r>
      <w:r w:rsidR="00794F13" w:rsidRPr="00794F13">
        <w:rPr>
          <w:rFonts w:hint="eastAsia"/>
          <w:i/>
          <w:color w:val="000000"/>
        </w:rPr>
        <w:t>Fùdàn Dàxué</w:t>
      </w:r>
      <w:r w:rsidR="00794F13">
        <w:rPr>
          <w:color w:val="000000"/>
        </w:rPr>
        <w:t xml:space="preserve">) </w:t>
      </w:r>
      <w:r w:rsidR="00FE327E">
        <w:rPr>
          <w:color w:val="000000"/>
        </w:rPr>
        <w:t>si trovano</w:t>
      </w:r>
      <w:r w:rsidR="00C015E0" w:rsidRPr="00F87A4B">
        <w:rPr>
          <w:color w:val="000000"/>
        </w:rPr>
        <w:t xml:space="preserve"> a </w:t>
      </w:r>
      <w:r w:rsidR="00AE4916">
        <w:rPr>
          <w:color w:val="000000"/>
        </w:rPr>
        <w:t xml:space="preserve">Běijīng </w:t>
      </w:r>
      <w:r w:rsidR="00C015E0" w:rsidRPr="00F87A4B">
        <w:rPr>
          <w:color w:val="000000"/>
        </w:rPr>
        <w:t xml:space="preserve">e </w:t>
      </w:r>
      <w:r w:rsidR="002D6628">
        <w:rPr>
          <w:color w:val="000000"/>
        </w:rPr>
        <w:t>Shànghǎi</w:t>
      </w:r>
      <w:r w:rsidR="00C015E0" w:rsidRPr="00F87A4B">
        <w:rPr>
          <w:color w:val="000000"/>
        </w:rPr>
        <w:t>, che riservano u</w:t>
      </w:r>
      <w:r w:rsidR="00C015E0">
        <w:rPr>
          <w:color w:val="000000"/>
        </w:rPr>
        <w:t>n significativo numero di posti agli studenti con l’</w:t>
      </w:r>
      <w:r w:rsidR="00DB070C">
        <w:rPr>
          <w:color w:val="000000"/>
        </w:rPr>
        <w:t>hùkǒu</w:t>
      </w:r>
      <w:r w:rsidR="00C015E0">
        <w:rPr>
          <w:color w:val="000000"/>
        </w:rPr>
        <w:t xml:space="preserve"> del luogo. Le tasse imposte sugli studenti di altre province, oltre alla soglia del punteggio </w:t>
      </w:r>
      <w:r w:rsidR="004A3961">
        <w:rPr>
          <w:color w:val="000000"/>
        </w:rPr>
        <w:t xml:space="preserve">dell’esame di ammissione, </w:t>
      </w:r>
      <w:r w:rsidR="00C015E0">
        <w:rPr>
          <w:color w:val="000000"/>
        </w:rPr>
        <w:t>ne limitano notevolmente</w:t>
      </w:r>
      <w:r w:rsidR="004A3961">
        <w:rPr>
          <w:color w:val="000000"/>
        </w:rPr>
        <w:t xml:space="preserve"> le</w:t>
      </w:r>
      <w:r w:rsidR="0008479C">
        <w:rPr>
          <w:color w:val="000000"/>
        </w:rPr>
        <w:t xml:space="preserve"> opportunità. La Peking</w:t>
      </w:r>
      <w:r w:rsidR="00C015E0" w:rsidRPr="00644AAA">
        <w:rPr>
          <w:color w:val="000000"/>
        </w:rPr>
        <w:t xml:space="preserve"> e la Tsinghua, ad esempio, ammettono </w:t>
      </w:r>
      <w:r w:rsidR="0008479C">
        <w:rPr>
          <w:color w:val="000000"/>
        </w:rPr>
        <w:t xml:space="preserve">annualmente </w:t>
      </w:r>
      <w:r w:rsidR="00C015E0" w:rsidRPr="00644AAA">
        <w:rPr>
          <w:color w:val="000000"/>
        </w:rPr>
        <w:t xml:space="preserve">circa 84 su 10,000 studenti di </w:t>
      </w:r>
      <w:r w:rsidR="00B77F37">
        <w:rPr>
          <w:color w:val="000000"/>
        </w:rPr>
        <w:t>Běijīng</w:t>
      </w:r>
      <w:r w:rsidR="00C015E0" w:rsidRPr="00644AAA">
        <w:rPr>
          <w:color w:val="000000"/>
        </w:rPr>
        <w:t xml:space="preserve"> che si sottopongono al </w:t>
      </w:r>
      <w:r w:rsidR="001C1229">
        <w:rPr>
          <w:color w:val="000000"/>
        </w:rPr>
        <w:t>gāokǎo</w:t>
      </w:r>
      <w:r w:rsidR="0008479C">
        <w:rPr>
          <w:color w:val="000000"/>
        </w:rPr>
        <w:t>; s</w:t>
      </w:r>
      <w:r w:rsidR="00C015E0" w:rsidRPr="00C015E0">
        <w:rPr>
          <w:color w:val="000000"/>
        </w:rPr>
        <w:t>olo 3 di questi 10,000 studenti provengono dall’</w:t>
      </w:r>
      <w:r w:rsidR="00794F13" w:rsidRPr="00794F13">
        <w:rPr>
          <w:iCs/>
          <w:color w:val="000000"/>
        </w:rPr>
        <w:t>Hénán</w:t>
      </w:r>
      <w:r w:rsidR="00794F13">
        <w:rPr>
          <w:iCs/>
          <w:color w:val="000000"/>
        </w:rPr>
        <w:t xml:space="preserve"> (</w:t>
      </w:r>
      <w:r w:rsidR="00794F13" w:rsidRPr="00554E2C">
        <w:rPr>
          <w:i/>
          <w:color w:val="000000"/>
        </w:rPr>
        <w:t>河南省</w:t>
      </w:r>
      <w:r w:rsidR="00794F13">
        <w:rPr>
          <w:color w:val="000000"/>
        </w:rPr>
        <w:t xml:space="preserve"> </w:t>
      </w:r>
      <w:r w:rsidR="00794F13" w:rsidRPr="00794F13">
        <w:rPr>
          <w:i/>
          <w:iCs/>
          <w:color w:val="000000"/>
        </w:rPr>
        <w:t>Hénán Shěng</w:t>
      </w:r>
      <w:r w:rsidR="00794F13">
        <w:rPr>
          <w:i/>
          <w:iCs/>
          <w:color w:val="000000"/>
        </w:rPr>
        <w:t>)</w:t>
      </w:r>
      <w:r w:rsidR="00C015E0" w:rsidRPr="00C015E0">
        <w:rPr>
          <w:color w:val="000000"/>
        </w:rPr>
        <w:t xml:space="preserve">. </w:t>
      </w:r>
      <w:r w:rsidR="0008479C">
        <w:rPr>
          <w:color w:val="000000"/>
        </w:rPr>
        <w:t>N</w:t>
      </w:r>
      <w:r w:rsidR="00C015E0" w:rsidRPr="00644AAA">
        <w:rPr>
          <w:color w:val="000000"/>
        </w:rPr>
        <w:t>el 2016,</w:t>
      </w:r>
      <w:r w:rsidR="0008479C">
        <w:rPr>
          <w:color w:val="000000"/>
        </w:rPr>
        <w:t xml:space="preserve"> la proposta</w:t>
      </w:r>
      <w:r w:rsidR="00C015E0" w:rsidRPr="00644AAA">
        <w:rPr>
          <w:color w:val="000000"/>
        </w:rPr>
        <w:t xml:space="preserve"> di ammettere più studenti provenien</w:t>
      </w:r>
      <w:r w:rsidR="0008479C">
        <w:rPr>
          <w:color w:val="000000"/>
        </w:rPr>
        <w:t xml:space="preserve">ti dalle zone rurali del Paese </w:t>
      </w:r>
      <w:r w:rsidR="00C015E0" w:rsidRPr="00644AAA">
        <w:rPr>
          <w:color w:val="000000"/>
        </w:rPr>
        <w:t>si è s</w:t>
      </w:r>
      <w:r w:rsidR="0008479C">
        <w:rPr>
          <w:color w:val="000000"/>
        </w:rPr>
        <w:t>contrata</w:t>
      </w:r>
      <w:r w:rsidR="00C015E0">
        <w:rPr>
          <w:color w:val="000000"/>
        </w:rPr>
        <w:t xml:space="preserve"> </w:t>
      </w:r>
      <w:r w:rsidR="0008479C">
        <w:rPr>
          <w:color w:val="000000"/>
        </w:rPr>
        <w:t>con numerose proteste ed è stata infine ritirata</w:t>
      </w:r>
      <w:r w:rsidR="00C015E0">
        <w:rPr>
          <w:color w:val="000000"/>
        </w:rPr>
        <w:t>.</w:t>
      </w:r>
      <w:r w:rsidR="0081734D">
        <w:rPr>
          <w:color w:val="000000"/>
        </w:rPr>
        <w:t xml:space="preserve"> </w:t>
      </w:r>
      <w:r w:rsidR="00C015E0" w:rsidRPr="00644AAA">
        <w:rPr>
          <w:color w:val="000000"/>
        </w:rPr>
        <w:t>Province come l’</w:t>
      </w:r>
      <w:r w:rsidR="00794F13">
        <w:rPr>
          <w:color w:val="000000"/>
        </w:rPr>
        <w:t>Hénán</w:t>
      </w:r>
      <w:r w:rsidR="00C015E0" w:rsidRPr="00644AAA">
        <w:rPr>
          <w:color w:val="000000"/>
        </w:rPr>
        <w:t xml:space="preserve"> si sono dunque adattate e hanno sviluppato un sistema scolastico estremamente esigente, </w:t>
      </w:r>
      <w:r w:rsidR="00C015E0">
        <w:rPr>
          <w:color w:val="000000"/>
        </w:rPr>
        <w:t xml:space="preserve">anche più </w:t>
      </w:r>
      <w:r w:rsidR="00C015E0" w:rsidRPr="00644AAA">
        <w:rPr>
          <w:color w:val="000000"/>
        </w:rPr>
        <w:t>di</w:t>
      </w:r>
      <w:r w:rsidR="00C015E0">
        <w:rPr>
          <w:color w:val="000000"/>
        </w:rPr>
        <w:t xml:space="preserve"> </w:t>
      </w:r>
      <w:r w:rsidR="00FD02FC">
        <w:rPr>
          <w:color w:val="000000"/>
        </w:rPr>
        <w:t>Běijīng sotto</w:t>
      </w:r>
      <w:r w:rsidR="00C015E0">
        <w:rPr>
          <w:color w:val="000000"/>
        </w:rPr>
        <w:t xml:space="preserve"> molti punti di vista. </w:t>
      </w:r>
      <w:r w:rsidR="00794F13">
        <w:rPr>
          <w:color w:val="000000"/>
        </w:rPr>
        <w:t>Hénán</w:t>
      </w:r>
      <w:r w:rsidR="00C015E0">
        <w:rPr>
          <w:color w:val="000000"/>
        </w:rPr>
        <w:t xml:space="preserve"> si classifica spesso seconda, dopo la capitale, </w:t>
      </w:r>
      <w:r w:rsidR="0008479C">
        <w:rPr>
          <w:color w:val="000000"/>
        </w:rPr>
        <w:t>per il</w:t>
      </w:r>
      <w:r w:rsidR="00C015E0">
        <w:rPr>
          <w:color w:val="000000"/>
        </w:rPr>
        <w:t xml:space="preserve"> numero di studenti che si iscrivono alla Peking e alla Tsinghua grazie ai risultati ottenuti al </w:t>
      </w:r>
      <w:r w:rsidR="001C1229">
        <w:rPr>
          <w:color w:val="000000"/>
        </w:rPr>
        <w:t>gāokǎo</w:t>
      </w:r>
      <w:r w:rsidR="00C015E0">
        <w:rPr>
          <w:color w:val="000000"/>
        </w:rPr>
        <w:t>. Gli</w:t>
      </w:r>
      <w:r w:rsidR="00C015E0" w:rsidRPr="00C55C42">
        <w:rPr>
          <w:color w:val="000000"/>
        </w:rPr>
        <w:t xml:space="preserve"> studenti </w:t>
      </w:r>
      <w:r w:rsidR="0008479C">
        <w:rPr>
          <w:color w:val="000000"/>
        </w:rPr>
        <w:t xml:space="preserve">che tornano </w:t>
      </w:r>
      <w:r w:rsidR="00C015E0" w:rsidRPr="00C55C42">
        <w:rPr>
          <w:color w:val="000000"/>
        </w:rPr>
        <w:t>nelle loro “vecchie case” per frequentare i</w:t>
      </w:r>
      <w:r w:rsidR="00C015E0">
        <w:rPr>
          <w:color w:val="000000"/>
        </w:rPr>
        <w:t xml:space="preserve">l liceo e prepararsi al </w:t>
      </w:r>
      <w:r w:rsidR="001C1229">
        <w:rPr>
          <w:color w:val="000000"/>
        </w:rPr>
        <w:t>gāokǎo</w:t>
      </w:r>
      <w:r w:rsidR="00C015E0">
        <w:rPr>
          <w:color w:val="000000"/>
        </w:rPr>
        <w:t xml:space="preserve"> incontrano </w:t>
      </w:r>
      <w:r w:rsidR="0008479C">
        <w:rPr>
          <w:color w:val="000000"/>
        </w:rPr>
        <w:t>numerose</w:t>
      </w:r>
      <w:r w:rsidR="00C015E0">
        <w:rPr>
          <w:color w:val="000000"/>
        </w:rPr>
        <w:t xml:space="preserve"> difficoltà ad adattarsi a una tale rigidità avendo frequentato corsi di scarso livello nelle </w:t>
      </w:r>
      <w:r w:rsidR="00E33950">
        <w:rPr>
          <w:color w:val="000000"/>
        </w:rPr>
        <w:t>scuole per migranti</w:t>
      </w:r>
      <w:r w:rsidR="00C015E0">
        <w:rPr>
          <w:color w:val="000000"/>
        </w:rPr>
        <w:t>.</w:t>
      </w:r>
      <w:r w:rsidR="0008479C">
        <w:rPr>
          <w:color w:val="000000"/>
        </w:rPr>
        <w:t xml:space="preserve"> Gli abbandoni scolastici sono dunque frequenti.</w:t>
      </w:r>
      <w:r w:rsidR="0008479C">
        <w:rPr>
          <w:rStyle w:val="Rimandonotaapidipagina"/>
          <w:color w:val="000000"/>
        </w:rPr>
        <w:footnoteReference w:id="166"/>
      </w:r>
    </w:p>
    <w:p w:rsidR="00847A2D" w:rsidRPr="008D225E" w:rsidRDefault="007F5592" w:rsidP="00847A2D">
      <w:pPr>
        <w:pStyle w:val="Paragrafoelenco"/>
        <w:numPr>
          <w:ilvl w:val="1"/>
          <w:numId w:val="31"/>
        </w:numPr>
        <w:spacing w:after="160" w:line="276" w:lineRule="auto"/>
        <w:contextualSpacing/>
        <w:jc w:val="both"/>
        <w:rPr>
          <w:b/>
          <w:i/>
        </w:rPr>
      </w:pPr>
      <w:r>
        <w:rPr>
          <w:b/>
          <w:i/>
        </w:rPr>
        <w:t xml:space="preserve"> </w:t>
      </w:r>
      <w:r w:rsidR="00733675">
        <w:rPr>
          <w:b/>
          <w:i/>
        </w:rPr>
        <w:t>Disuguaglianza</w:t>
      </w:r>
      <w:r w:rsidR="00847A2D">
        <w:rPr>
          <w:b/>
          <w:i/>
        </w:rPr>
        <w:t xml:space="preserve"> di genere</w:t>
      </w:r>
      <w:r w:rsidR="00DC6F41">
        <w:rPr>
          <w:b/>
          <w:i/>
        </w:rPr>
        <w:t xml:space="preserve"> tra </w:t>
      </w:r>
      <w:r w:rsidR="00643D2E">
        <w:rPr>
          <w:b/>
          <w:i/>
        </w:rPr>
        <w:t>influenze filosofiche, tradizione</w:t>
      </w:r>
      <w:r w:rsidR="00DC6F41">
        <w:rPr>
          <w:b/>
          <w:i/>
        </w:rPr>
        <w:t xml:space="preserve"> e attualità</w:t>
      </w:r>
    </w:p>
    <w:p w:rsidR="00F20723" w:rsidRDefault="00847A2D" w:rsidP="00F20723">
      <w:pPr>
        <w:tabs>
          <w:tab w:val="left" w:pos="896"/>
        </w:tabs>
        <w:spacing w:before="120" w:after="120" w:line="276" w:lineRule="auto"/>
        <w:ind w:firstLine="851"/>
        <w:jc w:val="both"/>
        <w:rPr>
          <w:i/>
          <w:color w:val="000000"/>
        </w:rPr>
      </w:pPr>
      <w:r w:rsidRPr="00847A2D">
        <w:rPr>
          <w:i/>
          <w:color w:val="000000"/>
        </w:rPr>
        <w:t>“Nelle aree rurali molte persone sono ancora sotto l’influenza di norme patriarcali e lasciano tutte le risorse ai ragazzi; viceversa, si richiede alle ragazze di dare tutto alla famiglia in segno di rispetto e non viene loro permesso di andare a scuola perché tutti i fondi della famiglia vengono spesi per i ragazzi.”</w:t>
      </w:r>
      <w:r w:rsidR="00493F9E" w:rsidRPr="00493F9E">
        <w:rPr>
          <w:color w:val="000000"/>
          <w:lang w:eastAsia="zh-CN"/>
        </w:rPr>
        <w:t xml:space="preserve"> [Donna, 20 anni, studentessa di lingue a Perugia.]</w:t>
      </w:r>
      <w:r w:rsidRPr="00847A2D">
        <w:rPr>
          <w:rStyle w:val="Rimandonotaapidipagina"/>
          <w:i/>
          <w:color w:val="000000"/>
        </w:rPr>
        <w:footnoteReference w:id="167"/>
      </w:r>
    </w:p>
    <w:p w:rsidR="00AA4601" w:rsidRPr="0071701C" w:rsidRDefault="0071701C" w:rsidP="00F20723">
      <w:pPr>
        <w:tabs>
          <w:tab w:val="left" w:pos="896"/>
        </w:tabs>
        <w:spacing w:before="120" w:after="120" w:line="276" w:lineRule="auto"/>
        <w:ind w:firstLine="851"/>
        <w:jc w:val="both"/>
        <w:rPr>
          <w:i/>
          <w:color w:val="000000"/>
        </w:rPr>
      </w:pPr>
      <w:r w:rsidRPr="0071701C">
        <w:rPr>
          <w:i/>
          <w:color w:val="000000"/>
        </w:rPr>
        <w:t>“</w:t>
      </w:r>
      <w:r w:rsidRPr="0071701C">
        <w:rPr>
          <w:i/>
          <w:color w:val="000000"/>
          <w:lang w:eastAsia="zh-CN"/>
        </w:rPr>
        <w:t xml:space="preserve">Io credo di essere molto fortunata, i miei genitori danno la stessa importanza a figli maschi e femmine. Ma in alcune zone povere della Cina, in zone ancora abbastanza tradizionaliste, c’è ancora la concezione che gli uomini siano superiori alle donne. Non viene data importanza alle donne, che dovranno assistere il proprio marito ed educare i propri figli fino alla vecchiaia. Riguardo alla differenza di aspettative, generalmente coincidono. Si desidera, semplicemente, che i propri figli abbiano un futuro prospero. In alcune zone contadine, forse, dopo che le figlie finiscono la scuola elementare o la scuola media non viene loro concesso di studiare oltre. Ma queste sono situazioni che nelle </w:t>
      </w:r>
      <w:r w:rsidR="00F20723">
        <w:rPr>
          <w:i/>
          <w:color w:val="000000"/>
          <w:lang w:eastAsia="zh-CN"/>
        </w:rPr>
        <w:t>città ormai si vedono raramente</w:t>
      </w:r>
      <w:r w:rsidRPr="0071701C">
        <w:rPr>
          <w:i/>
          <w:color w:val="000000"/>
          <w:lang w:eastAsia="zh-CN"/>
        </w:rPr>
        <w:t>”</w:t>
      </w:r>
      <w:r w:rsidR="00493F9E" w:rsidRPr="00493F9E">
        <w:rPr>
          <w:color w:val="000000"/>
          <w:lang w:eastAsia="zh-CN"/>
        </w:rPr>
        <w:t xml:space="preserve"> [</w:t>
      </w:r>
      <w:r w:rsidR="00493F9E" w:rsidRPr="00493F9E">
        <w:rPr>
          <w:color w:val="000000"/>
        </w:rPr>
        <w:t xml:space="preserve">Donna, 19 anni, studia italiano a </w:t>
      </w:r>
      <w:r w:rsidR="00216AC8">
        <w:rPr>
          <w:color w:val="000000"/>
        </w:rPr>
        <w:t>Fóshā</w:t>
      </w:r>
      <w:r w:rsidR="00F94391">
        <w:rPr>
          <w:color w:val="000000"/>
        </w:rPr>
        <w:t xml:space="preserve">n. </w:t>
      </w:r>
      <w:r w:rsidR="00493F9E" w:rsidRPr="00493F9E">
        <w:rPr>
          <w:color w:val="000000"/>
        </w:rPr>
        <w:t>]</w:t>
      </w:r>
      <w:r>
        <w:rPr>
          <w:rStyle w:val="Rimandonotaapidipagina"/>
          <w:i/>
          <w:color w:val="000000"/>
          <w:lang w:eastAsia="zh-CN"/>
        </w:rPr>
        <w:footnoteReference w:id="168"/>
      </w:r>
      <w:r w:rsidR="00F20723">
        <w:rPr>
          <w:color w:val="000000"/>
        </w:rPr>
        <w:t>. Come sottolinea la ragazza intervistata, se la situazione dell’abbandono scolastico nelle zone rurali è piuttosto equa per quanto riguarda i maschi e le femmine fino alle scuole medie, il divario aumenta negli anni successivi.</w:t>
      </w:r>
    </w:p>
    <w:p w:rsidR="00AA4601" w:rsidRDefault="007F5592" w:rsidP="0081734D">
      <w:pPr>
        <w:tabs>
          <w:tab w:val="left" w:pos="896"/>
        </w:tabs>
        <w:spacing w:before="120" w:after="120" w:line="276" w:lineRule="auto"/>
        <w:ind w:firstLine="851"/>
        <w:jc w:val="both"/>
        <w:rPr>
          <w:color w:val="000000"/>
        </w:rPr>
      </w:pPr>
      <w:r w:rsidRPr="007F5592">
        <w:rPr>
          <w:color w:val="000000"/>
        </w:rPr>
        <w:t>剩</w:t>
      </w:r>
      <w:r w:rsidR="00016A2B">
        <w:rPr>
          <w:color w:val="000000"/>
        </w:rPr>
        <w:t xml:space="preserve"> (</w:t>
      </w:r>
      <w:r w:rsidR="00016A2B" w:rsidRPr="00FD02FC">
        <w:rPr>
          <w:i/>
          <w:color w:val="000000"/>
        </w:rPr>
        <w:t>shèng</w:t>
      </w:r>
      <w:r w:rsidR="00016A2B">
        <w:rPr>
          <w:color w:val="000000"/>
        </w:rPr>
        <w:t>)</w:t>
      </w:r>
      <w:r w:rsidRPr="007F5592">
        <w:rPr>
          <w:color w:val="000000"/>
        </w:rPr>
        <w:t xml:space="preserve"> è un termine che significa letteralmente </w:t>
      </w:r>
      <w:r w:rsidR="00BC6EE2">
        <w:rPr>
          <w:color w:val="000000"/>
        </w:rPr>
        <w:t>residuo, rimanente, superfluo:</w:t>
      </w:r>
      <w:r w:rsidR="00016A2B">
        <w:rPr>
          <w:color w:val="000000"/>
        </w:rPr>
        <w:t xml:space="preserve"> a</w:t>
      </w:r>
      <w:r w:rsidRPr="007F5592">
        <w:rPr>
          <w:color w:val="000000"/>
        </w:rPr>
        <w:t>ggettivo che si accompagna generalmente a</w:t>
      </w:r>
      <w:r w:rsidR="00BC6EE2">
        <w:rPr>
          <w:color w:val="000000"/>
        </w:rPr>
        <w:t xml:space="preserve"> sostantivi quali cibi, vestiti e</w:t>
      </w:r>
      <w:r w:rsidRPr="007F5592">
        <w:rPr>
          <w:color w:val="000000"/>
        </w:rPr>
        <w:t xml:space="preserve"> prodotti, indicandone </w:t>
      </w:r>
      <w:r w:rsidR="00BC6EE2">
        <w:rPr>
          <w:color w:val="000000"/>
        </w:rPr>
        <w:t>una quantità in eccesso</w:t>
      </w:r>
      <w:r w:rsidRPr="007F5592">
        <w:rPr>
          <w:color w:val="000000"/>
        </w:rPr>
        <w:t xml:space="preserve">. Di recente è comparso anche </w:t>
      </w:r>
      <w:r w:rsidR="008D45B4">
        <w:rPr>
          <w:color w:val="000000"/>
        </w:rPr>
        <w:t xml:space="preserve">come attributo del </w:t>
      </w:r>
      <w:r w:rsidRPr="007F5592">
        <w:rPr>
          <w:color w:val="000000"/>
        </w:rPr>
        <w:lastRenderedPageBreak/>
        <w:t xml:space="preserve">carattere </w:t>
      </w:r>
      <w:r w:rsidRPr="007F5592">
        <w:rPr>
          <w:color w:val="000000"/>
        </w:rPr>
        <w:t>女</w:t>
      </w:r>
      <w:r w:rsidR="00E33950">
        <w:rPr>
          <w:color w:val="000000"/>
        </w:rPr>
        <w:t xml:space="preserve"> (</w:t>
      </w:r>
      <w:r w:rsidR="00E33950" w:rsidRPr="00FD02FC">
        <w:rPr>
          <w:i/>
          <w:color w:val="000000"/>
        </w:rPr>
        <w:t>nǚ</w:t>
      </w:r>
      <w:r w:rsidR="008D45B4">
        <w:rPr>
          <w:color w:val="000000"/>
        </w:rPr>
        <w:t>) donna.</w:t>
      </w:r>
      <w:r w:rsidRPr="007F5592">
        <w:rPr>
          <w:color w:val="000000"/>
        </w:rPr>
        <w:t xml:space="preserve"> </w:t>
      </w:r>
      <w:r w:rsidRPr="007F5592">
        <w:rPr>
          <w:rFonts w:hint="eastAsia"/>
          <w:color w:val="000000"/>
        </w:rPr>
        <w:t>剩女</w:t>
      </w:r>
      <w:r w:rsidR="00E33950">
        <w:rPr>
          <w:color w:val="000000"/>
        </w:rPr>
        <w:t xml:space="preserve"> (</w:t>
      </w:r>
      <w:r w:rsidR="00E33950" w:rsidRPr="00FD02FC">
        <w:rPr>
          <w:i/>
          <w:color w:val="000000"/>
        </w:rPr>
        <w:t>shèngnǚ</w:t>
      </w:r>
      <w:r w:rsidR="008D45B4">
        <w:rPr>
          <w:color w:val="000000"/>
        </w:rPr>
        <w:t>) può essere tradotto come:</w:t>
      </w:r>
      <w:r w:rsidRPr="007F5592">
        <w:rPr>
          <w:color w:val="000000"/>
        </w:rPr>
        <w:t xml:space="preserve"> “leftover woman”</w:t>
      </w:r>
      <w:r w:rsidR="008D45B4">
        <w:rPr>
          <w:color w:val="000000"/>
        </w:rPr>
        <w:t>, ovvero:</w:t>
      </w:r>
      <w:r w:rsidR="00071FD4">
        <w:rPr>
          <w:color w:val="000000"/>
        </w:rPr>
        <w:t xml:space="preserve"> “avanzo di donna”, in riferimento</w:t>
      </w:r>
      <w:r w:rsidRPr="007F5592">
        <w:rPr>
          <w:color w:val="000000"/>
        </w:rPr>
        <w:t xml:space="preserve"> </w:t>
      </w:r>
      <w:r w:rsidR="00071FD4">
        <w:rPr>
          <w:color w:val="000000"/>
        </w:rPr>
        <w:t>al</w:t>
      </w:r>
      <w:r w:rsidRPr="007F5592">
        <w:rPr>
          <w:color w:val="000000"/>
        </w:rPr>
        <w:t>le donne nubili con età intorno alla trentina, istruzione di livello universitario e</w:t>
      </w:r>
      <w:r w:rsidR="008D45B4">
        <w:rPr>
          <w:color w:val="000000"/>
        </w:rPr>
        <w:t xml:space="preserve"> una</w:t>
      </w:r>
      <w:r w:rsidRPr="007F5592">
        <w:rPr>
          <w:color w:val="000000"/>
        </w:rPr>
        <w:t xml:space="preserve"> buona posizione lavorativa. Laureate, indipendenti e moderne, queste giovani vengono considerate un </w:t>
      </w:r>
      <w:r w:rsidRPr="00071FD4">
        <w:rPr>
          <w:i/>
          <w:color w:val="000000"/>
        </w:rPr>
        <w:t>“surplus negativo”</w:t>
      </w:r>
      <w:r w:rsidRPr="007F5592">
        <w:rPr>
          <w:color w:val="000000"/>
        </w:rPr>
        <w:t>.</w:t>
      </w:r>
      <w:r w:rsidR="00143D4F">
        <w:rPr>
          <w:rStyle w:val="Rimandonotaapidipagina"/>
          <w:color w:val="000000"/>
        </w:rPr>
        <w:footnoteReference w:id="169"/>
      </w:r>
      <w:r w:rsidR="0081734D">
        <w:rPr>
          <w:color w:val="000000"/>
        </w:rPr>
        <w:t xml:space="preserve"> </w:t>
      </w:r>
      <w:r w:rsidR="003D1A29" w:rsidRPr="003D1A29">
        <w:rPr>
          <w:color w:val="000000"/>
        </w:rPr>
        <w:t>La ricercatrice ame</w:t>
      </w:r>
      <w:r w:rsidR="00071FD4">
        <w:rPr>
          <w:color w:val="000000"/>
        </w:rPr>
        <w:t>ricana Leta Hong Fincher sostien</w:t>
      </w:r>
      <w:r w:rsidR="00562C7E">
        <w:rPr>
          <w:color w:val="000000"/>
        </w:rPr>
        <w:t>e che si trattò di una mera campagna per rimediare</w:t>
      </w:r>
      <w:r w:rsidR="003D1A29" w:rsidRPr="003D1A29">
        <w:rPr>
          <w:color w:val="000000"/>
        </w:rPr>
        <w:t xml:space="preserve"> </w:t>
      </w:r>
      <w:r w:rsidR="00562C7E">
        <w:rPr>
          <w:color w:val="000000"/>
        </w:rPr>
        <w:t>a</w:t>
      </w:r>
      <w:r w:rsidR="003D1A29" w:rsidRPr="003D1A29">
        <w:rPr>
          <w:color w:val="000000"/>
        </w:rPr>
        <w:t>i milioni di scap</w:t>
      </w:r>
      <w:r w:rsidR="003D1A29">
        <w:rPr>
          <w:color w:val="000000"/>
        </w:rPr>
        <w:t xml:space="preserve">oli in eccesso </w:t>
      </w:r>
      <w:r w:rsidR="00562C7E">
        <w:rPr>
          <w:color w:val="000000"/>
        </w:rPr>
        <w:t xml:space="preserve">in Cina a causa di </w:t>
      </w:r>
      <w:r w:rsidR="003D1A29" w:rsidRPr="003D1A29">
        <w:rPr>
          <w:color w:val="000000"/>
        </w:rPr>
        <w:t xml:space="preserve">una </w:t>
      </w:r>
      <w:r w:rsidR="00562C7E">
        <w:rPr>
          <w:color w:val="000000"/>
        </w:rPr>
        <w:t>“</w:t>
      </w:r>
      <w:r w:rsidR="003D1A29" w:rsidRPr="003D1A29">
        <w:rPr>
          <w:color w:val="000000"/>
        </w:rPr>
        <w:t>selezione</w:t>
      </w:r>
      <w:r w:rsidR="00562C7E">
        <w:rPr>
          <w:color w:val="000000"/>
        </w:rPr>
        <w:t>”</w:t>
      </w:r>
      <w:r w:rsidR="003D1A29" w:rsidRPr="003D1A29">
        <w:rPr>
          <w:color w:val="000000"/>
        </w:rPr>
        <w:t xml:space="preserve"> basata sul genere, una serie di aborti legati alla politica del figlio unico</w:t>
      </w:r>
      <w:r w:rsidR="00562C7E">
        <w:rPr>
          <w:color w:val="000000"/>
        </w:rPr>
        <w:t>. Durante la Rivoluzione Cinese</w:t>
      </w:r>
      <w:r w:rsidR="003D1A29" w:rsidRPr="003D1A29">
        <w:rPr>
          <w:color w:val="000000"/>
        </w:rPr>
        <w:t xml:space="preserve"> le donne sos</w:t>
      </w:r>
      <w:r w:rsidR="003D1A29">
        <w:rPr>
          <w:color w:val="000000"/>
        </w:rPr>
        <w:t>tenevano “una metà del cielo” m</w:t>
      </w:r>
      <w:r w:rsidR="003D1A29" w:rsidRPr="003D1A29">
        <w:rPr>
          <w:color w:val="000000"/>
        </w:rPr>
        <w:t>a a causa delle norme sessiste profondamente radicate al</w:t>
      </w:r>
      <w:r w:rsidR="00562C7E">
        <w:rPr>
          <w:color w:val="000000"/>
        </w:rPr>
        <w:t xml:space="preserve">l’interno della società cinese </w:t>
      </w:r>
      <w:r w:rsidR="003D1A29" w:rsidRPr="003D1A29">
        <w:rPr>
          <w:color w:val="000000"/>
        </w:rPr>
        <w:t>un divario tra salari, molest</w:t>
      </w:r>
      <w:r w:rsidR="00562C7E">
        <w:rPr>
          <w:color w:val="000000"/>
        </w:rPr>
        <w:t>ie sessuali sul posto di lavoro e</w:t>
      </w:r>
      <w:r w:rsidR="003D1A29" w:rsidRPr="003D1A29">
        <w:rPr>
          <w:color w:val="000000"/>
        </w:rPr>
        <w:t xml:space="preserve"> maschilismo </w:t>
      </w:r>
      <w:r w:rsidR="00586A17">
        <w:rPr>
          <w:color w:val="000000"/>
        </w:rPr>
        <w:t xml:space="preserve">imperante </w:t>
      </w:r>
      <w:r w:rsidR="00562C7E">
        <w:rPr>
          <w:color w:val="000000"/>
        </w:rPr>
        <w:t>resero impossibile raggiungere un’uguaglianza di fatto. Il valore della</w:t>
      </w:r>
      <w:r w:rsidR="003D1A29" w:rsidRPr="003D1A29">
        <w:rPr>
          <w:color w:val="000000"/>
        </w:rPr>
        <w:t xml:space="preserve"> donna era ancora </w:t>
      </w:r>
      <w:r w:rsidR="00586A17">
        <w:rPr>
          <w:color w:val="000000"/>
        </w:rPr>
        <w:t>posto in</w:t>
      </w:r>
      <w:r w:rsidR="003D1A29" w:rsidRPr="003D1A29">
        <w:rPr>
          <w:color w:val="000000"/>
        </w:rPr>
        <w:t xml:space="preserve"> </w:t>
      </w:r>
      <w:r w:rsidR="00562C7E">
        <w:rPr>
          <w:color w:val="000000"/>
        </w:rPr>
        <w:t>relazione ai successi dell’uomo</w:t>
      </w:r>
      <w:r w:rsidR="00586A17">
        <w:rPr>
          <w:color w:val="000000"/>
        </w:rPr>
        <w:t>;</w:t>
      </w:r>
      <w:r w:rsidR="003D1A29" w:rsidRPr="003D1A29">
        <w:rPr>
          <w:color w:val="000000"/>
        </w:rPr>
        <w:t xml:space="preserve"> con il tempo e l</w:t>
      </w:r>
      <w:r w:rsidR="003D1A29">
        <w:rPr>
          <w:color w:val="000000"/>
        </w:rPr>
        <w:t xml:space="preserve">e generazioni, in particolare a partire </w:t>
      </w:r>
      <w:r w:rsidR="00562C7E">
        <w:rPr>
          <w:color w:val="000000"/>
        </w:rPr>
        <w:t>dai nati dopo gli anni ’80, vi furono alcuni cambiamenti</w:t>
      </w:r>
      <w:r w:rsidR="003D1A29">
        <w:rPr>
          <w:color w:val="000000"/>
        </w:rPr>
        <w:t>.</w:t>
      </w:r>
      <w:r w:rsidR="003D1A29">
        <w:rPr>
          <w:rStyle w:val="Rimandonotaapidipagina"/>
          <w:color w:val="000000"/>
        </w:rPr>
        <w:footnoteReference w:id="170"/>
      </w:r>
      <w:r w:rsidR="0081734D">
        <w:rPr>
          <w:color w:val="000000"/>
        </w:rPr>
        <w:t xml:space="preserve"> </w:t>
      </w:r>
      <w:r w:rsidR="00586A17">
        <w:rPr>
          <w:color w:val="000000"/>
        </w:rPr>
        <w:t>Tradizionalmente</w:t>
      </w:r>
      <w:r w:rsidRPr="007F5592">
        <w:rPr>
          <w:color w:val="000000"/>
        </w:rPr>
        <w:t xml:space="preserve"> la famiglia cinese è composta da un ins</w:t>
      </w:r>
      <w:r w:rsidR="00016A2B">
        <w:rPr>
          <w:color w:val="000000"/>
        </w:rPr>
        <w:t xml:space="preserve">ieme piuttosto ampio di </w:t>
      </w:r>
      <w:r w:rsidR="00586A17">
        <w:rPr>
          <w:color w:val="000000"/>
        </w:rPr>
        <w:t xml:space="preserve">persone </w:t>
      </w:r>
      <w:r w:rsidR="00586A17" w:rsidRPr="00586A17">
        <w:rPr>
          <w:color w:val="000000"/>
        </w:rPr>
        <w:t>–</w:t>
      </w:r>
      <w:r w:rsidR="00586A17">
        <w:rPr>
          <w:color w:val="000000"/>
        </w:rPr>
        <w:t xml:space="preserve">  </w:t>
      </w:r>
      <w:r w:rsidRPr="007F5592">
        <w:rPr>
          <w:color w:val="000000"/>
        </w:rPr>
        <w:t>la c</w:t>
      </w:r>
      <w:r w:rsidR="00E72A15">
        <w:rPr>
          <w:color w:val="000000"/>
        </w:rPr>
        <w:t xml:space="preserve">oppia marito-moglie, il figlio, </w:t>
      </w:r>
      <w:r w:rsidRPr="007F5592">
        <w:rPr>
          <w:color w:val="000000"/>
        </w:rPr>
        <w:t>i genitori paterni e i paren</w:t>
      </w:r>
      <w:r w:rsidR="00586A17">
        <w:rPr>
          <w:color w:val="000000"/>
        </w:rPr>
        <w:t>ti stretti (zii, cugini, nipoti) –</w:t>
      </w:r>
      <w:r w:rsidRPr="007F5592">
        <w:rPr>
          <w:color w:val="000000"/>
        </w:rPr>
        <w:t xml:space="preserve"> che condividono la vita quotidiana sotto lo stesso tetto. </w:t>
      </w:r>
      <w:r w:rsidR="00586A17">
        <w:rPr>
          <w:color w:val="000000"/>
        </w:rPr>
        <w:t xml:space="preserve">I </w:t>
      </w:r>
      <w:r w:rsidRPr="007F5592">
        <w:rPr>
          <w:color w:val="000000"/>
        </w:rPr>
        <w:t>ruoli e i compiti</w:t>
      </w:r>
      <w:r w:rsidR="00E72A15">
        <w:rPr>
          <w:color w:val="000000"/>
        </w:rPr>
        <w:t xml:space="preserve"> di ciascuno sono ben delineati:</w:t>
      </w:r>
      <w:r w:rsidRPr="007F5592">
        <w:rPr>
          <w:color w:val="000000"/>
        </w:rPr>
        <w:t xml:space="preserve"> ogni i</w:t>
      </w:r>
      <w:r w:rsidR="00E33950">
        <w:rPr>
          <w:color w:val="000000"/>
        </w:rPr>
        <w:t>ndividuo è inserito in un</w:t>
      </w:r>
      <w:r w:rsidR="00E33950">
        <w:rPr>
          <w:color w:val="000000"/>
          <w:lang w:eastAsia="zh-CN"/>
        </w:rPr>
        <w:t>’</w:t>
      </w:r>
      <w:r w:rsidR="00E72A15">
        <w:rPr>
          <w:color w:val="000000"/>
        </w:rPr>
        <w:t xml:space="preserve">organizzazione gerarchica. </w:t>
      </w:r>
      <w:r w:rsidR="00D343A6">
        <w:rPr>
          <w:color w:val="000000"/>
        </w:rPr>
        <w:t>C</w:t>
      </w:r>
      <w:r w:rsidR="00E72A15">
        <w:rPr>
          <w:color w:val="000000"/>
        </w:rPr>
        <w:t>ome accade tradizionalmente nella maggior parte del mondo,</w:t>
      </w:r>
      <w:r w:rsidRPr="007F5592">
        <w:rPr>
          <w:color w:val="000000"/>
        </w:rPr>
        <w:t xml:space="preserve"> </w:t>
      </w:r>
      <w:r w:rsidR="00D343A6">
        <w:rPr>
          <w:color w:val="000000"/>
        </w:rPr>
        <w:t xml:space="preserve">alle donne </w:t>
      </w:r>
      <w:r w:rsidRPr="007F5592">
        <w:rPr>
          <w:color w:val="000000"/>
        </w:rPr>
        <w:t>sono affidati la cura e l’educazione della prole, la pulizia della casa, la spesa, la cucina e</w:t>
      </w:r>
      <w:r w:rsidR="00E72A15">
        <w:rPr>
          <w:color w:val="000000"/>
        </w:rPr>
        <w:t xml:space="preserve"> la gestione domestica in toto.</w:t>
      </w:r>
      <w:r w:rsidR="00D343A6">
        <w:rPr>
          <w:color w:val="000000"/>
        </w:rPr>
        <w:t xml:space="preserve"> </w:t>
      </w:r>
      <w:r w:rsidRPr="007F5592">
        <w:rPr>
          <w:color w:val="000000"/>
        </w:rPr>
        <w:t xml:space="preserve">Il carattere </w:t>
      </w:r>
      <w:r w:rsidR="00D343A6">
        <w:rPr>
          <w:color w:val="000000"/>
        </w:rPr>
        <w:t xml:space="preserve">di uomo: </w:t>
      </w:r>
      <w:r w:rsidRPr="007F5592">
        <w:rPr>
          <w:color w:val="000000"/>
        </w:rPr>
        <w:t>男</w:t>
      </w:r>
      <w:r w:rsidR="00E33950">
        <w:rPr>
          <w:color w:val="000000"/>
        </w:rPr>
        <w:t xml:space="preserve"> (</w:t>
      </w:r>
      <w:r w:rsidR="00E33950" w:rsidRPr="00E33950">
        <w:rPr>
          <w:i/>
          <w:color w:val="000000"/>
        </w:rPr>
        <w:t>nán</w:t>
      </w:r>
      <w:r w:rsidR="00E33950">
        <w:rPr>
          <w:rFonts w:hint="eastAsia"/>
          <w:color w:val="000000"/>
          <w:lang w:eastAsia="zh-CN"/>
        </w:rPr>
        <w:t>)</w:t>
      </w:r>
      <w:r w:rsidRPr="007F5592">
        <w:rPr>
          <w:color w:val="000000"/>
        </w:rPr>
        <w:t xml:space="preserve"> è composto da </w:t>
      </w:r>
      <w:r w:rsidRPr="007F5592">
        <w:rPr>
          <w:color w:val="000000"/>
        </w:rPr>
        <w:t>田</w:t>
      </w:r>
      <w:r w:rsidR="00E33950">
        <w:rPr>
          <w:color w:val="000000"/>
        </w:rPr>
        <w:t xml:space="preserve"> (</w:t>
      </w:r>
      <w:r w:rsidR="00E33950" w:rsidRPr="00E33950">
        <w:rPr>
          <w:i/>
          <w:color w:val="000000"/>
        </w:rPr>
        <w:t>tián</w:t>
      </w:r>
      <w:r w:rsidR="00760C9F">
        <w:rPr>
          <w:color w:val="000000"/>
        </w:rPr>
        <w:t>) terra</w:t>
      </w:r>
      <w:r w:rsidRPr="007F5592">
        <w:rPr>
          <w:color w:val="000000"/>
        </w:rPr>
        <w:t xml:space="preserve"> e </w:t>
      </w:r>
      <w:r w:rsidRPr="007F5592">
        <w:rPr>
          <w:color w:val="000000"/>
        </w:rPr>
        <w:t>力</w:t>
      </w:r>
      <w:r w:rsidRPr="007F5592">
        <w:rPr>
          <w:color w:val="000000"/>
        </w:rPr>
        <w:t xml:space="preserve"> (</w:t>
      </w:r>
      <w:r w:rsidRPr="00E33950">
        <w:rPr>
          <w:i/>
          <w:color w:val="000000"/>
        </w:rPr>
        <w:t>lì</w:t>
      </w:r>
      <w:r w:rsidR="00760C9F">
        <w:rPr>
          <w:color w:val="000000"/>
        </w:rPr>
        <w:t>) forza</w:t>
      </w:r>
      <w:r w:rsidRPr="007F5592">
        <w:rPr>
          <w:color w:val="000000"/>
        </w:rPr>
        <w:t xml:space="preserve">, </w:t>
      </w:r>
      <w:r w:rsidR="00586A17">
        <w:rPr>
          <w:color w:val="000000"/>
        </w:rPr>
        <w:t xml:space="preserve">suggerendo come </w:t>
      </w:r>
      <w:r w:rsidRPr="007F5592">
        <w:rPr>
          <w:color w:val="000000"/>
        </w:rPr>
        <w:t>l’individuo maschio sia intrinsecamente legato alla forza fisica necessaria p</w:t>
      </w:r>
      <w:r w:rsidR="00760C9F">
        <w:rPr>
          <w:color w:val="000000"/>
        </w:rPr>
        <w:t>er lavorare la terra. In una società rurale i campi</w:t>
      </w:r>
      <w:r w:rsidRPr="007F5592">
        <w:rPr>
          <w:color w:val="000000"/>
        </w:rPr>
        <w:t xml:space="preserve"> sono il fulcro dell’</w:t>
      </w:r>
      <w:r w:rsidR="00E72A15">
        <w:rPr>
          <w:color w:val="000000"/>
        </w:rPr>
        <w:t>attività quotidiana di chi deve sostenere economicamente</w:t>
      </w:r>
      <w:r w:rsidR="00D343A6">
        <w:rPr>
          <w:color w:val="000000"/>
        </w:rPr>
        <w:t xml:space="preserve"> la propria famiglia</w:t>
      </w:r>
      <w:r w:rsidR="0010796F">
        <w:rPr>
          <w:color w:val="000000"/>
        </w:rPr>
        <w:t xml:space="preserve">. </w:t>
      </w:r>
      <w:r w:rsidR="00760C9F">
        <w:rPr>
          <w:color w:val="000000"/>
        </w:rPr>
        <w:t>All’uomo</w:t>
      </w:r>
      <w:r w:rsidR="0010796F">
        <w:rPr>
          <w:color w:val="000000"/>
        </w:rPr>
        <w:t xml:space="preserve"> è richiesto</w:t>
      </w:r>
      <w:r w:rsidRPr="007F5592">
        <w:rPr>
          <w:color w:val="000000"/>
        </w:rPr>
        <w:t xml:space="preserve"> </w:t>
      </w:r>
      <w:r w:rsidR="00E33950">
        <w:rPr>
          <w:color w:val="000000"/>
        </w:rPr>
        <w:t xml:space="preserve">di </w:t>
      </w:r>
      <w:r w:rsidRPr="007F5592">
        <w:rPr>
          <w:color w:val="000000"/>
        </w:rPr>
        <w:t>essere un punto di riferimento, guadagnare, far rispet</w:t>
      </w:r>
      <w:r w:rsidR="00D343A6">
        <w:rPr>
          <w:color w:val="000000"/>
        </w:rPr>
        <w:t>tare la dignità e il buon nome d</w:t>
      </w:r>
      <w:r w:rsidRPr="007F5592">
        <w:rPr>
          <w:color w:val="000000"/>
        </w:rPr>
        <w:t xml:space="preserve">ella sua famiglia. Con un’eredità culturale di questo stampo, le giovani (e in taluni </w:t>
      </w:r>
      <w:r w:rsidR="0010796F">
        <w:rPr>
          <w:color w:val="000000"/>
        </w:rPr>
        <w:t>casi emancipate) ragazze cinesi</w:t>
      </w:r>
      <w:r w:rsidRPr="007F5592">
        <w:rPr>
          <w:color w:val="000000"/>
        </w:rPr>
        <w:t xml:space="preserve"> che studiano, lavorano e non si accontentano faticano a incastrarsi nel puzzle</w:t>
      </w:r>
      <w:r w:rsidR="0010796F">
        <w:rPr>
          <w:color w:val="000000"/>
        </w:rPr>
        <w:t xml:space="preserve"> di una</w:t>
      </w:r>
      <w:r w:rsidRPr="007F5592">
        <w:rPr>
          <w:color w:val="000000"/>
        </w:rPr>
        <w:t xml:space="preserve"> Cina che, per quanto si stia aprendo al mondo, non è ancora in grado di assimilare</w:t>
      </w:r>
      <w:r w:rsidR="0010796F">
        <w:rPr>
          <w:color w:val="000000"/>
        </w:rPr>
        <w:t xml:space="preserve"> completamente</w:t>
      </w:r>
      <w:r w:rsidRPr="007F5592">
        <w:rPr>
          <w:color w:val="000000"/>
        </w:rPr>
        <w:t xml:space="preserve"> </w:t>
      </w:r>
      <w:r w:rsidR="0010796F">
        <w:rPr>
          <w:color w:val="000000"/>
        </w:rPr>
        <w:t>questa</w:t>
      </w:r>
      <w:r w:rsidRPr="007F5592">
        <w:rPr>
          <w:color w:val="000000"/>
        </w:rPr>
        <w:t xml:space="preserve"> </w:t>
      </w:r>
      <w:r w:rsidR="0010796F">
        <w:rPr>
          <w:color w:val="000000"/>
        </w:rPr>
        <w:t>“</w:t>
      </w:r>
      <w:r w:rsidRPr="007F5592">
        <w:rPr>
          <w:color w:val="000000"/>
        </w:rPr>
        <w:t>nuova</w:t>
      </w:r>
      <w:r w:rsidR="0010796F">
        <w:rPr>
          <w:color w:val="000000"/>
        </w:rPr>
        <w:t>”</w:t>
      </w:r>
      <w:r w:rsidRPr="007F5592">
        <w:rPr>
          <w:color w:val="000000"/>
        </w:rPr>
        <w:t xml:space="preserve"> tipologia di donna</w:t>
      </w:r>
      <w:r w:rsidR="0010796F">
        <w:rPr>
          <w:color w:val="000000"/>
        </w:rPr>
        <w:t xml:space="preserve">. </w:t>
      </w:r>
      <w:r w:rsidRPr="007F5592">
        <w:rPr>
          <w:color w:val="000000"/>
        </w:rPr>
        <w:t>剩</w:t>
      </w:r>
      <w:r w:rsidR="0010796F">
        <w:rPr>
          <w:color w:val="000000"/>
        </w:rPr>
        <w:t xml:space="preserve"> è un </w:t>
      </w:r>
      <w:r w:rsidRPr="007F5592">
        <w:rPr>
          <w:color w:val="000000"/>
        </w:rPr>
        <w:t>avanzo</w:t>
      </w:r>
      <w:r w:rsidR="0010796F">
        <w:rPr>
          <w:color w:val="000000"/>
        </w:rPr>
        <w:t xml:space="preserve"> che</w:t>
      </w:r>
      <w:r w:rsidRPr="007F5592">
        <w:rPr>
          <w:color w:val="000000"/>
        </w:rPr>
        <w:t> </w:t>
      </w:r>
      <w:r w:rsidR="00760C9F">
        <w:rPr>
          <w:color w:val="000000"/>
        </w:rPr>
        <w:t>suggerisce quanto quello che hanno</w:t>
      </w:r>
      <w:r w:rsidRPr="007F5592">
        <w:rPr>
          <w:color w:val="000000"/>
        </w:rPr>
        <w:t xml:space="preserve"> in più </w:t>
      </w:r>
      <w:r w:rsidR="00760C9F">
        <w:rPr>
          <w:color w:val="000000"/>
        </w:rPr>
        <w:t xml:space="preserve">queste giovani – </w:t>
      </w:r>
      <w:r w:rsidR="0010796F">
        <w:rPr>
          <w:color w:val="000000"/>
        </w:rPr>
        <w:t>una laurea</w:t>
      </w:r>
      <w:r w:rsidR="00760C9F">
        <w:rPr>
          <w:color w:val="000000"/>
        </w:rPr>
        <w:t xml:space="preserve"> –</w:t>
      </w:r>
      <w:r w:rsidRPr="007F5592">
        <w:rPr>
          <w:color w:val="000000"/>
        </w:rPr>
        <w:t xml:space="preserve"> </w:t>
      </w:r>
      <w:r w:rsidR="00760C9F">
        <w:rPr>
          <w:color w:val="000000"/>
        </w:rPr>
        <w:t>divenga</w:t>
      </w:r>
      <w:r w:rsidR="0010796F">
        <w:rPr>
          <w:color w:val="000000"/>
        </w:rPr>
        <w:t xml:space="preserve"> un limite allo</w:t>
      </w:r>
      <w:r w:rsidRPr="007F5592">
        <w:rPr>
          <w:color w:val="000000"/>
        </w:rPr>
        <w:t xml:space="preserve"> sviluppo e </w:t>
      </w:r>
      <w:r w:rsidR="0010796F">
        <w:rPr>
          <w:color w:val="000000"/>
        </w:rPr>
        <w:t>al</w:t>
      </w:r>
      <w:r w:rsidRPr="007F5592">
        <w:rPr>
          <w:color w:val="000000"/>
        </w:rPr>
        <w:t>la piena realizzazione</w:t>
      </w:r>
      <w:r w:rsidR="0010796F">
        <w:rPr>
          <w:color w:val="000000"/>
        </w:rPr>
        <w:t xml:space="preserve"> di una donna cinese: </w:t>
      </w:r>
      <w:r w:rsidRPr="007F5592">
        <w:rPr>
          <w:color w:val="000000"/>
        </w:rPr>
        <w:t xml:space="preserve">trovare un buon marito, diventare una signora rispettabile e una madre </w:t>
      </w:r>
      <w:r w:rsidR="0010796F">
        <w:rPr>
          <w:color w:val="000000"/>
        </w:rPr>
        <w:t>virtuosa.</w:t>
      </w:r>
      <w:r w:rsidR="00200AFB">
        <w:rPr>
          <w:color w:val="000000"/>
        </w:rPr>
        <w:t xml:space="preserve"> Un’espressione più moderna per </w:t>
      </w:r>
      <w:r w:rsidR="00704315">
        <w:rPr>
          <w:color w:val="000000"/>
        </w:rPr>
        <w:t>trasmettere lo stesso con</w:t>
      </w:r>
      <w:r w:rsidR="00760C9F">
        <w:rPr>
          <w:color w:val="000000"/>
        </w:rPr>
        <w:t>cetto suddivide i generi umani in</w:t>
      </w:r>
      <w:r w:rsidR="00704315">
        <w:rPr>
          <w:color w:val="000000"/>
        </w:rPr>
        <w:t>:</w:t>
      </w:r>
      <w:r w:rsidR="00704315" w:rsidRPr="00704315">
        <w:rPr>
          <w:color w:val="000000"/>
        </w:rPr>
        <w:t xml:space="preserve"> </w:t>
      </w:r>
      <w:r w:rsidR="00704315" w:rsidRPr="00704315">
        <w:rPr>
          <w:i/>
          <w:color w:val="000000"/>
        </w:rPr>
        <w:t>“</w:t>
      </w:r>
      <w:r w:rsidR="00760C9F">
        <w:rPr>
          <w:i/>
          <w:color w:val="000000"/>
        </w:rPr>
        <w:t>M</w:t>
      </w:r>
      <w:r w:rsidR="00FD02FC">
        <w:rPr>
          <w:i/>
          <w:color w:val="000000"/>
        </w:rPr>
        <w:t>aschio, femmina e femmina Ph</w:t>
      </w:r>
      <w:r w:rsidR="00704315" w:rsidRPr="00704315">
        <w:rPr>
          <w:i/>
          <w:color w:val="000000"/>
        </w:rPr>
        <w:t>D”</w:t>
      </w:r>
      <w:r w:rsidR="00704315">
        <w:rPr>
          <w:color w:val="000000"/>
        </w:rPr>
        <w:t>,</w:t>
      </w:r>
      <w:r w:rsidR="00760C9F">
        <w:rPr>
          <w:color w:val="000000"/>
        </w:rPr>
        <w:t xml:space="preserve"> alludendo a donne che faticheranno a trovare un compagno – o non lo troveranno mai</w:t>
      </w:r>
      <w:r w:rsidR="00704315" w:rsidRPr="00704315">
        <w:rPr>
          <w:color w:val="000000"/>
        </w:rPr>
        <w:t xml:space="preserve"> </w:t>
      </w:r>
      <w:r w:rsidR="00760C9F">
        <w:rPr>
          <w:color w:val="000000"/>
        </w:rPr>
        <w:t xml:space="preserve">– </w:t>
      </w:r>
      <w:r w:rsidR="00704315" w:rsidRPr="00704315">
        <w:rPr>
          <w:color w:val="000000"/>
        </w:rPr>
        <w:t>perché troppo</w:t>
      </w:r>
      <w:r w:rsidR="00704315">
        <w:rPr>
          <w:color w:val="000000"/>
        </w:rPr>
        <w:t xml:space="preserve"> vecchie.</w:t>
      </w:r>
      <w:r w:rsidR="00704315">
        <w:rPr>
          <w:rStyle w:val="Rimandonotaapidipagina"/>
          <w:color w:val="000000"/>
        </w:rPr>
        <w:footnoteReference w:id="171"/>
      </w:r>
      <w:r w:rsidR="009661B8">
        <w:rPr>
          <w:color w:val="000000"/>
        </w:rPr>
        <w:t xml:space="preserve"> </w:t>
      </w:r>
      <w:r w:rsidR="00AA4601">
        <w:rPr>
          <w:color w:val="000000"/>
        </w:rPr>
        <w:t xml:space="preserve">A confronto, i pareri di </w:t>
      </w:r>
      <w:r w:rsidR="00976A8E">
        <w:rPr>
          <w:color w:val="000000"/>
        </w:rPr>
        <w:t xml:space="preserve">due ragazzi cinesi </w:t>
      </w:r>
      <w:r w:rsidR="00AA4601">
        <w:rPr>
          <w:color w:val="000000"/>
        </w:rPr>
        <w:t>sulle aspettative n</w:t>
      </w:r>
      <w:r w:rsidR="00976A8E">
        <w:rPr>
          <w:color w:val="000000"/>
        </w:rPr>
        <w:t>utrite dai genitori cinesi nei</w:t>
      </w:r>
      <w:r w:rsidR="00AA4601">
        <w:rPr>
          <w:color w:val="000000"/>
        </w:rPr>
        <w:t xml:space="preserve"> propri figli:</w:t>
      </w:r>
    </w:p>
    <w:p w:rsidR="00AA4601" w:rsidRPr="00CB7CF1" w:rsidRDefault="00AA4601" w:rsidP="00CB7CF1">
      <w:pPr>
        <w:tabs>
          <w:tab w:val="left" w:pos="896"/>
        </w:tabs>
        <w:spacing w:before="120" w:after="120" w:line="276" w:lineRule="auto"/>
        <w:ind w:firstLine="851"/>
        <w:jc w:val="both"/>
        <w:rPr>
          <w:rFonts w:eastAsia="Times New Roman"/>
          <w:color w:val="000000"/>
          <w:lang w:eastAsia="zh-CN"/>
        </w:rPr>
      </w:pPr>
      <w:r w:rsidRPr="00AA4601">
        <w:rPr>
          <w:rFonts w:eastAsia="Times New Roman"/>
          <w:i/>
          <w:color w:val="000000"/>
          <w:lang w:eastAsia="zh-CN"/>
        </w:rPr>
        <w:t>“I genitori cinesi sperano che le loro figlie mettano su famiglia con un buon marito e che siano felici. Nei confronti dei figli maschi hanno aspettative ben più alte.”</w:t>
      </w:r>
      <w:r>
        <w:rPr>
          <w:rFonts w:eastAsia="Times New Roman"/>
          <w:color w:val="000000"/>
          <w:lang w:eastAsia="zh-CN"/>
        </w:rPr>
        <w:t xml:space="preserve"> </w:t>
      </w:r>
      <w:r w:rsidR="00CB7CF1">
        <w:rPr>
          <w:rFonts w:eastAsia="Times New Roman"/>
          <w:color w:val="000000"/>
          <w:lang w:eastAsia="zh-CN"/>
        </w:rPr>
        <w:br/>
        <w:t>[</w:t>
      </w:r>
      <w:r w:rsidR="00CB7CF1" w:rsidRPr="00CB7CF1">
        <w:rPr>
          <w:rFonts w:eastAsia="Times New Roman"/>
          <w:color w:val="000000"/>
          <w:lang w:eastAsia="zh-CN"/>
        </w:rPr>
        <w:t>Uomo, 27 anni, ha studiato architettura a Shànghǎi e ora abita a Piacenza dove ha ottenuto un dottorato, sempre in architettura.</w:t>
      </w:r>
      <w:r w:rsidR="00CB7CF1">
        <w:rPr>
          <w:rFonts w:eastAsia="Times New Roman"/>
          <w:color w:val="000000"/>
          <w:lang w:eastAsia="zh-CN"/>
        </w:rPr>
        <w:t>]</w:t>
      </w:r>
      <w:r>
        <w:rPr>
          <w:rStyle w:val="Rimandonotaapidipagina"/>
          <w:rFonts w:eastAsia="Times New Roman"/>
          <w:color w:val="000000"/>
          <w:lang w:eastAsia="zh-CN"/>
        </w:rPr>
        <w:footnoteReference w:id="172"/>
      </w:r>
    </w:p>
    <w:p w:rsidR="0071701C" w:rsidRDefault="00AA4601" w:rsidP="0071701C">
      <w:pPr>
        <w:tabs>
          <w:tab w:val="left" w:pos="896"/>
        </w:tabs>
        <w:spacing w:before="120" w:after="120" w:line="276" w:lineRule="auto"/>
        <w:ind w:firstLine="851"/>
        <w:jc w:val="both"/>
        <w:rPr>
          <w:rFonts w:eastAsia="Times New Roman"/>
          <w:color w:val="000000"/>
          <w:lang w:eastAsia="zh-CN"/>
        </w:rPr>
      </w:pPr>
      <w:r w:rsidRPr="00AA4601">
        <w:rPr>
          <w:rFonts w:eastAsia="Times New Roman"/>
          <w:i/>
          <w:color w:val="000000"/>
          <w:lang w:eastAsia="zh-CN"/>
        </w:rPr>
        <w:lastRenderedPageBreak/>
        <w:t xml:space="preserve">“Nella Cina antica molte famiglie adoravano i figli maschi poiché potevano aiutare la famiglia a sufficienza guadagnando ancora più stipendio, oltre che supportare e prendersi cura dei loro genitori anziani. Le figlie femmine, invece, dovevano metter su famiglia con un altro uomo. Dopo il matrimonio non appartenevano più alla stessa famiglia. Dunque, i figli maschi piacevano di più: permettevano loro di studiare e di avere un’ottima istruzione affinché in futuro ottenessero un buon lavoro. </w:t>
      </w:r>
      <w:r w:rsidR="0070304E">
        <w:rPr>
          <w:rFonts w:eastAsia="Times New Roman"/>
          <w:i/>
          <w:color w:val="000000"/>
          <w:lang w:eastAsia="zh-CN"/>
        </w:rPr>
        <w:t xml:space="preserve">[…] </w:t>
      </w:r>
      <w:r w:rsidRPr="00AA4601">
        <w:rPr>
          <w:rFonts w:eastAsia="Times New Roman"/>
          <w:i/>
          <w:color w:val="000000"/>
          <w:lang w:eastAsia="zh-CN"/>
        </w:rPr>
        <w:t xml:space="preserve">Nella Cina di oggi questa situazione è già molto rara. Che si tratti di figli maschi o femmine, entrambi ricevono l’amore dei genitori e vengono trattati equamente. Solo in alcune piccole zone le persone hanno ancora il punto di vista di un tempo. Io credo che siano tutti uguali, sia maschi che femmine hanno valore. Anche le ragazze hanno bisogno di ricevere un’istruzione e hanno il diritto di scegliere per la propria vita, che tipo di vita vogliono vivere. Una ragazza che riceve una elevata istruzione può anche diventare una madre migliore. Ritenere che una ragazza non possa continuare a partecipare al </w:t>
      </w:r>
      <w:r w:rsidR="001C1229">
        <w:rPr>
          <w:rFonts w:eastAsia="Times New Roman"/>
          <w:i/>
          <w:color w:val="000000"/>
          <w:lang w:eastAsia="zh-CN"/>
        </w:rPr>
        <w:t>Gāokǎo</w:t>
      </w:r>
      <w:r w:rsidRPr="00AA4601">
        <w:rPr>
          <w:rFonts w:eastAsia="Times New Roman"/>
          <w:i/>
          <w:color w:val="000000"/>
          <w:lang w:eastAsia="zh-CN"/>
        </w:rPr>
        <w:t xml:space="preserve"> per potersi sposare presto è ridicolo e stupido.</w:t>
      </w:r>
      <w:r>
        <w:rPr>
          <w:rFonts w:eastAsia="Times New Roman"/>
          <w:i/>
          <w:color w:val="000000"/>
          <w:lang w:eastAsia="zh-CN"/>
        </w:rPr>
        <w:t>”</w:t>
      </w:r>
      <w:r w:rsidR="00493F9E" w:rsidRPr="00493F9E">
        <w:rPr>
          <w:color w:val="000000"/>
          <w:lang w:eastAsia="zh-CN"/>
        </w:rPr>
        <w:t xml:space="preserve"> [Donna, 20 anni, studentessa di lingue a Perugia.]</w:t>
      </w:r>
      <w:r>
        <w:rPr>
          <w:rStyle w:val="Rimandonotaapidipagina"/>
          <w:rFonts w:eastAsia="Times New Roman"/>
          <w:i/>
          <w:color w:val="000000"/>
          <w:lang w:eastAsia="zh-CN"/>
        </w:rPr>
        <w:footnoteReference w:id="173"/>
      </w:r>
    </w:p>
    <w:p w:rsidR="001A0962" w:rsidRPr="001A0962" w:rsidRDefault="00A769ED" w:rsidP="001A0962">
      <w:pPr>
        <w:tabs>
          <w:tab w:val="left" w:pos="896"/>
        </w:tabs>
        <w:spacing w:before="120" w:after="120" w:line="276" w:lineRule="auto"/>
        <w:ind w:firstLine="851"/>
        <w:jc w:val="both"/>
        <w:rPr>
          <w:color w:val="000000"/>
        </w:rPr>
      </w:pPr>
      <w:r>
        <w:rPr>
          <w:color w:val="000000"/>
        </w:rPr>
        <w:t>Il</w:t>
      </w:r>
      <w:r w:rsidR="001A0962" w:rsidRPr="001A0962">
        <w:rPr>
          <w:color w:val="000000"/>
        </w:rPr>
        <w:t xml:space="preserve"> mondo accademico diventa sempre più internazionalizzato e favorisce l’iper</w:t>
      </w:r>
      <w:r w:rsidR="00E33950">
        <w:rPr>
          <w:color w:val="000000"/>
        </w:rPr>
        <w:t>-</w:t>
      </w:r>
      <w:r w:rsidR="001A0962" w:rsidRPr="001A0962">
        <w:rPr>
          <w:color w:val="000000"/>
        </w:rPr>
        <w:t xml:space="preserve">mobilità </w:t>
      </w:r>
      <w:r>
        <w:rPr>
          <w:color w:val="000000"/>
        </w:rPr>
        <w:t>non solo di programmi e conoscenze, ma anche di studenti e</w:t>
      </w:r>
      <w:r w:rsidR="001A0962" w:rsidRPr="001A0962">
        <w:rPr>
          <w:color w:val="000000"/>
        </w:rPr>
        <w:t xml:space="preserve"> acca</w:t>
      </w:r>
      <w:r>
        <w:rPr>
          <w:color w:val="000000"/>
        </w:rPr>
        <w:t xml:space="preserve">demici; non </w:t>
      </w:r>
      <w:r w:rsidR="001A0962" w:rsidRPr="001A0962">
        <w:rPr>
          <w:color w:val="000000"/>
        </w:rPr>
        <w:t xml:space="preserve">è </w:t>
      </w:r>
      <w:r>
        <w:rPr>
          <w:color w:val="000000"/>
        </w:rPr>
        <w:t>però lo stesso</w:t>
      </w:r>
      <w:r w:rsidR="001A0962" w:rsidRPr="001A0962">
        <w:rPr>
          <w:color w:val="000000"/>
        </w:rPr>
        <w:t xml:space="preserve"> per </w:t>
      </w:r>
      <w:r>
        <w:rPr>
          <w:color w:val="000000"/>
        </w:rPr>
        <w:t>tutti gli individui in questione</w:t>
      </w:r>
      <w:r w:rsidR="001A0962" w:rsidRPr="001A0962">
        <w:rPr>
          <w:color w:val="000000"/>
        </w:rPr>
        <w:t xml:space="preserve">. La mobilità accademica è influenzata dalle differenze di genere per via delle relazioni patriarcali presenti in spazi nazionali social-culturali ed espresse attraverso decisioni, istituzionali e </w:t>
      </w:r>
      <w:r w:rsidR="003F62D1">
        <w:rPr>
          <w:color w:val="000000"/>
        </w:rPr>
        <w:t>familiari</w:t>
      </w:r>
      <w:r w:rsidR="001A0962" w:rsidRPr="001A0962">
        <w:rPr>
          <w:color w:val="000000"/>
        </w:rPr>
        <w:t>, su chi è incoraggiato o a chi è permesso andare all’estero per guadagnare esperienze internazionali e chi non lo è.</w:t>
      </w:r>
      <w:r w:rsidR="001A0962">
        <w:rPr>
          <w:rStyle w:val="Rimandonotaapidipagina"/>
          <w:color w:val="000000"/>
        </w:rPr>
        <w:footnoteReference w:id="174"/>
      </w:r>
      <w:r w:rsidR="001A0962" w:rsidRPr="001A0962">
        <w:rPr>
          <w:color w:val="000000"/>
        </w:rPr>
        <w:t xml:space="preserve"> </w:t>
      </w:r>
    </w:p>
    <w:p w:rsidR="0071701C" w:rsidRPr="0071701C" w:rsidRDefault="0071701C" w:rsidP="0071701C">
      <w:pPr>
        <w:tabs>
          <w:tab w:val="left" w:pos="896"/>
        </w:tabs>
        <w:spacing w:before="120" w:after="120" w:line="276" w:lineRule="auto"/>
        <w:ind w:firstLine="851"/>
        <w:jc w:val="both"/>
        <w:rPr>
          <w:rFonts w:eastAsia="Times New Roman"/>
          <w:color w:val="000000"/>
          <w:lang w:eastAsia="zh-CN"/>
        </w:rPr>
      </w:pPr>
      <w:r w:rsidRPr="00AA4601">
        <w:rPr>
          <w:i/>
          <w:color w:val="000000"/>
          <w:lang w:eastAsia="zh-CN"/>
        </w:rPr>
        <w:t>“Ho frequentato la scuola media e il liceo più buoni nella mia città e per me non c’è differenza tra</w:t>
      </w:r>
      <w:r w:rsidR="0070304E">
        <w:rPr>
          <w:i/>
          <w:color w:val="000000"/>
          <w:lang w:eastAsia="zh-CN"/>
        </w:rPr>
        <w:t xml:space="preserve"> i ragazzi e le ragazze. S</w:t>
      </w:r>
      <w:r w:rsidRPr="00AA4601">
        <w:rPr>
          <w:i/>
          <w:color w:val="000000"/>
          <w:lang w:eastAsia="zh-CN"/>
        </w:rPr>
        <w:t>econdo me adesso ci sono tante ragazze cinesi che hanno ambizioni, soprattutto chi studia all’estero e non in Cina. Forse in Cina ci sono anche tante famiglie tradizionali, ma nella nostra generazione le ragazze sono più “powerful”</w:t>
      </w:r>
      <w:r>
        <w:rPr>
          <w:i/>
          <w:color w:val="000000"/>
          <w:lang w:eastAsia="zh-CN"/>
        </w:rPr>
        <w:t>”</w:t>
      </w:r>
      <w:r w:rsidR="00493F9E" w:rsidRPr="00493F9E">
        <w:rPr>
          <w:color w:val="000000"/>
          <w:lang w:eastAsia="zh-CN"/>
        </w:rPr>
        <w:t xml:space="preserve"> [</w:t>
      </w:r>
      <w:r w:rsidR="00493F9E" w:rsidRPr="00493F9E">
        <w:rPr>
          <w:color w:val="000000"/>
        </w:rPr>
        <w:t xml:space="preserve">Donna, 23 anni, studentessa di Design all’Università degli studi di Milano, originaria di </w:t>
      </w:r>
      <w:r w:rsidR="00216AC8" w:rsidRPr="00216AC8">
        <w:rPr>
          <w:color w:val="000000"/>
        </w:rPr>
        <w:t>Chó</w:t>
      </w:r>
      <w:r w:rsidR="00216AC8">
        <w:rPr>
          <w:color w:val="000000"/>
        </w:rPr>
        <w:t>ngqìng</w:t>
      </w:r>
      <w:r w:rsidR="00493F9E" w:rsidRPr="00493F9E">
        <w:rPr>
          <w:color w:val="000000"/>
        </w:rPr>
        <w:t>.]</w:t>
      </w:r>
      <w:r>
        <w:rPr>
          <w:rStyle w:val="Rimandonotaapidipagina"/>
          <w:i/>
          <w:color w:val="000000"/>
          <w:lang w:eastAsia="zh-CN"/>
        </w:rPr>
        <w:footnoteReference w:id="175"/>
      </w:r>
    </w:p>
    <w:p w:rsidR="001A0962" w:rsidRPr="001A0962" w:rsidRDefault="004B49E3" w:rsidP="00B96A80">
      <w:pPr>
        <w:tabs>
          <w:tab w:val="left" w:pos="896"/>
        </w:tabs>
        <w:spacing w:before="120" w:after="120" w:line="276" w:lineRule="auto"/>
        <w:ind w:firstLine="851"/>
        <w:jc w:val="both"/>
        <w:rPr>
          <w:color w:val="000000"/>
        </w:rPr>
      </w:pPr>
      <w:r>
        <w:rPr>
          <w:color w:val="000000"/>
        </w:rPr>
        <w:t xml:space="preserve">È </w:t>
      </w:r>
      <w:r w:rsidR="001A0962" w:rsidRPr="001A0962">
        <w:rPr>
          <w:color w:val="000000"/>
        </w:rPr>
        <w:t xml:space="preserve">necessario considerare il contesto socio-culturale </w:t>
      </w:r>
      <w:r w:rsidR="003D521C">
        <w:rPr>
          <w:color w:val="000000"/>
        </w:rPr>
        <w:t>cinese</w:t>
      </w:r>
      <w:r w:rsidR="001A0962" w:rsidRPr="001A0962">
        <w:rPr>
          <w:color w:val="000000"/>
        </w:rPr>
        <w:t xml:space="preserve"> per avere una visione più generale delle caratteristiche della mobilità ac</w:t>
      </w:r>
      <w:r w:rsidR="00E33950">
        <w:rPr>
          <w:color w:val="000000"/>
        </w:rPr>
        <w:t>c</w:t>
      </w:r>
      <w:r w:rsidR="001A0962" w:rsidRPr="001A0962">
        <w:rPr>
          <w:color w:val="000000"/>
        </w:rPr>
        <w:t>ademica di genere. La disuguaglianza di genere è persistita dur</w:t>
      </w:r>
      <w:r w:rsidR="003D521C">
        <w:rPr>
          <w:color w:val="000000"/>
        </w:rPr>
        <w:t>ante l’intera storia della Cina</w:t>
      </w:r>
      <w:r w:rsidR="001A0962" w:rsidRPr="001A0962">
        <w:rPr>
          <w:color w:val="000000"/>
        </w:rPr>
        <w:t xml:space="preserve"> </w:t>
      </w:r>
      <w:r w:rsidR="003D521C">
        <w:rPr>
          <w:color w:val="000000"/>
        </w:rPr>
        <w:t xml:space="preserve">ed è stata </w:t>
      </w:r>
      <w:r w:rsidR="001A0962" w:rsidRPr="001A0962">
        <w:rPr>
          <w:color w:val="000000"/>
        </w:rPr>
        <w:t xml:space="preserve">spesso giustificata con il concetto Taoista dello </w:t>
      </w:r>
      <w:r w:rsidR="003D521C" w:rsidRPr="003D521C">
        <w:rPr>
          <w:color w:val="000000"/>
        </w:rPr>
        <w:t>yīn</w:t>
      </w:r>
      <w:r w:rsidR="00E33950">
        <w:rPr>
          <w:color w:val="000000"/>
        </w:rPr>
        <w:t>-</w:t>
      </w:r>
      <w:r w:rsidR="00E33950" w:rsidRPr="00E33950">
        <w:rPr>
          <w:color w:val="000000"/>
        </w:rPr>
        <w:t>yáng</w:t>
      </w:r>
      <w:r w:rsidR="0070304E">
        <w:rPr>
          <w:color w:val="000000"/>
        </w:rPr>
        <w:t xml:space="preserve"> (</w:t>
      </w:r>
      <w:r w:rsidR="0070304E" w:rsidRPr="00FD02FC">
        <w:rPr>
          <w:rFonts w:hint="eastAsia"/>
          <w:i/>
          <w:color w:val="000000"/>
          <w:lang w:eastAsia="zh-CN"/>
        </w:rPr>
        <w:t>阴</w:t>
      </w:r>
      <w:r w:rsidR="0070304E" w:rsidRPr="00FD02FC">
        <w:rPr>
          <w:rFonts w:hint="eastAsia"/>
          <w:i/>
          <w:color w:val="000000"/>
          <w:lang w:eastAsia="zh-CN"/>
        </w:rPr>
        <w:t>-</w:t>
      </w:r>
      <w:r w:rsidR="0070304E" w:rsidRPr="00FD02FC">
        <w:rPr>
          <w:rFonts w:hint="eastAsia"/>
          <w:i/>
          <w:color w:val="000000"/>
          <w:lang w:eastAsia="zh-CN"/>
        </w:rPr>
        <w:t>阳</w:t>
      </w:r>
      <w:r w:rsidR="0070304E">
        <w:rPr>
          <w:color w:val="000000"/>
          <w:lang w:eastAsia="zh-CN"/>
        </w:rPr>
        <w:t>)</w:t>
      </w:r>
      <w:r w:rsidR="001A0962" w:rsidRPr="001A0962">
        <w:rPr>
          <w:color w:val="000000"/>
        </w:rPr>
        <w:t xml:space="preserve">: due elementi che compongono l’universo e che si completano vicendevolmente. Lo </w:t>
      </w:r>
      <w:r w:rsidR="003D521C" w:rsidRPr="00E33950">
        <w:rPr>
          <w:color w:val="000000"/>
        </w:rPr>
        <w:t>yīn</w:t>
      </w:r>
      <w:r w:rsidR="001A0962" w:rsidRPr="001A0962">
        <w:rPr>
          <w:color w:val="000000"/>
        </w:rPr>
        <w:t xml:space="preserve"> rappresenta la parte femminile, oscura, fredda e negativa, </w:t>
      </w:r>
      <w:r w:rsidR="003D521C">
        <w:rPr>
          <w:color w:val="000000"/>
        </w:rPr>
        <w:t xml:space="preserve">in contrasto con </w:t>
      </w:r>
      <w:r w:rsidR="001A0962" w:rsidRPr="001A0962">
        <w:rPr>
          <w:color w:val="000000"/>
        </w:rPr>
        <w:t>lo</w:t>
      </w:r>
      <w:r w:rsidR="006364DB">
        <w:rPr>
          <w:color w:val="000000"/>
        </w:rPr>
        <w:t xml:space="preserve"> </w:t>
      </w:r>
      <w:r w:rsidR="006364DB" w:rsidRPr="006364DB">
        <w:rPr>
          <w:color w:val="000000"/>
        </w:rPr>
        <w:t>yáng</w:t>
      </w:r>
      <w:r w:rsidR="001A0962" w:rsidRPr="001A0962">
        <w:rPr>
          <w:color w:val="000000"/>
        </w:rPr>
        <w:t xml:space="preserve">: maschile, luminoso, caldo, positivo. Non rispettare la relazione tra </w:t>
      </w:r>
      <w:r w:rsidR="00E33950" w:rsidRPr="00E33950">
        <w:rPr>
          <w:color w:val="000000"/>
        </w:rPr>
        <w:t>yīn</w:t>
      </w:r>
      <w:r w:rsidR="001A0962" w:rsidRPr="001A0962">
        <w:rPr>
          <w:color w:val="000000"/>
        </w:rPr>
        <w:t xml:space="preserve"> e </w:t>
      </w:r>
      <w:r w:rsidR="006364DB" w:rsidRPr="006364DB">
        <w:rPr>
          <w:color w:val="000000"/>
        </w:rPr>
        <w:t xml:space="preserve">yáng </w:t>
      </w:r>
      <w:r w:rsidR="001A0962" w:rsidRPr="001A0962">
        <w:rPr>
          <w:color w:val="000000"/>
        </w:rPr>
        <w:t>significa non rispett</w:t>
      </w:r>
      <w:r>
        <w:rPr>
          <w:color w:val="000000"/>
        </w:rPr>
        <w:t>ar</w:t>
      </w:r>
      <w:r w:rsidR="00286B95">
        <w:rPr>
          <w:color w:val="000000"/>
        </w:rPr>
        <w:t>e l’armonia del mondo e tra gli esseri umani.</w:t>
      </w:r>
      <w:r>
        <w:rPr>
          <w:rStyle w:val="Rimandonotaapidipagina"/>
          <w:color w:val="000000"/>
        </w:rPr>
        <w:footnoteReference w:id="176"/>
      </w:r>
      <w:r w:rsidR="007E321F">
        <w:rPr>
          <w:color w:val="000000"/>
        </w:rPr>
        <w:t xml:space="preserve"> </w:t>
      </w:r>
      <w:r w:rsidR="00F67A18">
        <w:rPr>
          <w:color w:val="000000"/>
        </w:rPr>
        <w:t>Il fondamento metafisico</w:t>
      </w:r>
      <w:r w:rsidR="00F67A18" w:rsidRPr="00E72A15">
        <w:rPr>
          <w:color w:val="000000"/>
        </w:rPr>
        <w:t xml:space="preserve"> della teoria dello </w:t>
      </w:r>
      <w:r w:rsidR="00E33950">
        <w:rPr>
          <w:color w:val="000000"/>
        </w:rPr>
        <w:t xml:space="preserve">yīn-yáng </w:t>
      </w:r>
      <w:r w:rsidR="00F67A18" w:rsidRPr="00E72A15">
        <w:rPr>
          <w:color w:val="000000"/>
        </w:rPr>
        <w:t xml:space="preserve">offre una prospettiva concettuale molto promettente per affermare il valore equivalente di uomo e donna, ma è allo stesso tempo un modo molto semplice per confermare le differenze di genere. Anche gli studiosi sono divisi a metà: c’è </w:t>
      </w:r>
      <w:r w:rsidR="006711B4">
        <w:rPr>
          <w:color w:val="000000"/>
        </w:rPr>
        <w:t xml:space="preserve">chi riflette sull’utilità del </w:t>
      </w:r>
      <w:r w:rsidR="00F67A18" w:rsidRPr="00E72A15">
        <w:rPr>
          <w:color w:val="000000"/>
        </w:rPr>
        <w:t>s</w:t>
      </w:r>
      <w:r w:rsidR="006711B4">
        <w:rPr>
          <w:color w:val="000000"/>
        </w:rPr>
        <w:t>uddetto principio</w:t>
      </w:r>
      <w:r w:rsidR="00286B95">
        <w:rPr>
          <w:color w:val="000000"/>
        </w:rPr>
        <w:t xml:space="preserve"> in tempi odierni</w:t>
      </w:r>
      <w:r w:rsidR="00F67A18" w:rsidRPr="00E72A15">
        <w:rPr>
          <w:color w:val="000000"/>
        </w:rPr>
        <w:t xml:space="preserve"> </w:t>
      </w:r>
      <w:r w:rsidR="00286B95">
        <w:rPr>
          <w:color w:val="000000"/>
        </w:rPr>
        <w:t>e</w:t>
      </w:r>
      <w:r w:rsidR="00F67A18" w:rsidRPr="00E72A15">
        <w:rPr>
          <w:color w:val="000000"/>
        </w:rPr>
        <w:t xml:space="preserve"> ritiene che </w:t>
      </w:r>
      <w:r w:rsidR="006711B4">
        <w:rPr>
          <w:color w:val="000000"/>
        </w:rPr>
        <w:t xml:space="preserve">abbia molto da </w:t>
      </w:r>
      <w:r w:rsidR="00F67A18" w:rsidRPr="00E72A15">
        <w:rPr>
          <w:color w:val="000000"/>
        </w:rPr>
        <w:t xml:space="preserve">offrire al femminismo, contrariamente a chi </w:t>
      </w:r>
      <w:r w:rsidR="00F67A18">
        <w:rPr>
          <w:color w:val="000000"/>
        </w:rPr>
        <w:t>ri</w:t>
      </w:r>
      <w:r w:rsidR="006711B4">
        <w:rPr>
          <w:color w:val="000000"/>
        </w:rPr>
        <w:t>nnova il ricordo di una</w:t>
      </w:r>
      <w:r w:rsidR="00F67A18" w:rsidRPr="00E72A15">
        <w:rPr>
          <w:color w:val="000000"/>
        </w:rPr>
        <w:t xml:space="preserve"> teoria </w:t>
      </w:r>
      <w:r w:rsidR="006711B4">
        <w:rPr>
          <w:color w:val="000000"/>
        </w:rPr>
        <w:t>che ha</w:t>
      </w:r>
      <w:r w:rsidR="00F67A18" w:rsidRPr="00E72A15">
        <w:rPr>
          <w:color w:val="000000"/>
        </w:rPr>
        <w:t xml:space="preserve"> </w:t>
      </w:r>
      <w:r w:rsidR="006711B4">
        <w:rPr>
          <w:color w:val="000000"/>
        </w:rPr>
        <w:t xml:space="preserve">denigrato le donne per anni </w:t>
      </w:r>
      <w:r w:rsidR="00F67A18" w:rsidRPr="00E72A15">
        <w:rPr>
          <w:color w:val="000000"/>
        </w:rPr>
        <w:t>nel c</w:t>
      </w:r>
      <w:r w:rsidR="00F67A18">
        <w:rPr>
          <w:color w:val="000000"/>
        </w:rPr>
        <w:t xml:space="preserve">orso della storia della Cina. </w:t>
      </w:r>
      <w:r w:rsidR="00F67A18" w:rsidRPr="00E72A15">
        <w:rPr>
          <w:color w:val="000000"/>
        </w:rPr>
        <w:t xml:space="preserve">La discrepanza tra queste due </w:t>
      </w:r>
      <w:r w:rsidR="00F67A18" w:rsidRPr="00E72A15">
        <w:rPr>
          <w:color w:val="000000"/>
        </w:rPr>
        <w:lastRenderedPageBreak/>
        <w:t xml:space="preserve">concezioni deriva in parte da una svolta fondamentale nella concezione della teoria stessa: come fondatore del confucianesimo imperiale, </w:t>
      </w:r>
      <w:r w:rsidR="006364DB" w:rsidRPr="006364DB">
        <w:rPr>
          <w:color w:val="000000"/>
        </w:rPr>
        <w:t>Dǒng Zhòngshū</w:t>
      </w:r>
      <w:r w:rsidR="006364DB">
        <w:rPr>
          <w:rFonts w:hint="eastAsia"/>
          <w:color w:val="000000"/>
        </w:rPr>
        <w:t xml:space="preserve"> (</w:t>
      </w:r>
      <w:r w:rsidR="006364DB" w:rsidRPr="00FD02FC">
        <w:rPr>
          <w:rFonts w:hint="eastAsia"/>
          <w:i/>
          <w:color w:val="000000"/>
        </w:rPr>
        <w:t>董仲舒</w:t>
      </w:r>
      <w:r w:rsidR="006364DB">
        <w:rPr>
          <w:rFonts w:hint="eastAsia"/>
          <w:color w:val="000000"/>
        </w:rPr>
        <w:t>)</w:t>
      </w:r>
      <w:r w:rsidR="006364DB">
        <w:rPr>
          <w:color w:val="000000"/>
        </w:rPr>
        <w:t xml:space="preserve"> </w:t>
      </w:r>
      <w:r w:rsidR="00020050">
        <w:rPr>
          <w:color w:val="000000"/>
        </w:rPr>
        <w:t>è stato il primo</w:t>
      </w:r>
      <w:r w:rsidR="00F67A18" w:rsidRPr="00E72A15">
        <w:rPr>
          <w:color w:val="000000"/>
        </w:rPr>
        <w:t xml:space="preserve"> ad integrare la teoria dello </w:t>
      </w:r>
      <w:r w:rsidR="00E33950">
        <w:rPr>
          <w:color w:val="000000"/>
        </w:rPr>
        <w:t xml:space="preserve">yīn-yáng </w:t>
      </w:r>
      <w:r w:rsidR="00F67A18" w:rsidRPr="00E72A15">
        <w:rPr>
          <w:color w:val="000000"/>
        </w:rPr>
        <w:t>nel confucianesimo stesso</w:t>
      </w:r>
      <w:r w:rsidR="00020050">
        <w:rPr>
          <w:color w:val="000000"/>
        </w:rPr>
        <w:t xml:space="preserve"> facendole perdere gran parte del suo significato e sfruttandone i concetti</w:t>
      </w:r>
      <w:r w:rsidR="00F67A18" w:rsidRPr="00E72A15">
        <w:rPr>
          <w:color w:val="000000"/>
        </w:rPr>
        <w:t xml:space="preserve"> per porre le donne i</w:t>
      </w:r>
      <w:r w:rsidR="00F67A18">
        <w:rPr>
          <w:color w:val="000000"/>
        </w:rPr>
        <w:t>n una posizione di inferiorità</w:t>
      </w:r>
      <w:r w:rsidR="00F67A18">
        <w:rPr>
          <w:rStyle w:val="Rimandonotaapidipagina"/>
          <w:color w:val="000000"/>
        </w:rPr>
        <w:footnoteReference w:id="177"/>
      </w:r>
      <w:r w:rsidR="007E321F">
        <w:rPr>
          <w:color w:val="000000"/>
        </w:rPr>
        <w:t xml:space="preserve">. </w:t>
      </w:r>
      <w:r w:rsidR="00020050">
        <w:rPr>
          <w:color w:val="000000"/>
        </w:rPr>
        <w:t>Gli s</w:t>
      </w:r>
      <w:r w:rsidR="00F67A18" w:rsidRPr="00E72A15">
        <w:rPr>
          <w:color w:val="000000"/>
        </w:rPr>
        <w:t>tudiosi hanno concord</w:t>
      </w:r>
      <w:r w:rsidR="00F67A18">
        <w:rPr>
          <w:color w:val="000000"/>
        </w:rPr>
        <w:t xml:space="preserve">ato sul fatto che </w:t>
      </w:r>
      <w:r w:rsidR="006364DB" w:rsidRPr="006364DB">
        <w:rPr>
          <w:color w:val="000000"/>
        </w:rPr>
        <w:t>Dǒng Zhòngshū</w:t>
      </w:r>
      <w:r w:rsidR="006364DB" w:rsidRPr="006364DB">
        <w:rPr>
          <w:rFonts w:hint="eastAsia"/>
          <w:color w:val="000000"/>
        </w:rPr>
        <w:t xml:space="preserve"> </w:t>
      </w:r>
      <w:r w:rsidR="00F67A18">
        <w:rPr>
          <w:color w:val="000000"/>
        </w:rPr>
        <w:t>favorisse</w:t>
      </w:r>
      <w:r w:rsidR="00F67A18" w:rsidRPr="00E72A15">
        <w:rPr>
          <w:color w:val="000000"/>
        </w:rPr>
        <w:t xml:space="preserve"> chiaramente lo </w:t>
      </w:r>
      <w:r w:rsidR="006364DB" w:rsidRPr="006364DB">
        <w:rPr>
          <w:color w:val="000000"/>
        </w:rPr>
        <w:t>yáng</w:t>
      </w:r>
      <w:r w:rsidR="00F67A18" w:rsidRPr="00E72A15">
        <w:rPr>
          <w:color w:val="000000"/>
        </w:rPr>
        <w:t xml:space="preserve"> allo </w:t>
      </w:r>
      <w:r w:rsidR="006364DB" w:rsidRPr="006364DB">
        <w:rPr>
          <w:color w:val="000000"/>
        </w:rPr>
        <w:t>yī</w:t>
      </w:r>
      <w:r w:rsidR="007E321F">
        <w:rPr>
          <w:color w:val="000000"/>
        </w:rPr>
        <w:t>n.</w:t>
      </w:r>
      <w:r w:rsidR="00020050">
        <w:rPr>
          <w:color w:val="000000"/>
        </w:rPr>
        <w:t xml:space="preserve"> Innanzi tutto, modificò</w:t>
      </w:r>
      <w:r w:rsidR="00F67A18" w:rsidRPr="00E72A15">
        <w:rPr>
          <w:color w:val="000000"/>
        </w:rPr>
        <w:t xml:space="preserve"> l’armonia nat</w:t>
      </w:r>
      <w:r w:rsidR="006364DB">
        <w:rPr>
          <w:color w:val="000000"/>
        </w:rPr>
        <w:t xml:space="preserve">urale tra </w:t>
      </w:r>
      <w:r w:rsidR="00020050">
        <w:rPr>
          <w:color w:val="000000"/>
        </w:rPr>
        <w:t>i due</w:t>
      </w:r>
      <w:r w:rsidR="006364DB">
        <w:rPr>
          <w:color w:val="000000"/>
        </w:rPr>
        <w:t xml:space="preserve"> </w:t>
      </w:r>
      <w:r w:rsidR="0070304E">
        <w:rPr>
          <w:color w:val="000000"/>
        </w:rPr>
        <w:t>(</w:t>
      </w:r>
      <w:r w:rsidR="0070304E" w:rsidRPr="00FD02FC">
        <w:rPr>
          <w:rFonts w:hint="eastAsia"/>
          <w:i/>
          <w:color w:val="000000"/>
          <w:lang w:eastAsia="zh-CN"/>
        </w:rPr>
        <w:t>和</w:t>
      </w:r>
      <w:r w:rsidR="006364DB" w:rsidRPr="006364DB">
        <w:rPr>
          <w:i/>
          <w:color w:val="000000"/>
          <w:lang w:eastAsia="zh-CN"/>
        </w:rPr>
        <w:t>hé</w:t>
      </w:r>
      <w:r w:rsidR="00020050">
        <w:rPr>
          <w:color w:val="000000"/>
        </w:rPr>
        <w:t>) in</w:t>
      </w:r>
      <w:r w:rsidR="00F67A18" w:rsidRPr="00E72A15">
        <w:rPr>
          <w:color w:val="000000"/>
        </w:rPr>
        <w:t xml:space="preserve"> un’unione imposta dall’alto (</w:t>
      </w:r>
      <w:r w:rsidR="0070304E" w:rsidRPr="00FD02FC">
        <w:rPr>
          <w:rFonts w:hint="eastAsia"/>
          <w:i/>
          <w:color w:val="000000"/>
          <w:lang w:eastAsia="zh-CN"/>
        </w:rPr>
        <w:t>合</w:t>
      </w:r>
      <w:r w:rsidR="006364DB" w:rsidRPr="00FD02FC">
        <w:rPr>
          <w:rFonts w:hint="eastAsia"/>
          <w:i/>
          <w:color w:val="000000"/>
        </w:rPr>
        <w:t>hé</w:t>
      </w:r>
      <w:r w:rsidR="00020050">
        <w:rPr>
          <w:color w:val="000000"/>
        </w:rPr>
        <w:t>): l’ordine gerarchico da rispettare giustificò</w:t>
      </w:r>
      <w:r w:rsidR="00F67A18" w:rsidRPr="00E72A15">
        <w:rPr>
          <w:color w:val="000000"/>
        </w:rPr>
        <w:t xml:space="preserve"> anche la posizione</w:t>
      </w:r>
      <w:r w:rsidR="00020050">
        <w:rPr>
          <w:color w:val="000000"/>
        </w:rPr>
        <w:t xml:space="preserve"> sociale delle donne. Identificò</w:t>
      </w:r>
      <w:r w:rsidR="00F67A18" w:rsidRPr="00E72A15">
        <w:rPr>
          <w:color w:val="000000"/>
        </w:rPr>
        <w:t xml:space="preserve"> inoltre lo </w:t>
      </w:r>
      <w:r w:rsidR="006364DB" w:rsidRPr="006364DB">
        <w:rPr>
          <w:color w:val="000000"/>
        </w:rPr>
        <w:t xml:space="preserve">yáng </w:t>
      </w:r>
      <w:r w:rsidR="00F67A18" w:rsidRPr="00E72A15">
        <w:rPr>
          <w:color w:val="000000"/>
        </w:rPr>
        <w:t>con la natura umana (</w:t>
      </w:r>
      <w:r w:rsidR="0070304E" w:rsidRPr="00FD02FC">
        <w:rPr>
          <w:rFonts w:hint="eastAsia"/>
          <w:i/>
          <w:color w:val="000000"/>
          <w:lang w:eastAsia="zh-CN"/>
        </w:rPr>
        <w:t>性</w:t>
      </w:r>
      <w:r w:rsidR="006364DB" w:rsidRPr="006364DB">
        <w:rPr>
          <w:i/>
          <w:color w:val="000000"/>
        </w:rPr>
        <w:t>x</w:t>
      </w:r>
      <w:r w:rsidR="006364DB" w:rsidRPr="006364DB">
        <w:rPr>
          <w:i/>
          <w:color w:val="000000"/>
          <w:lang w:eastAsia="zh-CN"/>
        </w:rPr>
        <w:t>ì</w:t>
      </w:r>
      <w:r w:rsidR="00F67A18" w:rsidRPr="006364DB">
        <w:rPr>
          <w:i/>
          <w:color w:val="000000"/>
        </w:rPr>
        <w:t>ng</w:t>
      </w:r>
      <w:r w:rsidR="00F67A18" w:rsidRPr="00E72A15">
        <w:rPr>
          <w:color w:val="000000"/>
        </w:rPr>
        <w:t>) e la benevolenza (</w:t>
      </w:r>
      <w:r w:rsidR="0070304E" w:rsidRPr="00FD02FC">
        <w:rPr>
          <w:rFonts w:hint="eastAsia"/>
          <w:i/>
          <w:color w:val="000000"/>
          <w:lang w:eastAsia="zh-CN"/>
        </w:rPr>
        <w:t>仁</w:t>
      </w:r>
      <w:r w:rsidR="00FD02FC">
        <w:rPr>
          <w:rFonts w:hint="eastAsia"/>
          <w:color w:val="000000"/>
          <w:lang w:eastAsia="zh-CN"/>
        </w:rPr>
        <w:t xml:space="preserve"> </w:t>
      </w:r>
      <w:r w:rsidR="006364DB" w:rsidRPr="006364DB">
        <w:rPr>
          <w:i/>
          <w:color w:val="000000"/>
        </w:rPr>
        <w:t>ré</w:t>
      </w:r>
      <w:r w:rsidR="00F67A18" w:rsidRPr="006364DB">
        <w:rPr>
          <w:i/>
          <w:color w:val="000000"/>
        </w:rPr>
        <w:t>n</w:t>
      </w:r>
      <w:r w:rsidR="00F67A18" w:rsidRPr="00E72A15">
        <w:rPr>
          <w:color w:val="000000"/>
        </w:rPr>
        <w:t xml:space="preserve">) e lo </w:t>
      </w:r>
      <w:r w:rsidR="006364DB" w:rsidRPr="006364DB">
        <w:rPr>
          <w:color w:val="000000"/>
        </w:rPr>
        <w:t xml:space="preserve">yīn </w:t>
      </w:r>
      <w:r w:rsidR="00F67A18" w:rsidRPr="00E72A15">
        <w:rPr>
          <w:color w:val="000000"/>
        </w:rPr>
        <w:t>con l’emozione (</w:t>
      </w:r>
      <w:r w:rsidR="0070304E" w:rsidRPr="00FD02FC">
        <w:rPr>
          <w:rFonts w:hint="eastAsia"/>
          <w:i/>
          <w:color w:val="000000"/>
          <w:lang w:eastAsia="zh-CN"/>
        </w:rPr>
        <w:t>情</w:t>
      </w:r>
      <w:r w:rsidR="006364DB" w:rsidRPr="006364DB">
        <w:rPr>
          <w:i/>
          <w:color w:val="000000"/>
          <w:lang w:eastAsia="zh-CN"/>
        </w:rPr>
        <w:t>qíng</w:t>
      </w:r>
      <w:r w:rsidR="00F67A18" w:rsidRPr="00E72A15">
        <w:rPr>
          <w:color w:val="000000"/>
        </w:rPr>
        <w:t>) e l’avidità (</w:t>
      </w:r>
      <w:r w:rsidR="0070304E" w:rsidRPr="00FD02FC">
        <w:rPr>
          <w:rFonts w:hint="eastAsia"/>
          <w:i/>
          <w:color w:val="000000"/>
          <w:lang w:eastAsia="zh-CN"/>
        </w:rPr>
        <w:t>贪</w:t>
      </w:r>
      <w:r w:rsidR="00FD02FC">
        <w:rPr>
          <w:rFonts w:hint="eastAsia"/>
          <w:color w:val="000000"/>
          <w:lang w:eastAsia="zh-CN"/>
        </w:rPr>
        <w:t xml:space="preserve"> </w:t>
      </w:r>
      <w:r w:rsidR="006364DB" w:rsidRPr="006364DB">
        <w:rPr>
          <w:i/>
          <w:color w:val="000000"/>
          <w:lang w:eastAsia="zh-CN"/>
        </w:rPr>
        <w:t>tān</w:t>
      </w:r>
      <w:r w:rsidR="00F67A18" w:rsidRPr="00E72A15">
        <w:rPr>
          <w:color w:val="000000"/>
        </w:rPr>
        <w:t xml:space="preserve">). </w:t>
      </w:r>
      <w:r w:rsidR="00F04D4D">
        <w:rPr>
          <w:color w:val="000000"/>
        </w:rPr>
        <w:t>È</w:t>
      </w:r>
      <w:r w:rsidR="00F67A18" w:rsidRPr="00E72A15">
        <w:rPr>
          <w:color w:val="000000"/>
        </w:rPr>
        <w:t xml:space="preserve"> evidente la distinzione tra caratteristiche </w:t>
      </w:r>
      <w:r w:rsidR="00F04D4D">
        <w:rPr>
          <w:color w:val="000000"/>
        </w:rPr>
        <w:t>positive – maschili – e negative, f</w:t>
      </w:r>
      <w:r w:rsidR="00F67A18" w:rsidRPr="00E72A15">
        <w:rPr>
          <w:color w:val="000000"/>
        </w:rPr>
        <w:t xml:space="preserve">emminili. Queste due teorie, unite, </w:t>
      </w:r>
      <w:r w:rsidR="00F04D4D">
        <w:rPr>
          <w:color w:val="000000"/>
        </w:rPr>
        <w:t xml:space="preserve">costituiscono </w:t>
      </w:r>
      <w:r w:rsidR="00F67A18" w:rsidRPr="00E72A15">
        <w:rPr>
          <w:color w:val="000000"/>
        </w:rPr>
        <w:t>una base filosofica per la teoria e la pratica della disuguaglianza di genere nelle sue manifestazioni propriamente “cinesi”.</w:t>
      </w:r>
      <w:r w:rsidR="00F67A18">
        <w:rPr>
          <w:rStyle w:val="Rimandonotaapidipagina"/>
          <w:color w:val="000000"/>
        </w:rPr>
        <w:footnoteReference w:id="178"/>
      </w:r>
      <w:r w:rsidR="00B96A80">
        <w:rPr>
          <w:color w:val="000000"/>
        </w:rPr>
        <w:t xml:space="preserve"> </w:t>
      </w:r>
      <w:r w:rsidR="00F04D4D">
        <w:rPr>
          <w:color w:val="000000"/>
        </w:rPr>
        <w:t xml:space="preserve">Ad ogni modo, </w:t>
      </w:r>
      <w:r w:rsidR="00F67A18">
        <w:rPr>
          <w:color w:val="000000"/>
        </w:rPr>
        <w:t>p</w:t>
      </w:r>
      <w:r w:rsidR="00F67A18" w:rsidRPr="001A0962">
        <w:rPr>
          <w:color w:val="000000"/>
        </w:rPr>
        <w:t>recedentemente al periodo comunista</w:t>
      </w:r>
      <w:r w:rsidR="007D400E">
        <w:rPr>
          <w:color w:val="000000"/>
        </w:rPr>
        <w:t>,</w:t>
      </w:r>
      <w:r w:rsidR="00F67A18" w:rsidRPr="001A0962">
        <w:rPr>
          <w:color w:val="000000"/>
        </w:rPr>
        <w:t xml:space="preserve"> l’educazione formale era considerata un privilegio delle famiglie più benestanti e la percentuale di analfabetismo delle d</w:t>
      </w:r>
      <w:r w:rsidR="00F67A18">
        <w:rPr>
          <w:color w:val="000000"/>
        </w:rPr>
        <w:t>onne si aggirava int</w:t>
      </w:r>
      <w:r w:rsidR="007D400E">
        <w:rPr>
          <w:color w:val="000000"/>
        </w:rPr>
        <w:t>orno al 90%. Viceversa,</w:t>
      </w:r>
      <w:r w:rsidR="00F67A18">
        <w:rPr>
          <w:color w:val="000000"/>
        </w:rPr>
        <w:t xml:space="preserve"> n</w:t>
      </w:r>
      <w:r w:rsidR="00F67A18" w:rsidRPr="001A0962">
        <w:rPr>
          <w:color w:val="000000"/>
        </w:rPr>
        <w:t>el 1958, 16 m</w:t>
      </w:r>
      <w:r w:rsidR="007D400E">
        <w:rPr>
          <w:color w:val="000000"/>
        </w:rPr>
        <w:t>ilioni di donne ricevettero un’istruzione</w:t>
      </w:r>
      <w:r w:rsidR="00F67A18">
        <w:rPr>
          <w:color w:val="000000"/>
        </w:rPr>
        <w:t xml:space="preserve">. </w:t>
      </w:r>
      <w:r w:rsidR="001A0962" w:rsidRPr="001A0962">
        <w:rPr>
          <w:color w:val="000000"/>
        </w:rPr>
        <w:t xml:space="preserve">L’ultimo sondaggio condotto </w:t>
      </w:r>
      <w:r w:rsidR="00ED1EA4">
        <w:rPr>
          <w:color w:val="000000"/>
        </w:rPr>
        <w:t xml:space="preserve">nel 2010 </w:t>
      </w:r>
      <w:r w:rsidR="00C078E1">
        <w:rPr>
          <w:color w:val="000000"/>
        </w:rPr>
        <w:t>dall’Associazione N</w:t>
      </w:r>
      <w:r w:rsidR="00C078E1" w:rsidRPr="00C078E1">
        <w:rPr>
          <w:color w:val="000000"/>
        </w:rPr>
        <w:t>azionale delle donne</w:t>
      </w:r>
      <w:r w:rsidR="006364DB">
        <w:rPr>
          <w:rStyle w:val="Rimandonotaapidipagina"/>
          <w:color w:val="000000"/>
        </w:rPr>
        <w:footnoteReference w:id="179"/>
      </w:r>
      <w:r w:rsidR="006364DB">
        <w:rPr>
          <w:color w:val="000000"/>
        </w:rPr>
        <w:t xml:space="preserve"> (</w:t>
      </w:r>
      <w:r w:rsidR="006364DB" w:rsidRPr="00FD02FC">
        <w:rPr>
          <w:i/>
          <w:color w:val="000000"/>
        </w:rPr>
        <w:t>中华全国妇女联合会</w:t>
      </w:r>
      <w:r w:rsidR="00FD02FC">
        <w:rPr>
          <w:color w:val="000000"/>
        </w:rPr>
        <w:t xml:space="preserve"> </w:t>
      </w:r>
      <w:r w:rsidR="006364DB" w:rsidRPr="006364DB">
        <w:rPr>
          <w:i/>
          <w:iCs/>
          <w:color w:val="000000"/>
        </w:rPr>
        <w:t>Zhōnghuá Quánguó Fùnǚ Liánhéhuì</w:t>
      </w:r>
      <w:r w:rsidR="00ED1EA4">
        <w:rPr>
          <w:color w:val="000000"/>
        </w:rPr>
        <w:t>)</w:t>
      </w:r>
      <w:r w:rsidR="006364DB" w:rsidRPr="006364DB">
        <w:rPr>
          <w:color w:val="000000"/>
        </w:rPr>
        <w:t xml:space="preserve"> </w:t>
      </w:r>
      <w:r w:rsidR="001F3C4D">
        <w:rPr>
          <w:color w:val="000000"/>
        </w:rPr>
        <w:t>e dal</w:t>
      </w:r>
      <w:r w:rsidR="00F20723">
        <w:rPr>
          <w:color w:val="000000"/>
        </w:rPr>
        <w:t>l’Ufficio</w:t>
      </w:r>
      <w:r w:rsidR="001F3C4D">
        <w:rPr>
          <w:color w:val="000000"/>
        </w:rPr>
        <w:t xml:space="preserve"> </w:t>
      </w:r>
      <w:r w:rsidR="00F20723">
        <w:rPr>
          <w:color w:val="000000"/>
        </w:rPr>
        <w:t>Nazionale di Statistica</w:t>
      </w:r>
      <w:r w:rsidR="001F3C4D">
        <w:rPr>
          <w:rStyle w:val="Rimandonotaapidipagina"/>
          <w:color w:val="000000"/>
        </w:rPr>
        <w:footnoteReference w:id="180"/>
      </w:r>
      <w:r w:rsidR="006364DB">
        <w:rPr>
          <w:color w:val="000000"/>
        </w:rPr>
        <w:t xml:space="preserve"> (</w:t>
      </w:r>
      <w:r w:rsidR="006364DB" w:rsidRPr="00FD02FC">
        <w:rPr>
          <w:i/>
          <w:color w:val="000000"/>
        </w:rPr>
        <w:t>国家统计局</w:t>
      </w:r>
      <w:r w:rsidR="00FD02FC">
        <w:rPr>
          <w:rFonts w:hint="eastAsia"/>
          <w:color w:val="000000"/>
          <w:lang w:eastAsia="zh-CN"/>
        </w:rPr>
        <w:t xml:space="preserve"> </w:t>
      </w:r>
      <w:r w:rsidR="006364DB" w:rsidRPr="006364DB">
        <w:rPr>
          <w:i/>
          <w:iCs/>
          <w:color w:val="000000"/>
        </w:rPr>
        <w:t>Guójiā Tǒngjìjú</w:t>
      </w:r>
      <w:r w:rsidR="006364DB">
        <w:rPr>
          <w:i/>
          <w:iCs/>
          <w:color w:val="000000"/>
        </w:rPr>
        <w:t>)</w:t>
      </w:r>
      <w:r w:rsidR="001A0962" w:rsidRPr="001A0962">
        <w:rPr>
          <w:color w:val="000000"/>
        </w:rPr>
        <w:t xml:space="preserve"> riporta </w:t>
      </w:r>
      <w:r w:rsidR="00ED1EA4">
        <w:rPr>
          <w:color w:val="000000"/>
        </w:rPr>
        <w:t xml:space="preserve">inoltre </w:t>
      </w:r>
      <w:r w:rsidR="001A0962" w:rsidRPr="001A0962">
        <w:rPr>
          <w:color w:val="000000"/>
        </w:rPr>
        <w:t>degli apparenti miglioramenti rispetto al decenn</w:t>
      </w:r>
      <w:r w:rsidR="00ED1EA4">
        <w:rPr>
          <w:color w:val="000000"/>
        </w:rPr>
        <w:t>io precedente:</w:t>
      </w:r>
      <w:r w:rsidR="001A0962" w:rsidRPr="001A0962">
        <w:rPr>
          <w:color w:val="000000"/>
        </w:rPr>
        <w:t xml:space="preserve"> le donne tra i 18 e i 64 anni hanno completato in media circa 8.8 anni di educazione (un aumento di 2.7 anni dal 2000). Tra quelle intervistate il 33.7% ha ricevuto l’educazione nella scuola secondaria superiore e oltre, mentre il 14.3% ha ricevuto l’educazione in college e oltre (un aumento del 10.4% rispetto a</w:t>
      </w:r>
      <w:r w:rsidR="00ED1EA4">
        <w:rPr>
          <w:color w:val="000000"/>
        </w:rPr>
        <w:t>l decennio scorso</w:t>
      </w:r>
      <w:r w:rsidR="001A0962" w:rsidRPr="001A0962">
        <w:rPr>
          <w:color w:val="000000"/>
        </w:rPr>
        <w:t>)</w:t>
      </w:r>
      <w:r>
        <w:rPr>
          <w:color w:val="000000"/>
        </w:rPr>
        <w:t>.</w:t>
      </w:r>
      <w:r>
        <w:rPr>
          <w:rStyle w:val="Rimandonotaapidipagina"/>
          <w:color w:val="000000"/>
        </w:rPr>
        <w:footnoteReference w:id="181"/>
      </w:r>
      <w:r w:rsidR="00B96A80">
        <w:rPr>
          <w:color w:val="000000"/>
        </w:rPr>
        <w:t xml:space="preserve"> </w:t>
      </w:r>
      <w:r w:rsidR="001A0962" w:rsidRPr="001A0962">
        <w:rPr>
          <w:color w:val="000000"/>
        </w:rPr>
        <w:t>La differenza più considerevole ad un livello più alto della carriera accademica è dimostrata in un sondaggio recente (2011) condotto tra studenti “eccezionali” (</w:t>
      </w:r>
      <w:r w:rsidR="0070304E" w:rsidRPr="00FD02FC">
        <w:rPr>
          <w:rFonts w:hint="eastAsia"/>
          <w:i/>
          <w:color w:val="000000"/>
          <w:lang w:eastAsia="zh-CN"/>
        </w:rPr>
        <w:t>杰出</w:t>
      </w:r>
      <w:r w:rsidR="00FD02FC">
        <w:rPr>
          <w:rFonts w:hint="eastAsia"/>
          <w:color w:val="000000"/>
          <w:lang w:eastAsia="zh-CN"/>
        </w:rPr>
        <w:t xml:space="preserve"> </w:t>
      </w:r>
      <w:r w:rsidR="001F3C4D" w:rsidRPr="001F3C4D">
        <w:rPr>
          <w:i/>
          <w:color w:val="000000"/>
          <w:lang w:eastAsia="zh-CN"/>
        </w:rPr>
        <w:t>jiéchū</w:t>
      </w:r>
      <w:r w:rsidR="001A0962" w:rsidRPr="001A0962">
        <w:rPr>
          <w:color w:val="000000"/>
        </w:rPr>
        <w:t>) delle facoltà u</w:t>
      </w:r>
      <w:r w:rsidR="00ED1EA4">
        <w:rPr>
          <w:color w:val="000000"/>
        </w:rPr>
        <w:t>manistiche e di scienze sociali,</w:t>
      </w:r>
      <w:r w:rsidR="001A0962" w:rsidRPr="001A0962">
        <w:rPr>
          <w:color w:val="000000"/>
        </w:rPr>
        <w:t xml:space="preserve"> che contano già una scarsa presenza di studenti maschili nella maggior parte del mondo, Cina inclusa. Tra i 1.278 studenti selezionati per </w:t>
      </w:r>
      <w:r w:rsidR="00ED1EA4">
        <w:rPr>
          <w:color w:val="000000"/>
        </w:rPr>
        <w:t>meriti</w:t>
      </w:r>
      <w:r w:rsidR="001A0962" w:rsidRPr="001A0962">
        <w:rPr>
          <w:color w:val="000000"/>
        </w:rPr>
        <w:t xml:space="preserve"> eccezionali solo 89 erano donne (circa il 7%).</w:t>
      </w:r>
      <w:r>
        <w:rPr>
          <w:color w:val="000000"/>
        </w:rPr>
        <w:t xml:space="preserve"> Un valore basso, ma anche relativamente</w:t>
      </w:r>
      <w:r w:rsidR="00ED1EA4">
        <w:rPr>
          <w:color w:val="000000"/>
        </w:rPr>
        <w:t xml:space="preserve"> alto se paragonato</w:t>
      </w:r>
      <w:r w:rsidR="001A0962" w:rsidRPr="001A0962">
        <w:rPr>
          <w:color w:val="000000"/>
        </w:rPr>
        <w:t xml:space="preserve"> ad altre discipline generalmente dominate da studenti mas</w:t>
      </w:r>
      <w:r w:rsidR="00B96A80">
        <w:rPr>
          <w:color w:val="000000"/>
        </w:rPr>
        <w:t>chili: tra i 743 studenti dell’Accademia Cinese di Scienze</w:t>
      </w:r>
      <w:r w:rsidR="001F3C4D">
        <w:rPr>
          <w:rStyle w:val="Rimandonotaapidipagina"/>
          <w:color w:val="000000"/>
        </w:rPr>
        <w:footnoteReference w:id="182"/>
      </w:r>
      <w:r w:rsidR="001F3C4D">
        <w:rPr>
          <w:color w:val="000000"/>
        </w:rPr>
        <w:t xml:space="preserve"> (</w:t>
      </w:r>
      <w:r w:rsidR="001F3C4D" w:rsidRPr="00FD02FC">
        <w:rPr>
          <w:rFonts w:hint="eastAsia"/>
          <w:i/>
          <w:color w:val="000000"/>
        </w:rPr>
        <w:t>中国科学院</w:t>
      </w:r>
      <w:r w:rsidR="001F3C4D" w:rsidRPr="00FD02FC">
        <w:rPr>
          <w:i/>
          <w:color w:val="000000"/>
        </w:rPr>
        <w:t xml:space="preserve"> </w:t>
      </w:r>
      <w:r w:rsidR="001F3C4D" w:rsidRPr="001F3C4D">
        <w:rPr>
          <w:i/>
          <w:color w:val="000000"/>
        </w:rPr>
        <w:t>Zhōngguó Kēxuéyuàn</w:t>
      </w:r>
      <w:r w:rsidR="001F3C4D">
        <w:rPr>
          <w:color w:val="000000"/>
        </w:rPr>
        <w:t>)</w:t>
      </w:r>
      <w:r w:rsidR="001A0962" w:rsidRPr="001A0962">
        <w:rPr>
          <w:color w:val="000000"/>
        </w:rPr>
        <w:t xml:space="preserve"> solo il 6% è donna. </w:t>
      </w:r>
    </w:p>
    <w:p w:rsidR="004B49E3" w:rsidRDefault="004B49E3" w:rsidP="00B96A80">
      <w:pPr>
        <w:tabs>
          <w:tab w:val="left" w:pos="896"/>
        </w:tabs>
        <w:spacing w:before="120" w:after="120" w:line="276" w:lineRule="auto"/>
        <w:ind w:firstLine="851"/>
        <w:jc w:val="both"/>
        <w:rPr>
          <w:color w:val="000000"/>
        </w:rPr>
      </w:pPr>
      <w:r>
        <w:rPr>
          <w:color w:val="000000"/>
        </w:rPr>
        <w:t xml:space="preserve">I </w:t>
      </w:r>
      <w:r w:rsidR="001A0962" w:rsidRPr="001A0962">
        <w:rPr>
          <w:color w:val="000000"/>
        </w:rPr>
        <w:t>valori patriarcali radicati nella società, le riforme economiche spinte dalla competitività del sistema e un insufficiente intervento governativo limitano le scelte educative e il fu</w:t>
      </w:r>
      <w:r>
        <w:rPr>
          <w:color w:val="000000"/>
        </w:rPr>
        <w:t>turo di ragazze e donne cinesi. Diversi studi hanno concluso ch</w:t>
      </w:r>
      <w:r w:rsidR="001A0962" w:rsidRPr="001A0962">
        <w:rPr>
          <w:color w:val="000000"/>
        </w:rPr>
        <w:t>e la politica del figlio unico ha contribuito a migliorare l’uguaglianza di genere nell’educazione</w:t>
      </w:r>
      <w:r>
        <w:rPr>
          <w:color w:val="000000"/>
        </w:rPr>
        <w:t>,</w:t>
      </w:r>
      <w:r w:rsidR="001A0962" w:rsidRPr="001A0962">
        <w:rPr>
          <w:color w:val="000000"/>
        </w:rPr>
        <w:t xml:space="preserve"> poiché i genitori sono più propensi a </w:t>
      </w:r>
      <w:r w:rsidR="00ED1EA4">
        <w:rPr>
          <w:color w:val="000000"/>
        </w:rPr>
        <w:t>pagare per l’istruzione del</w:t>
      </w:r>
      <w:r w:rsidR="001A0962" w:rsidRPr="001A0962">
        <w:rPr>
          <w:color w:val="000000"/>
        </w:rPr>
        <w:t xml:space="preserve"> loro unico figlio </w:t>
      </w:r>
      <w:r w:rsidR="00FB7FA0">
        <w:rPr>
          <w:color w:val="000000"/>
        </w:rPr>
        <w:t>indipendentemente dal genere.</w:t>
      </w:r>
      <w:r w:rsidR="00B96A80">
        <w:rPr>
          <w:color w:val="000000"/>
        </w:rPr>
        <w:t xml:space="preserve"> </w:t>
      </w:r>
      <w:r w:rsidR="00F20723">
        <w:rPr>
          <w:color w:val="000000"/>
        </w:rPr>
        <w:t>Nonostante ciò, i</w:t>
      </w:r>
      <w:r w:rsidR="00FB7FA0" w:rsidRPr="001A0962">
        <w:rPr>
          <w:color w:val="000000"/>
        </w:rPr>
        <w:t xml:space="preserve">l bias </w:t>
      </w:r>
      <w:r w:rsidR="00FB7FA0">
        <w:rPr>
          <w:color w:val="000000"/>
        </w:rPr>
        <w:t>di genere</w:t>
      </w:r>
      <w:r w:rsidR="00FB7FA0" w:rsidRPr="001A0962">
        <w:rPr>
          <w:color w:val="000000"/>
        </w:rPr>
        <w:t xml:space="preserve"> nella mobilità accademica non è visibile solo in Cina ma anche in Germania, una delle destinazioni </w:t>
      </w:r>
      <w:r w:rsidR="00FB7FA0">
        <w:rPr>
          <w:color w:val="000000"/>
        </w:rPr>
        <w:t xml:space="preserve">per ragioni di studio e lavorative </w:t>
      </w:r>
      <w:r w:rsidR="00FB7FA0" w:rsidRPr="001A0962">
        <w:rPr>
          <w:color w:val="000000"/>
        </w:rPr>
        <w:t>più popolari in Europa</w:t>
      </w:r>
      <w:r w:rsidR="00FB7FA0">
        <w:rPr>
          <w:color w:val="000000"/>
        </w:rPr>
        <w:t>.</w:t>
      </w:r>
      <w:r w:rsidR="00FB7FA0" w:rsidRPr="001A0962">
        <w:rPr>
          <w:color w:val="000000"/>
        </w:rPr>
        <w:t xml:space="preserve"> </w:t>
      </w:r>
      <w:r w:rsidRPr="001A0962">
        <w:rPr>
          <w:color w:val="000000"/>
        </w:rPr>
        <w:t xml:space="preserve">Secondo il </w:t>
      </w:r>
      <w:r w:rsidR="001F3C4D">
        <w:rPr>
          <w:color w:val="000000"/>
        </w:rPr>
        <w:t xml:space="preserve">Ministero dell’Educazione della </w:t>
      </w:r>
      <w:r w:rsidR="00B96A80">
        <w:rPr>
          <w:color w:val="000000"/>
        </w:rPr>
        <w:t>Repubblica Popolare C</w:t>
      </w:r>
      <w:r w:rsidR="00050444">
        <w:rPr>
          <w:color w:val="000000"/>
        </w:rPr>
        <w:t>inese</w:t>
      </w:r>
      <w:r w:rsidR="001F3C4D">
        <w:rPr>
          <w:color w:val="000000"/>
        </w:rPr>
        <w:t xml:space="preserve"> </w:t>
      </w:r>
      <w:r w:rsidR="001F3C4D">
        <w:rPr>
          <w:color w:val="000000"/>
        </w:rPr>
        <w:lastRenderedPageBreak/>
        <w:t>(</w:t>
      </w:r>
      <w:r w:rsidR="001F3C4D" w:rsidRPr="002C78F6">
        <w:rPr>
          <w:rFonts w:hint="eastAsia"/>
          <w:i/>
          <w:color w:val="000000"/>
        </w:rPr>
        <w:t>中华人民共和国教育部</w:t>
      </w:r>
      <w:r w:rsidR="001F3C4D">
        <w:rPr>
          <w:color w:val="000000"/>
        </w:rPr>
        <w:t xml:space="preserve"> </w:t>
      </w:r>
      <w:r w:rsidR="001F3C4D" w:rsidRPr="001F3C4D">
        <w:rPr>
          <w:i/>
          <w:color w:val="000000"/>
        </w:rPr>
        <w:t>Zhōnghuá Rénmín Gònghéguó Jiàoyùbù</w:t>
      </w:r>
      <w:r w:rsidR="001F3C4D">
        <w:rPr>
          <w:color w:val="000000"/>
        </w:rPr>
        <w:t>)</w:t>
      </w:r>
      <w:r w:rsidRPr="001A0962">
        <w:rPr>
          <w:color w:val="000000"/>
        </w:rPr>
        <w:t xml:space="preserve">, gli studenti che </w:t>
      </w:r>
      <w:r w:rsidR="00FB7FA0">
        <w:rPr>
          <w:color w:val="000000"/>
        </w:rPr>
        <w:t xml:space="preserve">si trasferiscono in Europa a studiare sono maschi di età </w:t>
      </w:r>
      <w:r w:rsidRPr="001A0962">
        <w:rPr>
          <w:color w:val="000000"/>
        </w:rPr>
        <w:t>generalmente</w:t>
      </w:r>
      <w:r w:rsidR="00FB7FA0">
        <w:rPr>
          <w:color w:val="000000"/>
        </w:rPr>
        <w:t xml:space="preserve"> compresa</w:t>
      </w:r>
      <w:r w:rsidRPr="001A0962">
        <w:rPr>
          <w:color w:val="000000"/>
        </w:rPr>
        <w:t xml:space="preserve"> tra i 30 e i 40 anni, provengono da campi ac</w:t>
      </w:r>
      <w:r w:rsidR="00FB7FA0">
        <w:rPr>
          <w:color w:val="000000"/>
        </w:rPr>
        <w:t>cademici connessi a ingegneria solitamente</w:t>
      </w:r>
      <w:r w:rsidRPr="001A0962">
        <w:rPr>
          <w:color w:val="000000"/>
        </w:rPr>
        <w:t xml:space="preserve"> affiliati a istituti di </w:t>
      </w:r>
      <w:r w:rsidR="00AE4916">
        <w:rPr>
          <w:color w:val="000000"/>
        </w:rPr>
        <w:t xml:space="preserve">Běijīng </w:t>
      </w:r>
      <w:r w:rsidRPr="001A0962">
        <w:rPr>
          <w:color w:val="000000"/>
        </w:rPr>
        <w:t xml:space="preserve">o </w:t>
      </w:r>
      <w:r w:rsidR="002D6628">
        <w:rPr>
          <w:color w:val="000000"/>
        </w:rPr>
        <w:t>Shànghǎi</w:t>
      </w:r>
      <w:r w:rsidR="00FB7FA0">
        <w:rPr>
          <w:color w:val="000000"/>
        </w:rPr>
        <w:t xml:space="preserve"> e</w:t>
      </w:r>
      <w:r w:rsidRPr="001A0962">
        <w:rPr>
          <w:color w:val="000000"/>
        </w:rPr>
        <w:t xml:space="preserve"> </w:t>
      </w:r>
      <w:r w:rsidR="00FB7FA0">
        <w:rPr>
          <w:color w:val="000000"/>
        </w:rPr>
        <w:t>si trattengono per</w:t>
      </w:r>
      <w:r w:rsidRPr="001A0962">
        <w:rPr>
          <w:color w:val="000000"/>
        </w:rPr>
        <w:t xml:space="preserve"> brevi </w:t>
      </w:r>
      <w:r w:rsidR="00FB7FA0">
        <w:rPr>
          <w:color w:val="000000"/>
        </w:rPr>
        <w:t>periodi (da tre mesi a un anno)</w:t>
      </w:r>
      <w:r w:rsidRPr="001A0962">
        <w:rPr>
          <w:color w:val="000000"/>
        </w:rPr>
        <w:t>.</w:t>
      </w:r>
      <w:r>
        <w:rPr>
          <w:rStyle w:val="Rimandonotaapidipagina"/>
          <w:color w:val="000000"/>
        </w:rPr>
        <w:footnoteReference w:id="183"/>
      </w:r>
    </w:p>
    <w:p w:rsidR="00FA0492" w:rsidRPr="00876A63" w:rsidRDefault="00F67A18" w:rsidP="00DC6F4A">
      <w:pPr>
        <w:tabs>
          <w:tab w:val="left" w:pos="896"/>
        </w:tabs>
        <w:spacing w:before="120" w:after="120" w:line="276" w:lineRule="auto"/>
        <w:ind w:firstLine="851"/>
        <w:jc w:val="both"/>
        <w:rPr>
          <w:color w:val="000000"/>
        </w:rPr>
      </w:pPr>
      <w:r w:rsidRPr="00F67A18">
        <w:rPr>
          <w:color w:val="000000"/>
        </w:rPr>
        <w:t xml:space="preserve">Per quanto riguarda i cinesi che scelgono di lavorare all’estero per lunghi periodi sono più spesso le donne intervistate a condividere il dolore </w:t>
      </w:r>
      <w:r w:rsidR="00F94391">
        <w:rPr>
          <w:color w:val="000000"/>
        </w:rPr>
        <w:t>del</w:t>
      </w:r>
      <w:r w:rsidRPr="00F67A18">
        <w:rPr>
          <w:color w:val="000000"/>
        </w:rPr>
        <w:t xml:space="preserve">la lontananza dalle proprie famiglie, soprattutto dai propri figli, rispetto alle controparti maschili. </w:t>
      </w:r>
      <w:r>
        <w:rPr>
          <w:color w:val="000000"/>
        </w:rPr>
        <w:t xml:space="preserve">Emerge anche un senso di </w:t>
      </w:r>
      <w:r w:rsidR="00F94391">
        <w:rPr>
          <w:color w:val="000000"/>
        </w:rPr>
        <w:t xml:space="preserve">colpa, </w:t>
      </w:r>
      <w:r>
        <w:rPr>
          <w:color w:val="000000"/>
        </w:rPr>
        <w:t>vergogna e rimpianto per aver trascurato gli affetti che non si rileva nelle controparti maschili. Molte donne</w:t>
      </w:r>
      <w:r w:rsidR="00466A6F">
        <w:rPr>
          <w:color w:val="000000"/>
        </w:rPr>
        <w:t xml:space="preserve"> residenti all’estero per lavoro</w:t>
      </w:r>
      <w:r>
        <w:rPr>
          <w:color w:val="000000"/>
        </w:rPr>
        <w:t xml:space="preserve"> sono costrette al divorzio </w:t>
      </w:r>
      <w:r w:rsidR="001F3C4D">
        <w:rPr>
          <w:color w:val="000000"/>
        </w:rPr>
        <w:t>sebbene,</w:t>
      </w:r>
      <w:r w:rsidR="00466A6F">
        <w:rPr>
          <w:color w:val="000000"/>
        </w:rPr>
        <w:t xml:space="preserve"> </w:t>
      </w:r>
      <w:r w:rsidR="001F3C4D">
        <w:rPr>
          <w:color w:val="000000"/>
        </w:rPr>
        <w:t xml:space="preserve">a parti invertite, siano </w:t>
      </w:r>
      <w:r w:rsidR="00F94391">
        <w:rPr>
          <w:color w:val="000000"/>
        </w:rPr>
        <w:t xml:space="preserve">generalmente </w:t>
      </w:r>
      <w:r w:rsidR="001F3C4D">
        <w:rPr>
          <w:color w:val="000000"/>
        </w:rPr>
        <w:t>disposte a trasferirsi</w:t>
      </w:r>
      <w:r w:rsidR="00466A6F">
        <w:rPr>
          <w:color w:val="000000"/>
        </w:rPr>
        <w:t xml:space="preserve"> dove lavora il marito abbandonando la</w:t>
      </w:r>
      <w:r w:rsidR="001F3C4D">
        <w:rPr>
          <w:color w:val="000000"/>
        </w:rPr>
        <w:t xml:space="preserve"> propria occupazione in Cina</w:t>
      </w:r>
      <w:r w:rsidR="00466A6F">
        <w:rPr>
          <w:color w:val="000000"/>
        </w:rPr>
        <w:t xml:space="preserve">. </w:t>
      </w:r>
      <w:r w:rsidR="00466A6F" w:rsidRPr="00F67A18">
        <w:rPr>
          <w:color w:val="000000"/>
        </w:rPr>
        <w:t>L’ideologia patriarcale deforma in questo modo la socializzazione, le identità soggettive di donne e uomini e influisce sul loro senso di responsabil</w:t>
      </w:r>
      <w:r w:rsidR="00466A6F">
        <w:rPr>
          <w:color w:val="000000"/>
        </w:rPr>
        <w:t>ità all’interno della famiglia</w:t>
      </w:r>
      <w:r w:rsidR="00876A63">
        <w:rPr>
          <w:color w:val="000000"/>
        </w:rPr>
        <w:t xml:space="preserve">: </w:t>
      </w:r>
      <w:r w:rsidRPr="00F20723">
        <w:rPr>
          <w:i/>
          <w:color w:val="000000"/>
        </w:rPr>
        <w:t>“</w:t>
      </w:r>
      <w:r w:rsidR="00F20723" w:rsidRPr="00F20723">
        <w:rPr>
          <w:i/>
          <w:color w:val="000000"/>
        </w:rPr>
        <w:t xml:space="preserve">Se gli uomini si trasferiscono in Germania per studio o lavoro, possono portare le mogli con loro. </w:t>
      </w:r>
      <w:r w:rsidR="00876A63">
        <w:rPr>
          <w:i/>
          <w:color w:val="000000"/>
        </w:rPr>
        <w:t xml:space="preserve">In Cina </w:t>
      </w:r>
      <w:r w:rsidR="00876A63" w:rsidRPr="00876A63">
        <w:rPr>
          <w:i/>
          <w:color w:val="000000"/>
        </w:rPr>
        <w:t>è</w:t>
      </w:r>
      <w:r w:rsidR="00F20723" w:rsidRPr="00876A63">
        <w:rPr>
          <w:i/>
          <w:color w:val="000000"/>
        </w:rPr>
        <w:t xml:space="preserve"> qualcosa di</w:t>
      </w:r>
      <w:r w:rsidR="00876A63" w:rsidRPr="00876A63">
        <w:rPr>
          <w:i/>
          <w:color w:val="000000"/>
        </w:rPr>
        <w:t xml:space="preserve"> socialmente</w:t>
      </w:r>
      <w:r w:rsidR="00F20723" w:rsidRPr="00876A63">
        <w:rPr>
          <w:i/>
          <w:color w:val="000000"/>
        </w:rPr>
        <w:t xml:space="preserve"> accettabile</w:t>
      </w:r>
      <w:r w:rsidR="00876A63">
        <w:rPr>
          <w:i/>
          <w:color w:val="000000"/>
        </w:rPr>
        <w:t>.</w:t>
      </w:r>
      <w:r w:rsidR="00F20723" w:rsidRPr="00876A63">
        <w:rPr>
          <w:i/>
          <w:color w:val="000000"/>
        </w:rPr>
        <w:t xml:space="preserve"> […] </w:t>
      </w:r>
      <w:r w:rsidR="00F20723" w:rsidRPr="00F20723">
        <w:rPr>
          <w:i/>
          <w:color w:val="000000"/>
        </w:rPr>
        <w:t>Viceversa, non è affatto probabile che un uomo</w:t>
      </w:r>
      <w:r w:rsidR="00876A63">
        <w:rPr>
          <w:i/>
          <w:color w:val="000000"/>
        </w:rPr>
        <w:t xml:space="preserve"> cinese</w:t>
      </w:r>
      <w:r w:rsidR="00F20723" w:rsidRPr="00F20723">
        <w:rPr>
          <w:i/>
          <w:color w:val="000000"/>
        </w:rPr>
        <w:t xml:space="preserve"> accompagni sua moglie in un viaggio </w:t>
      </w:r>
      <w:r w:rsidR="00F20723">
        <w:rPr>
          <w:i/>
          <w:color w:val="000000"/>
        </w:rPr>
        <w:t xml:space="preserve">o in un soggiorno </w:t>
      </w:r>
      <w:r w:rsidR="00F20723" w:rsidRPr="00F20723">
        <w:rPr>
          <w:i/>
          <w:color w:val="000000"/>
        </w:rPr>
        <w:t xml:space="preserve">di studio o lavoro. </w:t>
      </w:r>
      <w:r w:rsidR="00876A63">
        <w:rPr>
          <w:i/>
          <w:color w:val="000000"/>
        </w:rPr>
        <w:t>Q</w:t>
      </w:r>
      <w:r w:rsidR="00876A63" w:rsidRPr="00876A63">
        <w:rPr>
          <w:i/>
          <w:color w:val="000000"/>
        </w:rPr>
        <w:t xml:space="preserve">uantomeno, mio marito </w:t>
      </w:r>
      <w:r w:rsidR="00876A63">
        <w:rPr>
          <w:i/>
          <w:color w:val="000000"/>
        </w:rPr>
        <w:t xml:space="preserve">pensa </w:t>
      </w:r>
      <w:r w:rsidR="00876A63" w:rsidRPr="00876A63">
        <w:rPr>
          <w:i/>
          <w:color w:val="000000"/>
        </w:rPr>
        <w:t xml:space="preserve">che avrebbe perso la faccia se l’avesse fatto. </w:t>
      </w:r>
      <w:r w:rsidR="00876A63">
        <w:rPr>
          <w:i/>
          <w:color w:val="000000"/>
        </w:rPr>
        <w:t xml:space="preserve">Mi ha fatto visita, ma non si è mai trasferito insieme a me. </w:t>
      </w:r>
      <w:r w:rsidR="00876A63" w:rsidRPr="00876A63">
        <w:rPr>
          <w:i/>
          <w:color w:val="000000"/>
        </w:rPr>
        <w:t>Dico sempre a queste giovani donne di trovare u</w:t>
      </w:r>
      <w:r w:rsidR="00876A63">
        <w:rPr>
          <w:i/>
          <w:color w:val="000000"/>
        </w:rPr>
        <w:t xml:space="preserve">n equilibrio, di non diventare </w:t>
      </w:r>
      <w:r w:rsidR="00876A63" w:rsidRPr="00876A63">
        <w:rPr>
          <w:i/>
          <w:color w:val="000000"/>
        </w:rPr>
        <w:t>“strane” dopo aver vissuto all’estero per qualche anno. Non voglio vederle tornare indietro incapaci di trovare un fidanzato, un marito. Non dovrebbero sacrificare la loro felicità. Per le donne le relazioni amorose e la famiglia sono estremamente importanti”</w:t>
      </w:r>
      <w:r w:rsidR="00466A6F">
        <w:rPr>
          <w:rStyle w:val="Rimandonotaapidipagina"/>
          <w:i/>
          <w:color w:val="000000"/>
          <w:lang w:val="en-US"/>
        </w:rPr>
        <w:footnoteReference w:id="184"/>
      </w:r>
      <w:r w:rsidR="00876A63" w:rsidRPr="00876A63">
        <w:rPr>
          <w:i/>
          <w:color w:val="000000"/>
        </w:rPr>
        <w:t>.</w:t>
      </w:r>
    </w:p>
    <w:p w:rsidR="00FD7321" w:rsidRDefault="00FD7321">
      <w:pPr>
        <w:rPr>
          <w:b/>
          <w:bCs/>
          <w:i/>
          <w:smallCaps/>
          <w:sz w:val="28"/>
          <w:szCs w:val="28"/>
        </w:rPr>
      </w:pPr>
      <w:r>
        <w:rPr>
          <w:b/>
          <w:bCs/>
          <w:i/>
          <w:smallCaps/>
          <w:sz w:val="28"/>
          <w:szCs w:val="28"/>
        </w:rPr>
        <w:br w:type="page"/>
      </w:r>
    </w:p>
    <w:p w:rsidR="00FA0492" w:rsidRPr="00533DAD" w:rsidRDefault="00FA0492" w:rsidP="00B35A8C">
      <w:pPr>
        <w:tabs>
          <w:tab w:val="left" w:pos="896"/>
        </w:tabs>
        <w:spacing w:before="120" w:after="120" w:line="276" w:lineRule="auto"/>
        <w:jc w:val="both"/>
        <w:rPr>
          <w:b/>
          <w:color w:val="000000"/>
        </w:rPr>
      </w:pPr>
      <w:r w:rsidRPr="00533DAD">
        <w:rPr>
          <w:b/>
          <w:bCs/>
          <w:smallCaps/>
          <w:sz w:val="28"/>
          <w:szCs w:val="28"/>
        </w:rPr>
        <w:lastRenderedPageBreak/>
        <w:t xml:space="preserve">Capitolo 3 – </w:t>
      </w:r>
      <w:r w:rsidR="00D5681B" w:rsidRPr="00533DAD">
        <w:rPr>
          <w:b/>
          <w:bCs/>
          <w:smallCaps/>
          <w:sz w:val="28"/>
          <w:szCs w:val="28"/>
        </w:rPr>
        <w:t>Il successo scolastico cinese è un prodotto culturale?</w:t>
      </w:r>
    </w:p>
    <w:p w:rsidR="00FA0492" w:rsidRDefault="00790AB1" w:rsidP="00B35A8C">
      <w:pPr>
        <w:tabs>
          <w:tab w:val="left" w:pos="896"/>
        </w:tabs>
        <w:spacing w:before="120" w:after="120" w:line="276" w:lineRule="auto"/>
        <w:ind w:firstLine="851"/>
        <w:jc w:val="both"/>
        <w:rPr>
          <w:iCs/>
          <w:color w:val="000000"/>
        </w:rPr>
      </w:pPr>
      <w:r w:rsidRPr="00B35A8C">
        <w:rPr>
          <w:color w:val="000000"/>
        </w:rPr>
        <w:t>C</w:t>
      </w:r>
      <w:r>
        <w:rPr>
          <w:iCs/>
          <w:color w:val="000000"/>
        </w:rPr>
        <w:t xml:space="preserve">ome analizzato in precedenza, la pressione subita </w:t>
      </w:r>
      <w:r w:rsidR="00FA0492" w:rsidRPr="00FA0492">
        <w:rPr>
          <w:iCs/>
          <w:color w:val="000000"/>
        </w:rPr>
        <w:t>da studenti e g</w:t>
      </w:r>
      <w:r>
        <w:rPr>
          <w:iCs/>
          <w:color w:val="000000"/>
        </w:rPr>
        <w:t xml:space="preserve">iovani laureati cinesi ha radici </w:t>
      </w:r>
      <w:r w:rsidR="00EF229E">
        <w:rPr>
          <w:iCs/>
          <w:color w:val="000000"/>
        </w:rPr>
        <w:t xml:space="preserve">nel peculiare modello educativo </w:t>
      </w:r>
      <w:r w:rsidR="00D64B5F">
        <w:rPr>
          <w:iCs/>
          <w:color w:val="000000"/>
        </w:rPr>
        <w:t>ed è influenzata</w:t>
      </w:r>
      <w:r w:rsidR="00B35A8C">
        <w:rPr>
          <w:iCs/>
          <w:color w:val="000000"/>
        </w:rPr>
        <w:t xml:space="preserve"> da</w:t>
      </w:r>
      <w:r>
        <w:rPr>
          <w:iCs/>
          <w:color w:val="000000"/>
        </w:rPr>
        <w:t>lla</w:t>
      </w:r>
      <w:r w:rsidR="00B35A8C">
        <w:rPr>
          <w:iCs/>
          <w:color w:val="000000"/>
        </w:rPr>
        <w:t xml:space="preserve"> condizione </w:t>
      </w:r>
      <w:r w:rsidR="003F62D1">
        <w:rPr>
          <w:iCs/>
          <w:color w:val="000000"/>
        </w:rPr>
        <w:t>familiare</w:t>
      </w:r>
      <w:r w:rsidR="00B35A8C">
        <w:rPr>
          <w:iCs/>
          <w:color w:val="000000"/>
        </w:rPr>
        <w:t xml:space="preserve"> e da </w:t>
      </w:r>
      <w:r w:rsidR="00FA0492" w:rsidRPr="00FA0492">
        <w:rPr>
          <w:iCs/>
          <w:color w:val="000000"/>
        </w:rPr>
        <w:t xml:space="preserve">caratteristiche sociali e di stampo culturale e </w:t>
      </w:r>
      <w:r w:rsidR="000A289F">
        <w:rPr>
          <w:iCs/>
          <w:color w:val="000000"/>
        </w:rPr>
        <w:t>filosofico. Il fine ultimo di</w:t>
      </w:r>
      <w:r w:rsidR="00FA0492" w:rsidRPr="00FA0492">
        <w:rPr>
          <w:iCs/>
          <w:color w:val="000000"/>
        </w:rPr>
        <w:t xml:space="preserve"> tale approccio </w:t>
      </w:r>
      <w:r w:rsidR="00B35A8C">
        <w:rPr>
          <w:iCs/>
          <w:color w:val="000000"/>
        </w:rPr>
        <w:t xml:space="preserve">all’istruzione </w:t>
      </w:r>
      <w:r w:rsidR="00FA0492" w:rsidRPr="00FA0492">
        <w:rPr>
          <w:iCs/>
          <w:color w:val="000000"/>
        </w:rPr>
        <w:t>è ottenere fama e successo che, di per sé, può assumere diverse sfaccettatur</w:t>
      </w:r>
      <w:r w:rsidR="00FA5ABA">
        <w:rPr>
          <w:iCs/>
          <w:color w:val="000000"/>
        </w:rPr>
        <w:t xml:space="preserve">e. Nel caso prettamente cinese </w:t>
      </w:r>
      <w:r w:rsidR="00FA0492" w:rsidRPr="00FA0492">
        <w:rPr>
          <w:iCs/>
          <w:color w:val="000000"/>
        </w:rPr>
        <w:t>si identifica nei</w:t>
      </w:r>
      <w:r w:rsidR="00FA5ABA">
        <w:rPr>
          <w:iCs/>
          <w:color w:val="000000"/>
        </w:rPr>
        <w:t xml:space="preserve"> risultati</w:t>
      </w:r>
      <w:r w:rsidR="00FA0492" w:rsidRPr="00FA0492">
        <w:rPr>
          <w:iCs/>
          <w:color w:val="000000"/>
        </w:rPr>
        <w:t xml:space="preserve"> prima scolastici e poi lavorativi, nella possibilità economica di ripagare i propri g</w:t>
      </w:r>
      <w:r w:rsidR="00D64B5F">
        <w:rPr>
          <w:iCs/>
          <w:color w:val="000000"/>
        </w:rPr>
        <w:t>enitori degli sforzi fatti per garantire</w:t>
      </w:r>
      <w:r w:rsidR="00FA0492" w:rsidRPr="00FA0492">
        <w:rPr>
          <w:iCs/>
          <w:color w:val="000000"/>
        </w:rPr>
        <w:t xml:space="preserve"> </w:t>
      </w:r>
      <w:r w:rsidR="00D64B5F">
        <w:rPr>
          <w:iCs/>
          <w:color w:val="000000"/>
        </w:rPr>
        <w:t>l’istruzione</w:t>
      </w:r>
      <w:r w:rsidR="00FA0492" w:rsidRPr="00FA0492">
        <w:rPr>
          <w:iCs/>
          <w:color w:val="000000"/>
        </w:rPr>
        <w:t xml:space="preserve"> e l’ascesa sociale. Questa </w:t>
      </w:r>
      <w:r w:rsidR="00FA0492" w:rsidRPr="00D64B5F">
        <w:rPr>
          <w:i/>
          <w:iCs/>
          <w:color w:val="000000"/>
        </w:rPr>
        <w:t>“success frame”</w:t>
      </w:r>
      <w:r w:rsidR="00FA0492" w:rsidRPr="00FA0492">
        <w:rPr>
          <w:iCs/>
          <w:color w:val="000000"/>
        </w:rPr>
        <w:t xml:space="preserve"> è stata </w:t>
      </w:r>
      <w:r w:rsidR="00FA5ABA">
        <w:rPr>
          <w:iCs/>
          <w:color w:val="000000"/>
        </w:rPr>
        <w:t xml:space="preserve">ampiamente </w:t>
      </w:r>
      <w:r w:rsidR="00FA0492" w:rsidRPr="00FA0492">
        <w:rPr>
          <w:iCs/>
          <w:color w:val="000000"/>
        </w:rPr>
        <w:t xml:space="preserve">analizzata </w:t>
      </w:r>
      <w:r w:rsidR="00FA5ABA">
        <w:rPr>
          <w:iCs/>
          <w:color w:val="000000"/>
        </w:rPr>
        <w:t xml:space="preserve">e suggerisce </w:t>
      </w:r>
      <w:r w:rsidR="00FA0492" w:rsidRPr="00FA0492">
        <w:rPr>
          <w:iCs/>
          <w:color w:val="000000"/>
        </w:rPr>
        <w:t xml:space="preserve">degli spunti di riflessione: cosa c’è di culturale nel successo cinese? Come già studiato, esiste una disparità notevole nella distribuzione delle risorse in Cina e non tutti i membri della società hanno la stessa possibilità di ascesa. Esiste però una percezione piuttosto forte di quanto il successo scolastico cinese sbaragli la concorrenza se paragonato ai risultati degli studenti di altre nazioni. I già citati risultati PISA ne sono una prova tangibile. Il capitolo seguente si pone l’obiettivo di analizzare le caratteristiche </w:t>
      </w:r>
      <w:r w:rsidR="00B35A8C">
        <w:rPr>
          <w:iCs/>
          <w:color w:val="000000"/>
        </w:rPr>
        <w:t xml:space="preserve">tipicamente </w:t>
      </w:r>
      <w:r w:rsidR="00FA0492" w:rsidRPr="00FA0492">
        <w:rPr>
          <w:iCs/>
          <w:color w:val="000000"/>
        </w:rPr>
        <w:t>culturali del successo cinese e proporrà delle rif</w:t>
      </w:r>
      <w:r w:rsidR="00B35A8C">
        <w:rPr>
          <w:iCs/>
          <w:color w:val="000000"/>
        </w:rPr>
        <w:t>lessioni sulla loro</w:t>
      </w:r>
      <w:r w:rsidR="00FA0492" w:rsidRPr="00FA0492">
        <w:rPr>
          <w:iCs/>
          <w:color w:val="000000"/>
        </w:rPr>
        <w:t xml:space="preserve"> effettiva universalità.</w:t>
      </w:r>
    </w:p>
    <w:p w:rsidR="00395D5D" w:rsidRPr="00395D5D" w:rsidRDefault="00F66525" w:rsidP="00395D5D">
      <w:pPr>
        <w:pStyle w:val="Paragrafoelenco"/>
        <w:numPr>
          <w:ilvl w:val="1"/>
          <w:numId w:val="31"/>
        </w:numPr>
        <w:spacing w:after="160" w:line="276" w:lineRule="auto"/>
        <w:contextualSpacing/>
        <w:jc w:val="both"/>
        <w:rPr>
          <w:b/>
          <w:i/>
        </w:rPr>
      </w:pPr>
      <w:r>
        <w:rPr>
          <w:b/>
          <w:i/>
        </w:rPr>
        <w:t>3.1.</w:t>
      </w:r>
      <w:r w:rsidR="00FA0492" w:rsidRPr="00F66525">
        <w:rPr>
          <w:b/>
          <w:i/>
        </w:rPr>
        <w:t xml:space="preserve"> </w:t>
      </w:r>
      <w:r w:rsidR="004D326B" w:rsidRPr="00395D5D">
        <w:rPr>
          <w:b/>
          <w:i/>
        </w:rPr>
        <w:t>Le caratteristiche culturali del successo scolastico cinese</w:t>
      </w:r>
    </w:p>
    <w:p w:rsidR="00F66525" w:rsidRPr="0069424E" w:rsidRDefault="00F66525" w:rsidP="00C5369E">
      <w:pPr>
        <w:tabs>
          <w:tab w:val="left" w:pos="896"/>
        </w:tabs>
        <w:spacing w:before="120" w:after="120" w:line="276" w:lineRule="auto"/>
        <w:ind w:firstLine="851"/>
        <w:jc w:val="both"/>
        <w:rPr>
          <w:iCs/>
          <w:color w:val="000000"/>
        </w:rPr>
      </w:pPr>
      <w:r w:rsidRPr="00F66525">
        <w:rPr>
          <w:iCs/>
          <w:color w:val="000000"/>
        </w:rPr>
        <w:t xml:space="preserve">Il successo scolastico dei cinesi emigrati in Europa </w:t>
      </w:r>
      <w:r w:rsidR="00EF229E">
        <w:rPr>
          <w:iCs/>
          <w:color w:val="000000"/>
        </w:rPr>
        <w:t>è poco rilevante e</w:t>
      </w:r>
      <w:r w:rsidRPr="00F66525">
        <w:rPr>
          <w:iCs/>
          <w:color w:val="000000"/>
        </w:rPr>
        <w:t xml:space="preserve"> la</w:t>
      </w:r>
      <w:r>
        <w:rPr>
          <w:iCs/>
          <w:color w:val="000000"/>
        </w:rPr>
        <w:t xml:space="preserve"> loro</w:t>
      </w:r>
      <w:r w:rsidRPr="00F66525">
        <w:rPr>
          <w:iCs/>
          <w:color w:val="000000"/>
        </w:rPr>
        <w:t xml:space="preserve"> mobilità sociale </w:t>
      </w:r>
      <w:r w:rsidR="00EF229E">
        <w:rPr>
          <w:iCs/>
          <w:color w:val="000000"/>
        </w:rPr>
        <w:t xml:space="preserve">appare </w:t>
      </w:r>
      <w:r w:rsidRPr="00F66525">
        <w:rPr>
          <w:iCs/>
          <w:color w:val="000000"/>
        </w:rPr>
        <w:t>più lenta e di basso profilo se co</w:t>
      </w:r>
      <w:r w:rsidR="0063644C">
        <w:rPr>
          <w:iCs/>
          <w:color w:val="000000"/>
        </w:rPr>
        <w:t xml:space="preserve">nfrontata con </w:t>
      </w:r>
      <w:r w:rsidRPr="00F66525">
        <w:rPr>
          <w:iCs/>
          <w:color w:val="000000"/>
        </w:rPr>
        <w:t>quella dei cin</w:t>
      </w:r>
      <w:r w:rsidR="00EF229E">
        <w:rPr>
          <w:iCs/>
          <w:color w:val="000000"/>
        </w:rPr>
        <w:t xml:space="preserve">esi emigrati negli Stati Uniti. </w:t>
      </w:r>
      <w:r>
        <w:rPr>
          <w:iCs/>
          <w:color w:val="000000"/>
        </w:rPr>
        <w:t>A Prato</w:t>
      </w:r>
      <w:r w:rsidRPr="00F66525">
        <w:rPr>
          <w:iCs/>
          <w:color w:val="000000"/>
        </w:rPr>
        <w:t xml:space="preserve"> gli stranieri nelle scuole raggiungono</w:t>
      </w:r>
      <w:r>
        <w:rPr>
          <w:iCs/>
          <w:color w:val="000000"/>
        </w:rPr>
        <w:t xml:space="preserve"> il numero più elevato d’Italia; t</w:t>
      </w:r>
      <w:r w:rsidR="00EF229E">
        <w:rPr>
          <w:iCs/>
          <w:color w:val="000000"/>
        </w:rPr>
        <w:t>ra questi studenti</w:t>
      </w:r>
      <w:r w:rsidRPr="00F66525">
        <w:rPr>
          <w:iCs/>
          <w:color w:val="000000"/>
        </w:rPr>
        <w:t xml:space="preserve"> due terzi sono nati in Italia e la metà è di nazionalità cinese</w:t>
      </w:r>
      <w:r>
        <w:rPr>
          <w:iCs/>
          <w:color w:val="000000"/>
        </w:rPr>
        <w:t xml:space="preserve">. È </w:t>
      </w:r>
      <w:r w:rsidRPr="00F66525">
        <w:rPr>
          <w:iCs/>
          <w:color w:val="000000"/>
        </w:rPr>
        <w:t>proprio tra i cinesi che si registra il più alto numero di studenti che abbandonano gli studi</w:t>
      </w:r>
      <w:r w:rsidR="00E360E5">
        <w:rPr>
          <w:iCs/>
          <w:color w:val="000000"/>
        </w:rPr>
        <w:t>; s</w:t>
      </w:r>
      <w:r w:rsidRPr="00F66525">
        <w:rPr>
          <w:iCs/>
          <w:color w:val="000000"/>
        </w:rPr>
        <w:t>eguono gli altri stranieri e, infine, gli italiani.</w:t>
      </w:r>
      <w:r w:rsidRPr="00F66525">
        <w:rPr>
          <w:rStyle w:val="Rimandonotaapidipagina"/>
          <w:iCs/>
          <w:color w:val="000000"/>
        </w:rPr>
        <w:footnoteReference w:id="185"/>
      </w:r>
      <w:r w:rsidR="0003603D">
        <w:rPr>
          <w:iCs/>
          <w:color w:val="000000"/>
        </w:rPr>
        <w:t xml:space="preserve"> </w:t>
      </w:r>
      <w:r w:rsidR="004D326B">
        <w:rPr>
          <w:iCs/>
          <w:color w:val="000000"/>
        </w:rPr>
        <w:t>C</w:t>
      </w:r>
      <w:r w:rsidRPr="00F66525">
        <w:rPr>
          <w:iCs/>
          <w:color w:val="000000"/>
        </w:rPr>
        <w:t xml:space="preserve">iò che sconvolge molti osservatori cinesi del fenomeno è l’incongruenza di queste basse prestazioni con il mito della cosiddetta </w:t>
      </w:r>
      <w:r w:rsidRPr="00876A63">
        <w:rPr>
          <w:i/>
          <w:iCs/>
          <w:color w:val="000000"/>
        </w:rPr>
        <w:t>“model minority”</w:t>
      </w:r>
      <w:r>
        <w:rPr>
          <w:iCs/>
          <w:color w:val="000000"/>
        </w:rPr>
        <w:t>:</w:t>
      </w:r>
      <w:r w:rsidR="00EF229E">
        <w:rPr>
          <w:iCs/>
          <w:color w:val="000000"/>
        </w:rPr>
        <w:t xml:space="preserve"> “</w:t>
      </w:r>
      <w:r w:rsidRPr="00F66525">
        <w:rPr>
          <w:i/>
          <w:iCs/>
          <w:color w:val="000000"/>
        </w:rPr>
        <w:t xml:space="preserve">L’idea che uno specifico bagaglio culturale alimentato da peculiari modelli educativi produca tendenzialmente straordinari percorsi di crescita sociale ed economica, resi possibili da una </w:t>
      </w:r>
      <w:r w:rsidR="00876A63">
        <w:rPr>
          <w:i/>
          <w:iCs/>
          <w:color w:val="000000"/>
        </w:rPr>
        <w:t>notevole prestazione scolastica</w:t>
      </w:r>
      <w:r>
        <w:rPr>
          <w:i/>
          <w:iCs/>
          <w:color w:val="000000"/>
        </w:rPr>
        <w:t>”</w:t>
      </w:r>
      <w:r>
        <w:rPr>
          <w:rStyle w:val="Rimandonotaapidipagina"/>
          <w:iCs/>
          <w:color w:val="000000"/>
        </w:rPr>
        <w:footnoteReference w:id="186"/>
      </w:r>
      <w:r w:rsidR="00876A63">
        <w:rPr>
          <w:i/>
          <w:iCs/>
          <w:color w:val="000000"/>
        </w:rPr>
        <w:t>.</w:t>
      </w:r>
      <w:r>
        <w:rPr>
          <w:iCs/>
          <w:color w:val="000000"/>
        </w:rPr>
        <w:t xml:space="preserve"> </w:t>
      </w:r>
      <w:r w:rsidR="00E360E5">
        <w:rPr>
          <w:iCs/>
          <w:color w:val="000000"/>
        </w:rPr>
        <w:t xml:space="preserve">I risultati </w:t>
      </w:r>
      <w:r w:rsidR="00C5369E">
        <w:rPr>
          <w:iCs/>
          <w:color w:val="000000"/>
        </w:rPr>
        <w:t>notevoli</w:t>
      </w:r>
      <w:r w:rsidR="00E360E5">
        <w:rPr>
          <w:iCs/>
          <w:color w:val="000000"/>
        </w:rPr>
        <w:t xml:space="preserve"> ottenuti</w:t>
      </w:r>
      <w:r w:rsidRPr="00F66525">
        <w:rPr>
          <w:iCs/>
          <w:color w:val="000000"/>
        </w:rPr>
        <w:t xml:space="preserve"> </w:t>
      </w:r>
      <w:r w:rsidR="000E5EF9">
        <w:rPr>
          <w:iCs/>
          <w:color w:val="000000"/>
        </w:rPr>
        <w:t>nei test PISA</w:t>
      </w:r>
      <w:r>
        <w:rPr>
          <w:iCs/>
          <w:color w:val="000000"/>
        </w:rPr>
        <w:t xml:space="preserve"> conferma</w:t>
      </w:r>
      <w:r w:rsidR="00E360E5">
        <w:rPr>
          <w:iCs/>
          <w:color w:val="000000"/>
        </w:rPr>
        <w:t>no</w:t>
      </w:r>
      <w:r w:rsidRPr="00F66525">
        <w:rPr>
          <w:iCs/>
          <w:color w:val="000000"/>
        </w:rPr>
        <w:t xml:space="preserve"> l’idea che gli studenti cinesi siano imbattibili sul</w:t>
      </w:r>
      <w:r w:rsidR="000E5EF9">
        <w:rPr>
          <w:iCs/>
          <w:color w:val="000000"/>
        </w:rPr>
        <w:t xml:space="preserve"> piano scolastico:</w:t>
      </w:r>
      <w:r w:rsidR="00B65F40">
        <w:rPr>
          <w:iCs/>
          <w:color w:val="000000"/>
        </w:rPr>
        <w:t xml:space="preserve"> </w:t>
      </w:r>
      <w:r w:rsidR="00B65F40" w:rsidRPr="00B65F40">
        <w:rPr>
          <w:iCs/>
          <w:color w:val="000000"/>
        </w:rPr>
        <w:t>Shànghǎi</w:t>
      </w:r>
      <w:r w:rsidR="000E5EF9">
        <w:rPr>
          <w:iCs/>
          <w:color w:val="000000"/>
        </w:rPr>
        <w:t>, Singapore, Taipei e Hong Kong s</w:t>
      </w:r>
      <w:r w:rsidRPr="00F66525">
        <w:rPr>
          <w:iCs/>
          <w:color w:val="000000"/>
        </w:rPr>
        <w:t>ono in cima alla classifica per le competenze in matematica, lettura e scienze.</w:t>
      </w:r>
      <w:r w:rsidR="000E5EF9">
        <w:rPr>
          <w:iCs/>
          <w:color w:val="000000"/>
        </w:rPr>
        <w:t xml:space="preserve"> Sorge spontaneo </w:t>
      </w:r>
      <w:r w:rsidR="002C78F6">
        <w:rPr>
          <w:iCs/>
          <w:color w:val="000000"/>
        </w:rPr>
        <w:t>interrogarsi sui</w:t>
      </w:r>
      <w:r w:rsidR="000E5EF9">
        <w:rPr>
          <w:iCs/>
          <w:color w:val="000000"/>
        </w:rPr>
        <w:t xml:space="preserve"> risultati mediocri ottenuti da studen</w:t>
      </w:r>
      <w:r w:rsidR="00E360E5">
        <w:rPr>
          <w:iCs/>
          <w:color w:val="000000"/>
        </w:rPr>
        <w:t>ti tanto capaci</w:t>
      </w:r>
      <w:r w:rsidR="002C78F6">
        <w:rPr>
          <w:iCs/>
          <w:color w:val="000000"/>
        </w:rPr>
        <w:t xml:space="preserve"> </w:t>
      </w:r>
      <w:r w:rsidR="00C5369E">
        <w:rPr>
          <w:iCs/>
          <w:color w:val="000000"/>
        </w:rPr>
        <w:t>una volta</w:t>
      </w:r>
      <w:r w:rsidR="00E360E5">
        <w:rPr>
          <w:iCs/>
          <w:color w:val="000000"/>
        </w:rPr>
        <w:t xml:space="preserve"> </w:t>
      </w:r>
      <w:r w:rsidR="002C78F6">
        <w:rPr>
          <w:iCs/>
          <w:color w:val="000000"/>
        </w:rPr>
        <w:t>trasferiti</w:t>
      </w:r>
      <w:r w:rsidR="000E5EF9">
        <w:rPr>
          <w:iCs/>
          <w:color w:val="000000"/>
        </w:rPr>
        <w:t xml:space="preserve"> nei paesi dell’Europa continentale.</w:t>
      </w:r>
      <w:r w:rsidR="00876A63">
        <w:rPr>
          <w:iCs/>
          <w:color w:val="000000"/>
        </w:rPr>
        <w:t xml:space="preserve"> </w:t>
      </w:r>
      <w:r w:rsidRPr="00F66525">
        <w:rPr>
          <w:iCs/>
          <w:color w:val="000000"/>
        </w:rPr>
        <w:t>La lettura “culturalista” delle ottime prestazioni conseguite dagli alunni cinesi nelle migliori scuole de</w:t>
      </w:r>
      <w:r w:rsidR="000E5EF9">
        <w:rPr>
          <w:iCs/>
          <w:color w:val="000000"/>
        </w:rPr>
        <w:t xml:space="preserve">lla </w:t>
      </w:r>
      <w:r w:rsidR="00876A63">
        <w:rPr>
          <w:iCs/>
          <w:color w:val="000000"/>
        </w:rPr>
        <w:t>Repubblica Popolare Cinese</w:t>
      </w:r>
      <w:r w:rsidR="000E5EF9">
        <w:rPr>
          <w:iCs/>
          <w:color w:val="000000"/>
        </w:rPr>
        <w:t xml:space="preserve"> e </w:t>
      </w:r>
      <w:r w:rsidRPr="00F66525">
        <w:rPr>
          <w:iCs/>
          <w:color w:val="000000"/>
        </w:rPr>
        <w:t>tra i cinesi emigrati negli Stati U</w:t>
      </w:r>
      <w:r w:rsidR="008772D4">
        <w:rPr>
          <w:iCs/>
          <w:color w:val="000000"/>
        </w:rPr>
        <w:t>niti è diffusa non solo in Cina</w:t>
      </w:r>
      <w:r w:rsidRPr="00F66525">
        <w:rPr>
          <w:iCs/>
          <w:color w:val="000000"/>
        </w:rPr>
        <w:t xml:space="preserve"> ma anche negli Usa, dove ai cinesi sono attribuite capacità di apprendimento e successo scolastico di gran lunga superiori alla media. </w:t>
      </w:r>
      <w:r w:rsidR="000E5EF9">
        <w:rPr>
          <w:iCs/>
          <w:color w:val="000000"/>
        </w:rPr>
        <w:t xml:space="preserve">In merito a ciò </w:t>
      </w:r>
      <w:r w:rsidR="005931EF">
        <w:rPr>
          <w:iCs/>
          <w:color w:val="000000"/>
        </w:rPr>
        <w:t>è rilevante</w:t>
      </w:r>
      <w:r w:rsidR="000E5EF9">
        <w:rPr>
          <w:iCs/>
          <w:color w:val="000000"/>
        </w:rPr>
        <w:t xml:space="preserve"> il </w:t>
      </w:r>
      <w:r w:rsidR="005931EF">
        <w:rPr>
          <w:iCs/>
          <w:color w:val="000000"/>
        </w:rPr>
        <w:t>punto di vista</w:t>
      </w:r>
      <w:r w:rsidR="000E5EF9">
        <w:rPr>
          <w:iCs/>
          <w:color w:val="000000"/>
        </w:rPr>
        <w:t xml:space="preserve"> di </w:t>
      </w:r>
      <w:r w:rsidR="002C78F6">
        <w:rPr>
          <w:iCs/>
          <w:color w:val="000000"/>
        </w:rPr>
        <w:t>Amy Chua, insegnante</w:t>
      </w:r>
      <w:r w:rsidRPr="00F66525">
        <w:rPr>
          <w:iCs/>
          <w:color w:val="000000"/>
        </w:rPr>
        <w:t xml:space="preserve"> </w:t>
      </w:r>
      <w:r w:rsidR="000E5EF9">
        <w:rPr>
          <w:iCs/>
          <w:color w:val="000000"/>
        </w:rPr>
        <w:t xml:space="preserve">cino-americana </w:t>
      </w:r>
      <w:r w:rsidRPr="00F66525">
        <w:rPr>
          <w:iCs/>
          <w:color w:val="000000"/>
        </w:rPr>
        <w:t>di</w:t>
      </w:r>
      <w:r w:rsidR="000E5EF9">
        <w:rPr>
          <w:iCs/>
          <w:color w:val="000000"/>
        </w:rPr>
        <w:t xml:space="preserve"> diritto alla Yale Law School. Con il suo romanzo: </w:t>
      </w:r>
      <w:r w:rsidR="000E5EF9" w:rsidRPr="000E5EF9">
        <w:rPr>
          <w:i/>
          <w:iCs/>
          <w:color w:val="000000"/>
        </w:rPr>
        <w:t>The Battle hymn of the tiger mother</w:t>
      </w:r>
      <w:r w:rsidR="000E5EF9">
        <w:rPr>
          <w:iCs/>
          <w:color w:val="000000"/>
        </w:rPr>
        <w:t xml:space="preserve"> rende universalmente famoso il</w:t>
      </w:r>
      <w:r w:rsidR="000E5EF9" w:rsidRPr="000E5EF9">
        <w:rPr>
          <w:iCs/>
          <w:color w:val="000000"/>
        </w:rPr>
        <w:t xml:space="preserve"> “metodo cinese” di crescere i figli</w:t>
      </w:r>
      <w:r w:rsidR="000E5EF9">
        <w:rPr>
          <w:iCs/>
          <w:color w:val="000000"/>
        </w:rPr>
        <w:t xml:space="preserve">. Amy Chua </w:t>
      </w:r>
      <w:r w:rsidRPr="00F66525">
        <w:rPr>
          <w:iCs/>
          <w:color w:val="000000"/>
        </w:rPr>
        <w:t>ritiene che il successo scolastico degli studenti cinesi si debba soprattutto alle “mamme tigri” asiatiche, genitori che pretendono sempre il massim</w:t>
      </w:r>
      <w:r w:rsidR="000E5EF9">
        <w:rPr>
          <w:iCs/>
          <w:color w:val="000000"/>
        </w:rPr>
        <w:t xml:space="preserve">o dai propri figli. </w:t>
      </w:r>
      <w:r w:rsidRPr="00F66525">
        <w:rPr>
          <w:iCs/>
          <w:color w:val="000000"/>
        </w:rPr>
        <w:t xml:space="preserve">Questa prassi genitoriale sarebbe connessa a </w:t>
      </w:r>
      <w:r w:rsidRPr="00F66525">
        <w:rPr>
          <w:iCs/>
          <w:color w:val="000000"/>
        </w:rPr>
        <w:lastRenderedPageBreak/>
        <w:t>u</w:t>
      </w:r>
      <w:r w:rsidR="005931EF">
        <w:rPr>
          <w:iCs/>
          <w:color w:val="000000"/>
        </w:rPr>
        <w:t>no specifico bagaglio culturale</w:t>
      </w:r>
      <w:r w:rsidRPr="00F66525">
        <w:rPr>
          <w:iCs/>
          <w:color w:val="000000"/>
        </w:rPr>
        <w:t xml:space="preserve"> caratterizzato dall’interazione</w:t>
      </w:r>
      <w:r w:rsidR="000E5EF9">
        <w:rPr>
          <w:iCs/>
          <w:color w:val="000000"/>
        </w:rPr>
        <w:t xml:space="preserve"> complessa di tre elementi: una </w:t>
      </w:r>
      <w:r w:rsidRPr="00F66525">
        <w:rPr>
          <w:iCs/>
          <w:color w:val="000000"/>
        </w:rPr>
        <w:t>consapevolezza della propria superiorità culturale, un senso di insicurezza sociale acuito dalla propria condizio</w:t>
      </w:r>
      <w:r w:rsidR="00741398">
        <w:rPr>
          <w:iCs/>
          <w:color w:val="000000"/>
        </w:rPr>
        <w:t>ne</w:t>
      </w:r>
      <w:r w:rsidRPr="00F66525">
        <w:rPr>
          <w:iCs/>
          <w:color w:val="000000"/>
        </w:rPr>
        <w:t xml:space="preserve"> di minoranza</w:t>
      </w:r>
      <w:r w:rsidR="000E5EF9">
        <w:rPr>
          <w:iCs/>
          <w:color w:val="000000"/>
        </w:rPr>
        <w:t xml:space="preserve"> in un paese straniero</w:t>
      </w:r>
      <w:r w:rsidRPr="00F66525">
        <w:rPr>
          <w:iCs/>
          <w:color w:val="000000"/>
        </w:rPr>
        <w:t xml:space="preserve"> </w:t>
      </w:r>
      <w:r w:rsidR="000E5EF9">
        <w:rPr>
          <w:iCs/>
          <w:color w:val="000000"/>
        </w:rPr>
        <w:t>(</w:t>
      </w:r>
      <w:r w:rsidR="00741398">
        <w:rPr>
          <w:iCs/>
          <w:color w:val="000000"/>
        </w:rPr>
        <w:t xml:space="preserve">spesso </w:t>
      </w:r>
      <w:r w:rsidR="000E5EF9">
        <w:rPr>
          <w:iCs/>
          <w:color w:val="000000"/>
        </w:rPr>
        <w:t xml:space="preserve">oggetto di </w:t>
      </w:r>
      <w:r w:rsidRPr="00F66525">
        <w:rPr>
          <w:iCs/>
          <w:color w:val="000000"/>
        </w:rPr>
        <w:t>stereotipi e discriminazioni</w:t>
      </w:r>
      <w:r w:rsidR="000E5EF9">
        <w:rPr>
          <w:iCs/>
          <w:color w:val="000000"/>
        </w:rPr>
        <w:t xml:space="preserve">) e un’abitudine al “controllo degli impulsi”, con l’autodisciplina e </w:t>
      </w:r>
      <w:r w:rsidRPr="00F66525">
        <w:rPr>
          <w:iCs/>
          <w:color w:val="000000"/>
        </w:rPr>
        <w:t>la capacità di sacrificio</w:t>
      </w:r>
      <w:r w:rsidR="000E5EF9">
        <w:rPr>
          <w:iCs/>
          <w:color w:val="000000"/>
        </w:rPr>
        <w:t xml:space="preserve"> che ne conseguono</w:t>
      </w:r>
      <w:r w:rsidRPr="00F66525">
        <w:rPr>
          <w:iCs/>
          <w:color w:val="000000"/>
        </w:rPr>
        <w:t xml:space="preserve">. Questo </w:t>
      </w:r>
      <w:r w:rsidR="000E5EF9" w:rsidRPr="00B61547">
        <w:rPr>
          <w:i/>
          <w:iCs/>
          <w:color w:val="000000"/>
        </w:rPr>
        <w:t>“</w:t>
      </w:r>
      <w:r w:rsidRPr="00B61547">
        <w:rPr>
          <w:i/>
          <w:iCs/>
          <w:color w:val="000000"/>
        </w:rPr>
        <w:t>triple package</w:t>
      </w:r>
      <w:r w:rsidR="000E5EF9" w:rsidRPr="00B61547">
        <w:rPr>
          <w:i/>
          <w:iCs/>
          <w:color w:val="000000"/>
        </w:rPr>
        <w:t>”</w:t>
      </w:r>
      <w:r w:rsidR="005E740B">
        <w:rPr>
          <w:iCs/>
          <w:color w:val="000000"/>
        </w:rPr>
        <w:t>, elaborato insieme al marito Jed Rubenfield</w:t>
      </w:r>
      <w:r w:rsidR="00B61547">
        <w:rPr>
          <w:rStyle w:val="Rimandonotaapidipagina"/>
          <w:iCs/>
          <w:color w:val="000000"/>
        </w:rPr>
        <w:footnoteReference w:id="187"/>
      </w:r>
      <w:r w:rsidR="005E740B">
        <w:rPr>
          <w:iCs/>
          <w:color w:val="000000"/>
        </w:rPr>
        <w:t xml:space="preserve">, </w:t>
      </w:r>
      <w:r w:rsidRPr="00F66525">
        <w:rPr>
          <w:iCs/>
          <w:color w:val="000000"/>
        </w:rPr>
        <w:t>non sarebbe appannaggio esclusivo del retaggio culturale cinese ma caratterizzerebbe anche altre minoranze di successo</w:t>
      </w:r>
      <w:r w:rsidR="005E740B">
        <w:rPr>
          <w:iCs/>
          <w:color w:val="000000"/>
        </w:rPr>
        <w:t xml:space="preserve"> quali ebrei, mormoni e cubani.</w:t>
      </w:r>
      <w:r w:rsidR="00C5369E">
        <w:rPr>
          <w:iCs/>
          <w:color w:val="000000"/>
        </w:rPr>
        <w:t xml:space="preserve"> </w:t>
      </w:r>
      <w:r w:rsidR="005E740B">
        <w:rPr>
          <w:iCs/>
          <w:color w:val="000000"/>
        </w:rPr>
        <w:t xml:space="preserve">Questa tesi </w:t>
      </w:r>
      <w:r w:rsidR="00741398">
        <w:rPr>
          <w:iCs/>
          <w:color w:val="000000"/>
        </w:rPr>
        <w:t>è</w:t>
      </w:r>
      <w:r w:rsidR="005E740B">
        <w:rPr>
          <w:iCs/>
          <w:color w:val="000000"/>
        </w:rPr>
        <w:t xml:space="preserve"> già </w:t>
      </w:r>
      <w:r w:rsidR="00741398">
        <w:rPr>
          <w:iCs/>
          <w:color w:val="000000"/>
        </w:rPr>
        <w:t xml:space="preserve">stata </w:t>
      </w:r>
      <w:r w:rsidR="00C5369E">
        <w:rPr>
          <w:iCs/>
          <w:color w:val="000000"/>
        </w:rPr>
        <w:t>discussa</w:t>
      </w:r>
      <w:r w:rsidRPr="00F66525">
        <w:rPr>
          <w:iCs/>
          <w:color w:val="000000"/>
        </w:rPr>
        <w:t xml:space="preserve"> da studiosi </w:t>
      </w:r>
      <w:r w:rsidR="005E740B">
        <w:rPr>
          <w:iCs/>
          <w:color w:val="000000"/>
        </w:rPr>
        <w:t>di socioant</w:t>
      </w:r>
      <w:r w:rsidR="00741398">
        <w:rPr>
          <w:iCs/>
          <w:color w:val="000000"/>
        </w:rPr>
        <w:t>ropologia</w:t>
      </w:r>
      <w:r w:rsidR="00C5369E">
        <w:rPr>
          <w:iCs/>
          <w:color w:val="000000"/>
        </w:rPr>
        <w:t>, che hanno contestato l</w:t>
      </w:r>
      <w:r w:rsidR="00741398">
        <w:rPr>
          <w:iCs/>
          <w:color w:val="000000"/>
        </w:rPr>
        <w:t xml:space="preserve">’analisi </w:t>
      </w:r>
      <w:r w:rsidRPr="00F66525">
        <w:rPr>
          <w:iCs/>
          <w:color w:val="000000"/>
        </w:rPr>
        <w:t xml:space="preserve">proposta venticinque anni </w:t>
      </w:r>
      <w:r w:rsidR="0069424E">
        <w:rPr>
          <w:iCs/>
          <w:color w:val="000000"/>
        </w:rPr>
        <w:t>fa</w:t>
      </w:r>
      <w:r w:rsidR="005E740B">
        <w:rPr>
          <w:iCs/>
          <w:color w:val="000000"/>
        </w:rPr>
        <w:t xml:space="preserve"> </w:t>
      </w:r>
      <w:r w:rsidRPr="00F66525">
        <w:rPr>
          <w:iCs/>
          <w:color w:val="000000"/>
        </w:rPr>
        <w:t>da Joel Kotkin in un saggio sulle “tribù” etnico-religiose di maggior su</w:t>
      </w:r>
      <w:r w:rsidR="005E740B">
        <w:rPr>
          <w:iCs/>
          <w:color w:val="000000"/>
        </w:rPr>
        <w:t>ccesso nella società americana.</w:t>
      </w:r>
      <w:r w:rsidR="005E740B">
        <w:rPr>
          <w:rStyle w:val="Rimandonotaapidipagina"/>
          <w:iCs/>
          <w:color w:val="000000"/>
        </w:rPr>
        <w:footnoteReference w:id="188"/>
      </w:r>
      <w:r w:rsidR="0069424E">
        <w:rPr>
          <w:iCs/>
          <w:color w:val="000000"/>
        </w:rPr>
        <w:t xml:space="preserve"> </w:t>
      </w:r>
      <w:r w:rsidR="00B61547">
        <w:rPr>
          <w:iCs/>
          <w:color w:val="000000"/>
        </w:rPr>
        <w:t xml:space="preserve">Gli autori ritengono che il </w:t>
      </w:r>
      <w:r w:rsidR="00B61547" w:rsidRPr="00B61547">
        <w:rPr>
          <w:i/>
          <w:iCs/>
          <w:color w:val="000000"/>
        </w:rPr>
        <w:t>“triple package”</w:t>
      </w:r>
      <w:r w:rsidR="00B61547">
        <w:rPr>
          <w:iCs/>
          <w:color w:val="000000"/>
        </w:rPr>
        <w:t xml:space="preserve"> </w:t>
      </w:r>
      <w:r w:rsidR="0069424E" w:rsidRPr="0069424E">
        <w:rPr>
          <w:iCs/>
          <w:color w:val="000000"/>
        </w:rPr>
        <w:t xml:space="preserve">con </w:t>
      </w:r>
      <w:r w:rsidR="0069424E">
        <w:rPr>
          <w:iCs/>
          <w:color w:val="000000"/>
        </w:rPr>
        <w:t>cui</w:t>
      </w:r>
      <w:r w:rsidR="00596A06">
        <w:rPr>
          <w:iCs/>
          <w:color w:val="000000"/>
        </w:rPr>
        <w:t xml:space="preserve"> descrivono la società a</w:t>
      </w:r>
      <w:r w:rsidR="0069424E" w:rsidRPr="0069424E">
        <w:rPr>
          <w:iCs/>
          <w:color w:val="000000"/>
        </w:rPr>
        <w:t xml:space="preserve">mericana sia accessibile a chiunque in quanto insieme di valori, credenze, abitudini </w:t>
      </w:r>
      <w:r w:rsidR="00CD1E78">
        <w:rPr>
          <w:iCs/>
          <w:color w:val="000000"/>
        </w:rPr>
        <w:t>e pratiche che ogni individuo appartenente a</w:t>
      </w:r>
      <w:r w:rsidR="0069424E" w:rsidRPr="0069424E">
        <w:rPr>
          <w:iCs/>
          <w:color w:val="000000"/>
        </w:rPr>
        <w:t xml:space="preserve"> qualsiasi contesto e pan</w:t>
      </w:r>
      <w:r w:rsidR="0069424E">
        <w:rPr>
          <w:iCs/>
          <w:color w:val="000000"/>
        </w:rPr>
        <w:t>orama sociale può applicare alla propria vita e a</w:t>
      </w:r>
      <w:r w:rsidR="00CD1E78">
        <w:rPr>
          <w:iCs/>
          <w:color w:val="000000"/>
        </w:rPr>
        <w:t xml:space="preserve"> quella dei propri figli con l’intenzione</w:t>
      </w:r>
      <w:r w:rsidR="0069424E">
        <w:rPr>
          <w:iCs/>
          <w:color w:val="000000"/>
        </w:rPr>
        <w:t xml:space="preserve"> di </w:t>
      </w:r>
      <w:r w:rsidR="00CD1E78">
        <w:rPr>
          <w:iCs/>
          <w:color w:val="000000"/>
        </w:rPr>
        <w:t xml:space="preserve">fare </w:t>
      </w:r>
      <w:r w:rsidR="0069424E">
        <w:rPr>
          <w:iCs/>
          <w:color w:val="000000"/>
        </w:rPr>
        <w:t xml:space="preserve">successo. Un approccio </w:t>
      </w:r>
      <w:r w:rsidR="00741398">
        <w:rPr>
          <w:iCs/>
          <w:color w:val="000000"/>
        </w:rPr>
        <w:t xml:space="preserve">piuttosto surreale sia </w:t>
      </w:r>
      <w:r w:rsidR="00CD1E78">
        <w:rPr>
          <w:iCs/>
          <w:color w:val="000000"/>
        </w:rPr>
        <w:t>per un gruppo sociale qualsiasi che</w:t>
      </w:r>
      <w:r w:rsidR="00741398">
        <w:rPr>
          <w:iCs/>
          <w:color w:val="000000"/>
        </w:rPr>
        <w:t xml:space="preserve"> per l’individuo in sé.</w:t>
      </w:r>
    </w:p>
    <w:p w:rsidR="00F66525" w:rsidRDefault="00C5369E" w:rsidP="0013534A">
      <w:pPr>
        <w:tabs>
          <w:tab w:val="left" w:pos="896"/>
        </w:tabs>
        <w:spacing w:before="120" w:after="120" w:line="276" w:lineRule="auto"/>
        <w:ind w:firstLine="851"/>
        <w:jc w:val="both"/>
        <w:rPr>
          <w:iCs/>
          <w:color w:val="000000"/>
        </w:rPr>
      </w:pPr>
      <w:r>
        <w:rPr>
          <w:iCs/>
          <w:color w:val="000000"/>
        </w:rPr>
        <w:t xml:space="preserve">Viceversa, </w:t>
      </w:r>
      <w:r w:rsidR="00F66525" w:rsidRPr="00F66525">
        <w:rPr>
          <w:iCs/>
          <w:color w:val="000000"/>
        </w:rPr>
        <w:t>Min Zhou e Jennifer Lee</w:t>
      </w:r>
      <w:r>
        <w:rPr>
          <w:iCs/>
          <w:color w:val="000000"/>
        </w:rPr>
        <w:t xml:space="preserve"> </w:t>
      </w:r>
      <w:r w:rsidR="00CD1E78">
        <w:rPr>
          <w:iCs/>
          <w:color w:val="000000"/>
        </w:rPr>
        <w:t xml:space="preserve">oppongono al </w:t>
      </w:r>
      <w:r w:rsidR="00CD1E78" w:rsidRPr="00CD1E78">
        <w:rPr>
          <w:i/>
          <w:iCs/>
          <w:color w:val="000000"/>
        </w:rPr>
        <w:t>“t</w:t>
      </w:r>
      <w:r w:rsidR="0013534A" w:rsidRPr="00CD1E78">
        <w:rPr>
          <w:i/>
          <w:iCs/>
          <w:color w:val="000000"/>
        </w:rPr>
        <w:t>riple package</w:t>
      </w:r>
      <w:r w:rsidR="00CD1E78" w:rsidRPr="00CD1E78">
        <w:rPr>
          <w:i/>
          <w:iCs/>
          <w:color w:val="000000"/>
        </w:rPr>
        <w:t>”</w:t>
      </w:r>
      <w:r w:rsidR="0013534A">
        <w:rPr>
          <w:iCs/>
          <w:color w:val="000000"/>
        </w:rPr>
        <w:t xml:space="preserve"> un </w:t>
      </w:r>
      <w:r w:rsidR="0013534A" w:rsidRPr="00CD1E78">
        <w:rPr>
          <w:i/>
          <w:iCs/>
          <w:color w:val="000000"/>
        </w:rPr>
        <w:t xml:space="preserve">“Asian American </w:t>
      </w:r>
      <w:r w:rsidR="009B3242" w:rsidRPr="00CD1E78">
        <w:rPr>
          <w:i/>
          <w:iCs/>
          <w:color w:val="000000"/>
        </w:rPr>
        <w:t xml:space="preserve">Achievement </w:t>
      </w:r>
      <w:r w:rsidR="0013534A" w:rsidRPr="00CD1E78">
        <w:rPr>
          <w:i/>
          <w:iCs/>
          <w:color w:val="000000"/>
        </w:rPr>
        <w:t>Paradox”</w:t>
      </w:r>
      <w:r w:rsidR="0013534A">
        <w:rPr>
          <w:rStyle w:val="Rimandonotaapidipagina"/>
          <w:iCs/>
          <w:color w:val="000000"/>
        </w:rPr>
        <w:footnoteReference w:id="189"/>
      </w:r>
      <w:r w:rsidR="0013534A">
        <w:rPr>
          <w:iCs/>
          <w:color w:val="000000"/>
        </w:rPr>
        <w:t xml:space="preserve"> e </w:t>
      </w:r>
      <w:r w:rsidR="00F66525" w:rsidRPr="00F66525">
        <w:rPr>
          <w:iCs/>
          <w:color w:val="000000"/>
        </w:rPr>
        <w:t xml:space="preserve">sostengono che </w:t>
      </w:r>
      <w:r w:rsidR="0013534A">
        <w:rPr>
          <w:iCs/>
          <w:color w:val="000000"/>
        </w:rPr>
        <w:t>il</w:t>
      </w:r>
      <w:r w:rsidR="00F66525" w:rsidRPr="00F66525">
        <w:rPr>
          <w:iCs/>
          <w:color w:val="000000"/>
        </w:rPr>
        <w:t xml:space="preserve"> successo dei giovani cinesi di seconda generazione (</w:t>
      </w:r>
      <w:r w:rsidR="0013534A">
        <w:rPr>
          <w:iCs/>
          <w:color w:val="000000"/>
        </w:rPr>
        <w:t xml:space="preserve">come </w:t>
      </w:r>
      <w:r w:rsidR="00F66525" w:rsidRPr="00F66525">
        <w:rPr>
          <w:iCs/>
          <w:color w:val="000000"/>
        </w:rPr>
        <w:t>in generale i fig</w:t>
      </w:r>
      <w:r w:rsidR="0013534A">
        <w:rPr>
          <w:iCs/>
          <w:color w:val="000000"/>
        </w:rPr>
        <w:t>li di emigrati dell’Asia sinica quali</w:t>
      </w:r>
      <w:r w:rsidR="00F66525" w:rsidRPr="00F66525">
        <w:rPr>
          <w:iCs/>
          <w:color w:val="000000"/>
        </w:rPr>
        <w:t xml:space="preserve"> coreani, taiwanesi, vietnamiti, </w:t>
      </w:r>
      <w:r w:rsidR="002D7B9D" w:rsidRPr="00F66525">
        <w:rPr>
          <w:iCs/>
          <w:color w:val="000000"/>
        </w:rPr>
        <w:t>singaporiani</w:t>
      </w:r>
      <w:r w:rsidR="00F66525" w:rsidRPr="00F66525">
        <w:rPr>
          <w:iCs/>
          <w:color w:val="000000"/>
        </w:rPr>
        <w:t xml:space="preserve"> e</w:t>
      </w:r>
      <w:r w:rsidR="0013534A">
        <w:rPr>
          <w:iCs/>
          <w:color w:val="000000"/>
        </w:rPr>
        <w:t xml:space="preserve"> giapponesi) negli Usa dipenda</w:t>
      </w:r>
      <w:r w:rsidR="00F66525" w:rsidRPr="00F66525">
        <w:rPr>
          <w:iCs/>
          <w:color w:val="000000"/>
        </w:rPr>
        <w:t xml:space="preserve"> da due variabili che condizionano </w:t>
      </w:r>
      <w:r w:rsidR="0013534A">
        <w:rPr>
          <w:iCs/>
          <w:color w:val="000000"/>
        </w:rPr>
        <w:t>le</w:t>
      </w:r>
      <w:r w:rsidR="00F66525" w:rsidRPr="00F66525">
        <w:rPr>
          <w:iCs/>
          <w:color w:val="000000"/>
        </w:rPr>
        <w:t xml:space="preserve"> opportunità cui possono accedere: il loro status sociale d</w:t>
      </w:r>
      <w:r w:rsidR="007B212C">
        <w:rPr>
          <w:iCs/>
          <w:color w:val="000000"/>
        </w:rPr>
        <w:t xml:space="preserve">i partenza </w:t>
      </w:r>
      <w:r w:rsidR="00F66525" w:rsidRPr="00F66525">
        <w:rPr>
          <w:iCs/>
          <w:color w:val="000000"/>
        </w:rPr>
        <w:t>e l’iper-selettivit</w:t>
      </w:r>
      <w:r w:rsidR="0013534A">
        <w:rPr>
          <w:iCs/>
          <w:color w:val="000000"/>
        </w:rPr>
        <w:t>à del loro processo migratorio</w:t>
      </w:r>
      <w:r w:rsidR="00125A52">
        <w:rPr>
          <w:iCs/>
          <w:color w:val="000000"/>
        </w:rPr>
        <w:t>,</w:t>
      </w:r>
      <w:r w:rsidR="009B3242">
        <w:rPr>
          <w:iCs/>
          <w:color w:val="000000"/>
        </w:rPr>
        <w:t xml:space="preserve"> da attribuire alle U.S. Immigration Laws del 1965</w:t>
      </w:r>
      <w:r w:rsidR="009B3242">
        <w:rPr>
          <w:rStyle w:val="Rimandonotaapidipagina"/>
          <w:iCs/>
          <w:color w:val="000000"/>
        </w:rPr>
        <w:footnoteReference w:id="190"/>
      </w:r>
      <w:r w:rsidR="0013534A">
        <w:rPr>
          <w:iCs/>
          <w:color w:val="000000"/>
        </w:rPr>
        <w:t>. La maggior parte di loro è figlia di genitori laureati e appartenenti alla classe media già prima di emigrare</w:t>
      </w:r>
      <w:r w:rsidR="00783699">
        <w:rPr>
          <w:iCs/>
          <w:color w:val="000000"/>
        </w:rPr>
        <w:t>, arrivando a</w:t>
      </w:r>
      <w:r w:rsidR="0013534A">
        <w:rPr>
          <w:iCs/>
          <w:color w:val="000000"/>
        </w:rPr>
        <w:t xml:space="preserve"> costituire una minoranza altamente istruita anche nel paese di immigrazione. </w:t>
      </w:r>
      <w:r w:rsidR="00125A52">
        <w:rPr>
          <w:iCs/>
          <w:color w:val="000000"/>
        </w:rPr>
        <w:t xml:space="preserve">Le conseguenze di questa iper-selettività sono molteplici. Gli immigrati asiatici in America importano delle istituzioni culturali </w:t>
      </w:r>
      <w:r w:rsidR="00125A52" w:rsidRPr="00E94D06">
        <w:rPr>
          <w:i/>
          <w:iCs/>
          <w:color w:val="000000"/>
        </w:rPr>
        <w:t>“class-specific”</w:t>
      </w:r>
      <w:r w:rsidR="00125A52">
        <w:rPr>
          <w:rStyle w:val="Rimandonotaapidipagina"/>
          <w:iCs/>
          <w:color w:val="000000"/>
        </w:rPr>
        <w:footnoteReference w:id="191"/>
      </w:r>
      <w:r w:rsidR="00125A52">
        <w:rPr>
          <w:iCs/>
          <w:color w:val="000000"/>
        </w:rPr>
        <w:t xml:space="preserve"> e le adattano alla società ospitante: è </w:t>
      </w:r>
      <w:r w:rsidR="006C79DB">
        <w:rPr>
          <w:iCs/>
          <w:color w:val="000000"/>
        </w:rPr>
        <w:t xml:space="preserve">l’esempio della </w:t>
      </w:r>
      <w:r w:rsidR="006C79DB" w:rsidRPr="00E94D06">
        <w:rPr>
          <w:i/>
          <w:iCs/>
          <w:color w:val="000000"/>
        </w:rPr>
        <w:t>“success frame”</w:t>
      </w:r>
      <w:r w:rsidR="006C79DB">
        <w:rPr>
          <w:iCs/>
          <w:color w:val="000000"/>
        </w:rPr>
        <w:t xml:space="preserve">. Fare successo significa ottenere </w:t>
      </w:r>
      <w:r w:rsidR="002D7B9D">
        <w:rPr>
          <w:iCs/>
          <w:color w:val="000000"/>
        </w:rPr>
        <w:t>valutazioni eccellenti</w:t>
      </w:r>
      <w:r w:rsidR="006C79DB">
        <w:rPr>
          <w:iCs/>
          <w:color w:val="000000"/>
        </w:rPr>
        <w:t xml:space="preserve"> a scuola, accedere a</w:t>
      </w:r>
      <w:r w:rsidR="00125A52">
        <w:rPr>
          <w:iCs/>
          <w:color w:val="000000"/>
        </w:rPr>
        <w:t xml:space="preserve"> università di élite, trovare lavoro nei campi di medicina, legge, ingegneria, scienze. Tutto ciò viene rinforzato dalla cosiddetta </w:t>
      </w:r>
      <w:r w:rsidR="00125A52" w:rsidRPr="00E94D06">
        <w:rPr>
          <w:i/>
          <w:iCs/>
          <w:color w:val="000000"/>
        </w:rPr>
        <w:t>“stereotype promise”</w:t>
      </w:r>
      <w:r w:rsidR="00125A52">
        <w:rPr>
          <w:rStyle w:val="Rimandonotaapidipagina"/>
          <w:iCs/>
          <w:color w:val="000000"/>
        </w:rPr>
        <w:footnoteReference w:id="192"/>
      </w:r>
      <w:r w:rsidR="00125A52">
        <w:rPr>
          <w:iCs/>
          <w:color w:val="000000"/>
        </w:rPr>
        <w:t xml:space="preserve">: gli insegnanti americani tendono a considerare gli studenti asiatici </w:t>
      </w:r>
      <w:r w:rsidR="00F90A88">
        <w:rPr>
          <w:iCs/>
          <w:color w:val="000000"/>
        </w:rPr>
        <w:t xml:space="preserve">i </w:t>
      </w:r>
      <w:r w:rsidR="00125A52">
        <w:rPr>
          <w:iCs/>
          <w:color w:val="000000"/>
        </w:rPr>
        <w:t xml:space="preserve">più </w:t>
      </w:r>
      <w:r w:rsidR="00F90A88">
        <w:rPr>
          <w:iCs/>
          <w:color w:val="000000"/>
        </w:rPr>
        <w:t xml:space="preserve">svegli e promettenti </w:t>
      </w:r>
      <w:r w:rsidR="00125A52">
        <w:rPr>
          <w:iCs/>
          <w:color w:val="000000"/>
        </w:rPr>
        <w:t xml:space="preserve">e </w:t>
      </w:r>
      <w:r w:rsidR="006C79DB">
        <w:rPr>
          <w:iCs/>
          <w:color w:val="000000"/>
        </w:rPr>
        <w:t>ne consegue un trattamento preferenziale rispetto agli altri alunni</w:t>
      </w:r>
      <w:r w:rsidR="00125A52">
        <w:rPr>
          <w:iCs/>
          <w:color w:val="000000"/>
        </w:rPr>
        <w:t xml:space="preserve">, spesso sulla base di una </w:t>
      </w:r>
      <w:r>
        <w:rPr>
          <w:iCs/>
          <w:color w:val="000000"/>
        </w:rPr>
        <w:t xml:space="preserve">percezione a stampo </w:t>
      </w:r>
      <w:r w:rsidR="00F90A88">
        <w:rPr>
          <w:iCs/>
          <w:color w:val="000000"/>
        </w:rPr>
        <w:t xml:space="preserve">meramente </w:t>
      </w:r>
      <w:r w:rsidR="00125A52">
        <w:rPr>
          <w:iCs/>
          <w:color w:val="000000"/>
        </w:rPr>
        <w:t>razziale. Le alte aspettative</w:t>
      </w:r>
      <w:r w:rsidR="006C79DB">
        <w:rPr>
          <w:iCs/>
          <w:color w:val="000000"/>
        </w:rPr>
        <w:t xml:space="preserve"> nutrite</w:t>
      </w:r>
      <w:r w:rsidR="00125A52">
        <w:rPr>
          <w:iCs/>
          <w:color w:val="000000"/>
        </w:rPr>
        <w:t xml:space="preserve"> e i </w:t>
      </w:r>
      <w:r w:rsidR="00DC1DCF">
        <w:rPr>
          <w:iCs/>
          <w:color w:val="000000"/>
        </w:rPr>
        <w:t xml:space="preserve">conseguenti </w:t>
      </w:r>
      <w:r w:rsidR="00125A52">
        <w:rPr>
          <w:iCs/>
          <w:color w:val="000000"/>
        </w:rPr>
        <w:t xml:space="preserve">vantaggi che vengono offerti loro </w:t>
      </w:r>
      <w:r w:rsidR="006C79DB">
        <w:rPr>
          <w:iCs/>
          <w:color w:val="000000"/>
        </w:rPr>
        <w:t>pongono delle basi considerevoli per</w:t>
      </w:r>
      <w:r w:rsidR="00125A52">
        <w:rPr>
          <w:iCs/>
          <w:color w:val="000000"/>
        </w:rPr>
        <w:t xml:space="preserve"> </w:t>
      </w:r>
      <w:r w:rsidR="00DC1DCF">
        <w:rPr>
          <w:iCs/>
          <w:color w:val="000000"/>
        </w:rPr>
        <w:t xml:space="preserve">un percorso scolastico di successo. </w:t>
      </w:r>
      <w:r w:rsidR="006C79DB">
        <w:rPr>
          <w:iCs/>
          <w:color w:val="000000"/>
        </w:rPr>
        <w:t xml:space="preserve">I </w:t>
      </w:r>
      <w:r w:rsidR="00DC1DCF">
        <w:rPr>
          <w:iCs/>
          <w:color w:val="000000"/>
        </w:rPr>
        <w:t xml:space="preserve">risultati ottenuti contribuiscono a rinforzare gli stereotipi </w:t>
      </w:r>
      <w:r w:rsidR="00DC1DCF" w:rsidRPr="006C79DB">
        <w:rPr>
          <w:iCs/>
          <w:color w:val="000000"/>
        </w:rPr>
        <w:t>etno-razziali</w:t>
      </w:r>
      <w:r w:rsidR="00E34FFE">
        <w:rPr>
          <w:iCs/>
          <w:color w:val="000000"/>
        </w:rPr>
        <w:t>,</w:t>
      </w:r>
      <w:r w:rsidR="00F90A88">
        <w:rPr>
          <w:iCs/>
          <w:color w:val="000000"/>
        </w:rPr>
        <w:t xml:space="preserve"> che nel caso degli asiatici-</w:t>
      </w:r>
      <w:r w:rsidR="006C79DB">
        <w:rPr>
          <w:iCs/>
          <w:color w:val="000000"/>
        </w:rPr>
        <w:t>americani costituiscono</w:t>
      </w:r>
      <w:r w:rsidR="00DC1DCF">
        <w:rPr>
          <w:iCs/>
          <w:color w:val="000000"/>
        </w:rPr>
        <w:t xml:space="preserve"> una motivazione a fare di meglio, contrariament</w:t>
      </w:r>
      <w:r w:rsidR="00571F2B">
        <w:rPr>
          <w:iCs/>
          <w:color w:val="000000"/>
        </w:rPr>
        <w:t xml:space="preserve">e agli effetti dello </w:t>
      </w:r>
      <w:r w:rsidR="00DC1DCF" w:rsidRPr="00F90A88">
        <w:rPr>
          <w:i/>
          <w:iCs/>
          <w:color w:val="000000"/>
        </w:rPr>
        <w:t>“stereotype threat”</w:t>
      </w:r>
      <w:r w:rsidR="00DC1DCF">
        <w:rPr>
          <w:rStyle w:val="Rimandonotaapidipagina"/>
          <w:iCs/>
          <w:color w:val="000000"/>
        </w:rPr>
        <w:footnoteReference w:id="193"/>
      </w:r>
      <w:r w:rsidR="00DC1DCF">
        <w:rPr>
          <w:iCs/>
          <w:color w:val="000000"/>
        </w:rPr>
        <w:t xml:space="preserve"> che instilla in alt</w:t>
      </w:r>
      <w:r w:rsidR="006C79DB">
        <w:rPr>
          <w:iCs/>
          <w:color w:val="000000"/>
        </w:rPr>
        <w:t>re minoranze etniche l’ansia e il timore</w:t>
      </w:r>
      <w:r w:rsidR="00AC538F">
        <w:rPr>
          <w:iCs/>
          <w:color w:val="000000"/>
        </w:rPr>
        <w:t xml:space="preserve"> di confermare stereotipi negativi.</w:t>
      </w:r>
    </w:p>
    <w:p w:rsidR="00E21BE4" w:rsidRDefault="005601FD" w:rsidP="00A707AE">
      <w:pPr>
        <w:tabs>
          <w:tab w:val="left" w:pos="896"/>
        </w:tabs>
        <w:spacing w:before="120" w:after="120" w:line="276" w:lineRule="auto"/>
        <w:ind w:firstLine="851"/>
        <w:jc w:val="both"/>
        <w:rPr>
          <w:iCs/>
          <w:color w:val="000000"/>
        </w:rPr>
      </w:pPr>
      <w:r>
        <w:rPr>
          <w:iCs/>
          <w:color w:val="000000"/>
        </w:rPr>
        <w:lastRenderedPageBreak/>
        <w:t>I tratti culturali attribuiti a</w:t>
      </w:r>
      <w:r w:rsidR="00A707AE">
        <w:rPr>
          <w:iCs/>
          <w:color w:val="000000"/>
        </w:rPr>
        <w:t xml:space="preserve">lle famiglie cinesi immigrate – </w:t>
      </w:r>
      <w:r>
        <w:rPr>
          <w:iCs/>
          <w:color w:val="000000"/>
        </w:rPr>
        <w:t xml:space="preserve">quali l’importanza attribuita all’educazione, a trovare un lavoro remunerativo e tutto ciò di cui si è discusso nei capitoli precedenti – non sono sufficienti a </w:t>
      </w:r>
      <w:r w:rsidR="00536ECB">
        <w:rPr>
          <w:iCs/>
          <w:color w:val="000000"/>
        </w:rPr>
        <w:t>definire il successo ottenuto da</w:t>
      </w:r>
      <w:r w:rsidR="00EE7722">
        <w:rPr>
          <w:iCs/>
          <w:color w:val="000000"/>
        </w:rPr>
        <w:t>l gruppo sociale e culturale nello</w:t>
      </w:r>
      <w:r w:rsidR="00536ECB">
        <w:rPr>
          <w:iCs/>
          <w:color w:val="000000"/>
        </w:rPr>
        <w:t xml:space="preserve"> specifico, soprattutto se si analizza la situazione degli immigrati cinesi in Italia e nel resto dell’Europa continentale. G</w:t>
      </w:r>
      <w:r w:rsidR="00F66525" w:rsidRPr="00F66525">
        <w:rPr>
          <w:iCs/>
          <w:color w:val="000000"/>
        </w:rPr>
        <w:t xml:space="preserve">li alunni cinesi </w:t>
      </w:r>
      <w:r w:rsidR="00536ECB">
        <w:rPr>
          <w:iCs/>
          <w:color w:val="000000"/>
        </w:rPr>
        <w:t xml:space="preserve">in questione </w:t>
      </w:r>
      <w:r w:rsidR="00F66525" w:rsidRPr="00F66525">
        <w:rPr>
          <w:iCs/>
          <w:color w:val="000000"/>
        </w:rPr>
        <w:t>sono prevalentemente figli di genitori originari di aree rurali o suburbane di provincia, con liv</w:t>
      </w:r>
      <w:r w:rsidR="00536ECB">
        <w:rPr>
          <w:iCs/>
          <w:color w:val="000000"/>
        </w:rPr>
        <w:t xml:space="preserve">elli di istruzione medio bassi e </w:t>
      </w:r>
      <w:r w:rsidR="00F66525" w:rsidRPr="00F66525">
        <w:rPr>
          <w:iCs/>
          <w:color w:val="000000"/>
        </w:rPr>
        <w:t>inseriti in segmenti del mercato del lavoro caratt</w:t>
      </w:r>
      <w:r w:rsidR="00571F2B">
        <w:rPr>
          <w:iCs/>
          <w:color w:val="000000"/>
        </w:rPr>
        <w:t>erizzati da un’</w:t>
      </w:r>
      <w:r w:rsidR="00536ECB">
        <w:rPr>
          <w:iCs/>
          <w:color w:val="000000"/>
        </w:rPr>
        <w:t>alta intensità di</w:t>
      </w:r>
      <w:r w:rsidR="00F66525" w:rsidRPr="00F66525">
        <w:rPr>
          <w:iCs/>
          <w:color w:val="000000"/>
        </w:rPr>
        <w:t xml:space="preserve"> lavoro, dove la creazione di </w:t>
      </w:r>
      <w:r w:rsidR="00536ECB">
        <w:rPr>
          <w:iCs/>
          <w:color w:val="000000"/>
        </w:rPr>
        <w:t xml:space="preserve">imprese </w:t>
      </w:r>
      <w:r w:rsidR="003F62D1">
        <w:rPr>
          <w:iCs/>
          <w:color w:val="000000"/>
        </w:rPr>
        <w:t>familiari</w:t>
      </w:r>
      <w:r w:rsidR="00536ECB">
        <w:rPr>
          <w:iCs/>
          <w:color w:val="000000"/>
        </w:rPr>
        <w:t xml:space="preserve"> rappresenta</w:t>
      </w:r>
      <w:r w:rsidR="00F66525" w:rsidRPr="00F66525">
        <w:rPr>
          <w:iCs/>
          <w:color w:val="000000"/>
        </w:rPr>
        <w:t xml:space="preserve"> </w:t>
      </w:r>
      <w:r w:rsidR="00536ECB">
        <w:rPr>
          <w:iCs/>
          <w:color w:val="000000"/>
        </w:rPr>
        <w:t>la più efficace strategia</w:t>
      </w:r>
      <w:r w:rsidR="00F66525" w:rsidRPr="00F66525">
        <w:rPr>
          <w:iCs/>
          <w:color w:val="000000"/>
        </w:rPr>
        <w:t xml:space="preserve"> di mobilità sociale</w:t>
      </w:r>
      <w:r w:rsidR="00536ECB">
        <w:rPr>
          <w:iCs/>
          <w:color w:val="000000"/>
        </w:rPr>
        <w:t xml:space="preserve"> e la </w:t>
      </w:r>
      <w:r w:rsidR="00536ECB" w:rsidRPr="00536ECB">
        <w:rPr>
          <w:i/>
          <w:iCs/>
          <w:color w:val="000000"/>
        </w:rPr>
        <w:t>“conditio sine qua non</w:t>
      </w:r>
      <w:r w:rsidR="00F66525" w:rsidRPr="00536ECB">
        <w:rPr>
          <w:i/>
          <w:iCs/>
          <w:color w:val="000000"/>
        </w:rPr>
        <w:t xml:space="preserve"> per partecipare a strutture di opportunità etnica che vertono sulla disponibilità a sovvenzionare la creazione di imprese di propri </w:t>
      </w:r>
      <w:r w:rsidR="003F62D1">
        <w:rPr>
          <w:i/>
          <w:iCs/>
          <w:color w:val="000000"/>
        </w:rPr>
        <w:t>familiari</w:t>
      </w:r>
      <w:r w:rsidR="00F66525" w:rsidRPr="00536ECB">
        <w:rPr>
          <w:i/>
          <w:iCs/>
          <w:color w:val="000000"/>
        </w:rPr>
        <w:t>, parenti e amici</w:t>
      </w:r>
      <w:r w:rsidR="00536ECB" w:rsidRPr="00536ECB">
        <w:rPr>
          <w:i/>
          <w:iCs/>
          <w:color w:val="000000"/>
        </w:rPr>
        <w:t>”</w:t>
      </w:r>
      <w:r w:rsidR="00536ECB">
        <w:rPr>
          <w:rStyle w:val="Rimandonotaapidipagina"/>
          <w:i/>
          <w:iCs/>
          <w:color w:val="000000"/>
        </w:rPr>
        <w:footnoteReference w:id="194"/>
      </w:r>
      <w:r w:rsidR="00F66525" w:rsidRPr="00F66525">
        <w:rPr>
          <w:iCs/>
          <w:color w:val="000000"/>
        </w:rPr>
        <w:t>. Nelle famiglie cinesi d’Italia i figli sono ancora chiamati a occuparsi delle imprese di famigl</w:t>
      </w:r>
      <w:r w:rsidR="00536ECB">
        <w:rPr>
          <w:iCs/>
          <w:color w:val="000000"/>
        </w:rPr>
        <w:t>ia accanto ai propri genitori.</w:t>
      </w:r>
    </w:p>
    <w:p w:rsidR="00571F2B" w:rsidRPr="00571F2B" w:rsidRDefault="00571F2B" w:rsidP="00571F2B">
      <w:pPr>
        <w:tabs>
          <w:tab w:val="left" w:pos="896"/>
        </w:tabs>
        <w:spacing w:before="120" w:after="120" w:line="276" w:lineRule="auto"/>
        <w:jc w:val="both"/>
        <w:rPr>
          <w:b/>
          <w:i/>
          <w:iCs/>
          <w:color w:val="000000"/>
        </w:rPr>
      </w:pPr>
      <w:r w:rsidRPr="00571F2B">
        <w:rPr>
          <w:b/>
          <w:i/>
          <w:iCs/>
          <w:color w:val="000000"/>
        </w:rPr>
        <w:t>3.1.1.  La questione della creatività</w:t>
      </w:r>
    </w:p>
    <w:p w:rsidR="00681EC4" w:rsidRPr="00681EC4" w:rsidRDefault="00681EC4" w:rsidP="00EE7722">
      <w:pPr>
        <w:tabs>
          <w:tab w:val="left" w:pos="896"/>
        </w:tabs>
        <w:spacing w:before="120" w:after="120" w:line="276" w:lineRule="auto"/>
        <w:ind w:firstLine="851"/>
        <w:jc w:val="both"/>
        <w:rPr>
          <w:iCs/>
          <w:color w:val="000000"/>
        </w:rPr>
      </w:pPr>
      <w:r>
        <w:rPr>
          <w:iCs/>
          <w:color w:val="000000"/>
        </w:rPr>
        <w:t xml:space="preserve">Se la tendenza al successo scolastico attribuita agli studenti cinesi può discostarsi da una concezione esclusivamente culturale, </w:t>
      </w:r>
      <w:r w:rsidR="00571F2B">
        <w:rPr>
          <w:iCs/>
          <w:color w:val="000000"/>
        </w:rPr>
        <w:t>i</w:t>
      </w:r>
      <w:r w:rsidRPr="00681EC4">
        <w:rPr>
          <w:iCs/>
          <w:color w:val="000000"/>
        </w:rPr>
        <w:t>l processo della creatività non può essere separato dal s</w:t>
      </w:r>
      <w:r w:rsidR="00657870">
        <w:rPr>
          <w:iCs/>
          <w:color w:val="000000"/>
        </w:rPr>
        <w:t>uo contesto sociale e culturale;</w:t>
      </w:r>
      <w:r w:rsidRPr="00681EC4">
        <w:rPr>
          <w:iCs/>
          <w:color w:val="000000"/>
        </w:rPr>
        <w:t xml:space="preserve"> </w:t>
      </w:r>
      <w:r w:rsidR="00657870" w:rsidRPr="00657870">
        <w:rPr>
          <w:iCs/>
          <w:color w:val="000000"/>
        </w:rPr>
        <w:t>l</w:t>
      </w:r>
      <w:r w:rsidRPr="00657870">
        <w:rPr>
          <w:iCs/>
          <w:color w:val="000000"/>
        </w:rPr>
        <w:t xml:space="preserve">’ambiente in cui </w:t>
      </w:r>
      <w:r w:rsidR="00657870">
        <w:rPr>
          <w:iCs/>
          <w:color w:val="000000"/>
        </w:rPr>
        <w:t xml:space="preserve">nasce, </w:t>
      </w:r>
      <w:r w:rsidRPr="00657870">
        <w:rPr>
          <w:iCs/>
          <w:color w:val="000000"/>
        </w:rPr>
        <w:t>vive</w:t>
      </w:r>
      <w:r w:rsidR="00657870">
        <w:rPr>
          <w:iCs/>
          <w:color w:val="000000"/>
        </w:rPr>
        <w:t>, cresce e studia</w:t>
      </w:r>
      <w:r w:rsidR="00141C20">
        <w:rPr>
          <w:iCs/>
          <w:color w:val="000000"/>
        </w:rPr>
        <w:t xml:space="preserve"> un individuo</w:t>
      </w:r>
      <w:r w:rsidRPr="00657870">
        <w:rPr>
          <w:iCs/>
          <w:color w:val="000000"/>
        </w:rPr>
        <w:t xml:space="preserve"> è </w:t>
      </w:r>
      <w:r w:rsidR="00657870">
        <w:rPr>
          <w:iCs/>
          <w:color w:val="000000"/>
        </w:rPr>
        <w:t>estremamente</w:t>
      </w:r>
      <w:r w:rsidRPr="00657870">
        <w:rPr>
          <w:iCs/>
          <w:color w:val="000000"/>
        </w:rPr>
        <w:t xml:space="preserve"> rilevante: </w:t>
      </w:r>
      <w:r w:rsidRPr="00657870">
        <w:rPr>
          <w:i/>
          <w:iCs/>
          <w:color w:val="000000"/>
        </w:rPr>
        <w:t>“A child’s creativity can be either strongly encouraged or discouraged by early ex</w:t>
      </w:r>
      <w:r w:rsidR="00EE7722">
        <w:rPr>
          <w:i/>
          <w:iCs/>
          <w:color w:val="000000"/>
        </w:rPr>
        <w:t>periences at home and in school</w:t>
      </w:r>
      <w:r w:rsidR="00657870">
        <w:rPr>
          <w:i/>
          <w:iCs/>
          <w:color w:val="000000"/>
        </w:rPr>
        <w:t>”</w:t>
      </w:r>
      <w:r w:rsidRPr="00681EC4">
        <w:rPr>
          <w:iCs/>
          <w:color w:val="000000"/>
          <w:vertAlign w:val="superscript"/>
        </w:rPr>
        <w:footnoteReference w:id="195"/>
      </w:r>
      <w:r w:rsidR="00EE7722">
        <w:rPr>
          <w:i/>
          <w:iCs/>
          <w:color w:val="000000"/>
        </w:rPr>
        <w:t>.</w:t>
      </w:r>
      <w:r w:rsidR="00EE7722">
        <w:rPr>
          <w:iCs/>
          <w:color w:val="000000"/>
        </w:rPr>
        <w:t xml:space="preserve"> </w:t>
      </w:r>
      <w:r w:rsidRPr="00681EC4">
        <w:rPr>
          <w:iCs/>
          <w:color w:val="000000"/>
        </w:rPr>
        <w:t xml:space="preserve">Gli ostacoli al processo creativo nell’ambiente educativo cinese sono molteplici: insegnanti </w:t>
      </w:r>
      <w:r w:rsidR="00141C20">
        <w:rPr>
          <w:iCs/>
          <w:color w:val="000000"/>
        </w:rPr>
        <w:t>severi</w:t>
      </w:r>
      <w:r w:rsidRPr="00681EC4">
        <w:rPr>
          <w:iCs/>
          <w:color w:val="000000"/>
        </w:rPr>
        <w:t xml:space="preserve"> che scoraggiano le domande aperte, un sistema di valutazione che costringe gli studenti alla mera memorizzazione, allo studio intenso per ore ed ore senza troppo spazio per esplorare, il collettivismo soc</w:t>
      </w:r>
      <w:r w:rsidR="00657870">
        <w:rPr>
          <w:iCs/>
          <w:color w:val="000000"/>
        </w:rPr>
        <w:t>iale che promuove la conformità</w:t>
      </w:r>
      <w:r w:rsidRPr="00681EC4">
        <w:rPr>
          <w:iCs/>
          <w:color w:val="000000"/>
          <w:vertAlign w:val="superscript"/>
        </w:rPr>
        <w:footnoteReference w:id="196"/>
      </w:r>
      <w:r w:rsidR="00EE7722">
        <w:rPr>
          <w:iCs/>
          <w:color w:val="000000"/>
        </w:rPr>
        <w:t xml:space="preserve">. </w:t>
      </w:r>
      <w:r w:rsidR="00141C20">
        <w:rPr>
          <w:iCs/>
          <w:color w:val="000000"/>
        </w:rPr>
        <w:t xml:space="preserve">Alla </w:t>
      </w:r>
      <w:r w:rsidRPr="00681EC4">
        <w:rPr>
          <w:iCs/>
          <w:color w:val="000000"/>
        </w:rPr>
        <w:t>concezione dell’individuo come parte integrante di una comunità si ricollega anche il valore positivo dato all’emul</w:t>
      </w:r>
      <w:r w:rsidR="00840D67">
        <w:rPr>
          <w:iCs/>
          <w:color w:val="000000"/>
        </w:rPr>
        <w:t xml:space="preserve">azione e alla omologazione. Nei bambini questo </w:t>
      </w:r>
      <w:r w:rsidRPr="00681EC4">
        <w:rPr>
          <w:iCs/>
          <w:color w:val="000000"/>
        </w:rPr>
        <w:t xml:space="preserve">aspetto culturale si traduce nella difficoltà a sviluppare attività con autonomia e creatività: il bambino cinese tende (ed è incoraggiato) a copiare disegni, temi, esercizi per omologarsi agli altri o a un modello proposto da genitori o insegnanti. Benché nella società occidentale tale approccio possa essere considerato un limite, nella filosofia cinese è un ottimo metodo per imparare: solo attraverso un esercizio pratico e metodico realizzato fin dalla più tenera età l’individuo potrà sviluppare le sue doti creative una volta cresciuto. </w:t>
      </w:r>
    </w:p>
    <w:p w:rsidR="001C2E6C" w:rsidRDefault="00681EC4" w:rsidP="00395D5D">
      <w:pPr>
        <w:tabs>
          <w:tab w:val="left" w:pos="896"/>
        </w:tabs>
        <w:spacing w:before="120" w:after="120" w:line="276" w:lineRule="auto"/>
        <w:ind w:firstLine="851"/>
        <w:jc w:val="both"/>
        <w:rPr>
          <w:iCs/>
          <w:color w:val="000000"/>
        </w:rPr>
      </w:pPr>
      <w:r w:rsidRPr="00EE7722">
        <w:rPr>
          <w:i/>
          <w:iCs/>
          <w:color w:val="000000"/>
        </w:rPr>
        <w:t>“</w:t>
      </w:r>
      <w:r w:rsidR="00EE7722" w:rsidRPr="00EE7722">
        <w:rPr>
          <w:i/>
          <w:iCs/>
          <w:color w:val="000000"/>
        </w:rPr>
        <w:t xml:space="preserve">Penso ci sia un divario tra ciò che la compagnia richiede e ciò che </w:t>
      </w:r>
      <w:r w:rsidR="00EE7722">
        <w:rPr>
          <w:i/>
          <w:iCs/>
          <w:color w:val="000000"/>
        </w:rPr>
        <w:t>gli studenti imparano a scuola</w:t>
      </w:r>
      <w:r w:rsidRPr="00EE7722">
        <w:rPr>
          <w:i/>
          <w:iCs/>
          <w:color w:val="000000"/>
        </w:rPr>
        <w:t>,”</w:t>
      </w:r>
      <w:r w:rsidRPr="00EE7722">
        <w:rPr>
          <w:iCs/>
          <w:color w:val="000000"/>
        </w:rPr>
        <w:t xml:space="preserve"> dice Brian Zhang, responsabile di collocamento in una compagnia </w:t>
      </w:r>
      <w:r w:rsidR="00EE7722">
        <w:rPr>
          <w:iCs/>
          <w:color w:val="000000"/>
        </w:rPr>
        <w:t>internazionale di</w:t>
      </w:r>
      <w:r w:rsidRPr="00EE7722">
        <w:rPr>
          <w:iCs/>
          <w:color w:val="000000"/>
        </w:rPr>
        <w:t xml:space="preserve"> business a </w:t>
      </w:r>
      <w:r w:rsidR="005C212C" w:rsidRPr="00EE7722">
        <w:rPr>
          <w:iCs/>
          <w:color w:val="000000"/>
        </w:rPr>
        <w:t>Běijīng</w:t>
      </w:r>
      <w:r w:rsidRPr="00EE7722">
        <w:rPr>
          <w:iCs/>
          <w:color w:val="000000"/>
        </w:rPr>
        <w:t>. </w:t>
      </w:r>
      <w:r w:rsidRPr="00EE7722">
        <w:rPr>
          <w:i/>
          <w:iCs/>
          <w:color w:val="000000"/>
        </w:rPr>
        <w:t>“</w:t>
      </w:r>
      <w:r w:rsidR="00EE7722" w:rsidRPr="00EE7722">
        <w:rPr>
          <w:i/>
          <w:iCs/>
          <w:color w:val="000000"/>
        </w:rPr>
        <w:t>Il vantaggio del sistema educativo cinese è che gli studenti lavorano con molta serietà e impegno, sono molto intelligenti e sanno adattarsi a nuovi ambienti molto velocement</w:t>
      </w:r>
      <w:r w:rsidR="00EE7722">
        <w:rPr>
          <w:i/>
          <w:iCs/>
          <w:color w:val="000000"/>
        </w:rPr>
        <w:t>e</w:t>
      </w:r>
      <w:r w:rsidRPr="00EE7722">
        <w:rPr>
          <w:i/>
          <w:iCs/>
          <w:color w:val="000000"/>
        </w:rPr>
        <w:t xml:space="preserve">, </w:t>
      </w:r>
      <w:r w:rsidR="00EE7722">
        <w:rPr>
          <w:i/>
          <w:iCs/>
          <w:color w:val="000000"/>
        </w:rPr>
        <w:t>ma non hanno il tempo di sviluppare altre abilità</w:t>
      </w:r>
      <w:r w:rsidRPr="00EE7722">
        <w:rPr>
          <w:i/>
          <w:iCs/>
          <w:color w:val="000000"/>
        </w:rPr>
        <w:t>”</w:t>
      </w:r>
      <w:r w:rsidRPr="00681EC4">
        <w:rPr>
          <w:i/>
          <w:iCs/>
          <w:color w:val="000000"/>
          <w:vertAlign w:val="superscript"/>
          <w:lang w:val="en-US"/>
        </w:rPr>
        <w:footnoteReference w:id="197"/>
      </w:r>
      <w:r w:rsidR="00EE7722">
        <w:rPr>
          <w:i/>
          <w:iCs/>
          <w:color w:val="000000"/>
        </w:rPr>
        <w:t>.</w:t>
      </w:r>
      <w:r w:rsidRPr="00EE7722">
        <w:rPr>
          <w:iCs/>
          <w:color w:val="000000"/>
        </w:rPr>
        <w:t xml:space="preserve"> </w:t>
      </w:r>
      <w:r w:rsidRPr="005E6394">
        <w:rPr>
          <w:iCs/>
          <w:color w:val="000000"/>
        </w:rPr>
        <w:t>I neolaureati ci</w:t>
      </w:r>
      <w:r w:rsidR="005E6394" w:rsidRPr="005E6394">
        <w:rPr>
          <w:iCs/>
          <w:color w:val="000000"/>
        </w:rPr>
        <w:t xml:space="preserve">nesi vengono spesso criticati </w:t>
      </w:r>
      <w:r w:rsidRPr="005E6394">
        <w:rPr>
          <w:iCs/>
          <w:color w:val="000000"/>
        </w:rPr>
        <w:t xml:space="preserve">per la difficoltà riscontrata nella comunicazione </w:t>
      </w:r>
      <w:r w:rsidRPr="00681EC4">
        <w:rPr>
          <w:iCs/>
          <w:color w:val="000000"/>
        </w:rPr>
        <w:t xml:space="preserve">interpersonale </w:t>
      </w:r>
      <w:r w:rsidR="005E6394">
        <w:rPr>
          <w:iCs/>
          <w:color w:val="000000"/>
        </w:rPr>
        <w:t xml:space="preserve">o nella risoluzione di problemi. </w:t>
      </w:r>
      <w:r w:rsidR="005E6394" w:rsidRPr="00F57D61">
        <w:rPr>
          <w:iCs/>
          <w:color w:val="000000"/>
        </w:rPr>
        <w:t xml:space="preserve">A tal proposito, continua </w:t>
      </w:r>
      <w:r w:rsidRPr="00F57D61">
        <w:rPr>
          <w:iCs/>
          <w:color w:val="000000"/>
        </w:rPr>
        <w:t xml:space="preserve">Zhang: </w:t>
      </w:r>
      <w:r w:rsidRPr="00F57D61">
        <w:rPr>
          <w:i/>
          <w:iCs/>
          <w:color w:val="000000"/>
        </w:rPr>
        <w:t>“</w:t>
      </w:r>
      <w:r w:rsidR="00F57D61" w:rsidRPr="00F57D61">
        <w:rPr>
          <w:i/>
          <w:iCs/>
          <w:color w:val="000000"/>
        </w:rPr>
        <w:t xml:space="preserve">Una compagnia internazionale </w:t>
      </w:r>
      <w:r w:rsidR="00F57D61">
        <w:rPr>
          <w:i/>
          <w:iCs/>
          <w:color w:val="000000"/>
        </w:rPr>
        <w:t xml:space="preserve">cinese, oggi, </w:t>
      </w:r>
      <w:r w:rsidR="00F57D61" w:rsidRPr="00F57D61">
        <w:rPr>
          <w:i/>
          <w:iCs/>
          <w:color w:val="000000"/>
        </w:rPr>
        <w:t xml:space="preserve">può </w:t>
      </w:r>
      <w:r w:rsidR="00F57D61">
        <w:rPr>
          <w:i/>
          <w:iCs/>
          <w:color w:val="000000"/>
        </w:rPr>
        <w:t>assumere un tirocinante con molta facilità</w:t>
      </w:r>
      <w:r w:rsidRPr="00F57D61">
        <w:rPr>
          <w:i/>
          <w:iCs/>
          <w:color w:val="000000"/>
        </w:rPr>
        <w:t>.</w:t>
      </w:r>
      <w:r w:rsidR="00F57D61">
        <w:rPr>
          <w:i/>
          <w:iCs/>
          <w:color w:val="000000"/>
        </w:rPr>
        <w:t xml:space="preserve"> Ma </w:t>
      </w:r>
      <w:r w:rsidRPr="00F57D61">
        <w:rPr>
          <w:i/>
          <w:iCs/>
          <w:color w:val="000000"/>
        </w:rPr>
        <w:t xml:space="preserve">[…] </w:t>
      </w:r>
      <w:r w:rsidR="00F57D61" w:rsidRPr="00F57D61">
        <w:rPr>
          <w:i/>
          <w:iCs/>
          <w:color w:val="000000"/>
        </w:rPr>
        <w:t>è molto probabile che questi tirocinanti non abbiano le ab</w:t>
      </w:r>
      <w:r w:rsidR="00F57D61">
        <w:rPr>
          <w:i/>
          <w:iCs/>
          <w:color w:val="000000"/>
        </w:rPr>
        <w:t xml:space="preserve">ilità sufficienti per diventare </w:t>
      </w:r>
      <w:r w:rsidRPr="00F57D61">
        <w:rPr>
          <w:i/>
          <w:iCs/>
          <w:color w:val="000000"/>
        </w:rPr>
        <w:lastRenderedPageBreak/>
        <w:t>vice manager</w:t>
      </w:r>
      <w:r w:rsidR="00F57D61">
        <w:rPr>
          <w:i/>
          <w:iCs/>
          <w:color w:val="000000"/>
        </w:rPr>
        <w:t>. […] In quanto compagnia tecnologica, l’innovazione è naturalmente la nostra linfa vitale. Identificare e selezionare individui di talento è di fondamentale importanza per garantire l’innovazione della compagnia</w:t>
      </w:r>
      <w:r w:rsidRPr="00F57D61">
        <w:rPr>
          <w:i/>
          <w:iCs/>
          <w:color w:val="000000"/>
        </w:rPr>
        <w:t>”</w:t>
      </w:r>
      <w:r w:rsidR="00F57D61" w:rsidRPr="00F57D61">
        <w:rPr>
          <w:rStyle w:val="Rimandonotaapidipagina"/>
          <w:i/>
          <w:iCs/>
          <w:color w:val="000000"/>
        </w:rPr>
        <w:t xml:space="preserve"> </w:t>
      </w:r>
      <w:r w:rsidR="00F57D61">
        <w:rPr>
          <w:rStyle w:val="Rimandonotaapidipagina"/>
          <w:i/>
          <w:iCs/>
          <w:color w:val="000000"/>
          <w:lang w:val="en-US"/>
        </w:rPr>
        <w:footnoteReference w:id="198"/>
      </w:r>
      <w:r w:rsidR="00F57D61">
        <w:rPr>
          <w:i/>
          <w:iCs/>
          <w:color w:val="000000"/>
        </w:rPr>
        <w:t>.</w:t>
      </w:r>
      <w:r w:rsidR="001C2E6C" w:rsidRPr="00F57D61">
        <w:rPr>
          <w:iCs/>
          <w:color w:val="000000"/>
        </w:rPr>
        <w:t xml:space="preserve"> </w:t>
      </w:r>
      <w:r w:rsidRPr="00133404">
        <w:rPr>
          <w:iCs/>
          <w:color w:val="000000"/>
        </w:rPr>
        <w:t>Alcuni studiosi incolpano la rigidità del sistema educativo cinese</w:t>
      </w:r>
      <w:r w:rsidR="00F57D61">
        <w:rPr>
          <w:iCs/>
          <w:color w:val="000000"/>
        </w:rPr>
        <w:t xml:space="preserve"> e molto dei limiti riscontrati nei neolaureati cinesi </w:t>
      </w:r>
      <w:r w:rsidR="00133404" w:rsidRPr="00133404">
        <w:rPr>
          <w:iCs/>
          <w:color w:val="000000"/>
        </w:rPr>
        <w:t xml:space="preserve">viene attribuito al </w:t>
      </w:r>
      <w:r w:rsidR="00133404" w:rsidRPr="00133404">
        <w:t>gāokǎo</w:t>
      </w:r>
      <w:r w:rsidR="00F57D61">
        <w:t>,</w:t>
      </w:r>
      <w:r w:rsidR="00840D67">
        <w:rPr>
          <w:iCs/>
          <w:color w:val="000000"/>
        </w:rPr>
        <w:t xml:space="preserve"> sebbene</w:t>
      </w:r>
      <w:r w:rsidRPr="00133404">
        <w:rPr>
          <w:iCs/>
          <w:color w:val="000000"/>
        </w:rPr>
        <w:t xml:space="preserve"> per altri si tratt</w:t>
      </w:r>
      <w:r w:rsidR="00840D67">
        <w:rPr>
          <w:iCs/>
          <w:color w:val="000000"/>
        </w:rPr>
        <w:t xml:space="preserve">i di una polemica stereotipata: </w:t>
      </w:r>
      <w:r w:rsidRPr="00133404">
        <w:rPr>
          <w:iCs/>
          <w:color w:val="000000"/>
        </w:rPr>
        <w:t>la Cina va</w:t>
      </w:r>
      <w:r w:rsidR="00431635">
        <w:rPr>
          <w:iCs/>
          <w:color w:val="000000"/>
        </w:rPr>
        <w:t>nta ora una serie di compagnie i</w:t>
      </w:r>
      <w:r w:rsidRPr="00133404">
        <w:rPr>
          <w:iCs/>
          <w:color w:val="000000"/>
        </w:rPr>
        <w:t>nternet ritenute tra le più a rapida crescita al mondo, condizione irrealizzabile senza la competitività prodotta dal sistema educativo cine</w:t>
      </w:r>
      <w:r w:rsidR="00395D5D">
        <w:rPr>
          <w:iCs/>
          <w:color w:val="000000"/>
        </w:rPr>
        <w:t>se.</w:t>
      </w:r>
      <w:r w:rsidR="00F57D61">
        <w:rPr>
          <w:i/>
          <w:iCs/>
          <w:color w:val="000000"/>
        </w:rPr>
        <w:t>.</w:t>
      </w:r>
      <w:r w:rsidR="00453694" w:rsidRPr="00453694">
        <w:rPr>
          <w:iCs/>
          <w:color w:val="000000"/>
        </w:rPr>
        <w:t>G</w:t>
      </w:r>
      <w:r w:rsidRPr="00681EC4">
        <w:rPr>
          <w:iCs/>
          <w:color w:val="000000"/>
        </w:rPr>
        <w:t xml:space="preserve">li studenti cinesi si considerano generalmente meno creativi dei loro coetanei occidentali (sebbene i risultati scolastici ottenuti siano migliori) e la preoccupazione </w:t>
      </w:r>
      <w:r w:rsidR="00840D67">
        <w:rPr>
          <w:iCs/>
          <w:color w:val="000000"/>
        </w:rPr>
        <w:t xml:space="preserve">per questa mancanza </w:t>
      </w:r>
      <w:r w:rsidRPr="00681EC4">
        <w:rPr>
          <w:iCs/>
          <w:color w:val="000000"/>
        </w:rPr>
        <w:t>sembra essere piuttosto diffusa anche tra gli educatori cinesi.</w:t>
      </w:r>
      <w:r w:rsidRPr="00681EC4">
        <w:rPr>
          <w:iCs/>
          <w:color w:val="000000"/>
          <w:vertAlign w:val="superscript"/>
        </w:rPr>
        <w:footnoteReference w:id="199"/>
      </w:r>
      <w:r w:rsidRPr="00681EC4">
        <w:rPr>
          <w:iCs/>
          <w:color w:val="000000"/>
        </w:rPr>
        <w:t xml:space="preserve"> Gli studenti intervistati da Wang e Greenwood</w:t>
      </w:r>
      <w:r w:rsidRPr="00681EC4">
        <w:rPr>
          <w:iCs/>
          <w:color w:val="000000"/>
          <w:vertAlign w:val="superscript"/>
        </w:rPr>
        <w:footnoteReference w:id="200"/>
      </w:r>
      <w:r w:rsidRPr="00681EC4">
        <w:rPr>
          <w:iCs/>
          <w:color w:val="000000"/>
        </w:rPr>
        <w:t xml:space="preserve"> hanno ammesso di avere difficoltà in:</w:t>
      </w:r>
      <w:r>
        <w:rPr>
          <w:iCs/>
          <w:color w:val="000000"/>
        </w:rPr>
        <w:t xml:space="preserve"> </w:t>
      </w:r>
      <w:r w:rsidRPr="00681EC4">
        <w:rPr>
          <w:iCs/>
          <w:color w:val="000000"/>
        </w:rPr>
        <w:t>individuare due risposte po</w:t>
      </w:r>
      <w:r w:rsidR="00840D67">
        <w:rPr>
          <w:iCs/>
          <w:color w:val="000000"/>
        </w:rPr>
        <w:t>ssibili a una medesima domanda (</w:t>
      </w:r>
      <w:r w:rsidRPr="00681EC4">
        <w:rPr>
          <w:iCs/>
          <w:color w:val="000000"/>
        </w:rPr>
        <w:t>poiché abituati a trovarne u</w:t>
      </w:r>
      <w:r>
        <w:rPr>
          <w:iCs/>
          <w:color w:val="000000"/>
        </w:rPr>
        <w:t xml:space="preserve">na sola), </w:t>
      </w:r>
      <w:r w:rsidRPr="00681EC4">
        <w:rPr>
          <w:iCs/>
          <w:color w:val="000000"/>
        </w:rPr>
        <w:t xml:space="preserve">porre domande in </w:t>
      </w:r>
      <w:r w:rsidR="00840D67">
        <w:rPr>
          <w:iCs/>
          <w:color w:val="000000"/>
        </w:rPr>
        <w:t>classe</w:t>
      </w:r>
      <w:r>
        <w:rPr>
          <w:iCs/>
          <w:color w:val="000000"/>
        </w:rPr>
        <w:t xml:space="preserve"> </w:t>
      </w:r>
      <w:r w:rsidR="00840D67">
        <w:rPr>
          <w:iCs/>
          <w:color w:val="000000"/>
        </w:rPr>
        <w:t>(</w:t>
      </w:r>
      <w:r>
        <w:rPr>
          <w:iCs/>
          <w:color w:val="000000"/>
        </w:rPr>
        <w:t>per timore di sbagliare</w:t>
      </w:r>
      <w:r w:rsidR="00840D67">
        <w:rPr>
          <w:iCs/>
          <w:color w:val="000000"/>
        </w:rPr>
        <w:t>)</w:t>
      </w:r>
      <w:r>
        <w:rPr>
          <w:iCs/>
          <w:color w:val="000000"/>
        </w:rPr>
        <w:t xml:space="preserve">, adattarsi a </w:t>
      </w:r>
      <w:r w:rsidR="00840D67">
        <w:rPr>
          <w:iCs/>
          <w:color w:val="000000"/>
        </w:rPr>
        <w:t>nuovi ambienti</w:t>
      </w:r>
      <w:r>
        <w:rPr>
          <w:iCs/>
          <w:color w:val="000000"/>
        </w:rPr>
        <w:t xml:space="preserve">, risolvere problemi complessi, nutrire fiducia in sé stessi, correre rischi, </w:t>
      </w:r>
      <w:r w:rsidRPr="00681EC4">
        <w:rPr>
          <w:iCs/>
          <w:color w:val="000000"/>
        </w:rPr>
        <w:t xml:space="preserve">lavorare senza </w:t>
      </w:r>
      <w:r>
        <w:rPr>
          <w:iCs/>
          <w:color w:val="000000"/>
        </w:rPr>
        <w:t xml:space="preserve">avere la certezza del risultato, studiare per diletto e passione, </w:t>
      </w:r>
      <w:r w:rsidRPr="00681EC4">
        <w:rPr>
          <w:iCs/>
          <w:color w:val="000000"/>
        </w:rPr>
        <w:t>aprirsi a nuove esperienze.</w:t>
      </w:r>
      <w:r w:rsidRPr="00681EC4">
        <w:rPr>
          <w:iCs/>
          <w:color w:val="000000"/>
          <w:vertAlign w:val="superscript"/>
        </w:rPr>
        <w:footnoteReference w:id="201"/>
      </w:r>
      <w:r w:rsidR="0003603D" w:rsidRPr="0003603D">
        <w:rPr>
          <w:iCs/>
          <w:color w:val="000000"/>
        </w:rPr>
        <w:t xml:space="preserve"> </w:t>
      </w:r>
      <w:r w:rsidR="0003603D" w:rsidRPr="00681EC4">
        <w:rPr>
          <w:iCs/>
          <w:color w:val="000000"/>
        </w:rPr>
        <w:t>La concezione che gli studenti cinesi hanno di sé e della propria creatività potrebbe influenzarli e  trattenerli dall’affrontare rischi sia a scuola che sul posto di lavoro</w:t>
      </w:r>
      <w:r w:rsidR="0003603D" w:rsidRPr="00681EC4">
        <w:rPr>
          <w:iCs/>
          <w:color w:val="000000"/>
          <w:vertAlign w:val="superscript"/>
        </w:rPr>
        <w:footnoteReference w:id="202"/>
      </w:r>
      <w:r w:rsidR="00395D5D">
        <w:rPr>
          <w:iCs/>
          <w:color w:val="000000"/>
        </w:rPr>
        <w:t xml:space="preserve">: </w:t>
      </w:r>
      <w:r w:rsidR="00995A30" w:rsidRPr="00F57D61">
        <w:rPr>
          <w:i/>
          <w:iCs/>
          <w:color w:val="000000"/>
        </w:rPr>
        <w:t xml:space="preserve">“Sono abbastanza d’accordo sul fatto che la scuola ha ucciso la mia creatività. […] Ricordo che, prima dell’esame di ammissione all’università, non avevo nemmeno </w:t>
      </w:r>
      <w:r w:rsidR="00995A30">
        <w:rPr>
          <w:i/>
          <w:iCs/>
          <w:color w:val="000000"/>
        </w:rPr>
        <w:t>tempo a sufficienza per dormire</w:t>
      </w:r>
      <w:r w:rsidR="00995A30" w:rsidRPr="00F57D61">
        <w:rPr>
          <w:i/>
          <w:iCs/>
          <w:color w:val="000000"/>
        </w:rPr>
        <w:t>”</w:t>
      </w:r>
      <w:r w:rsidR="00995A30">
        <w:rPr>
          <w:i/>
          <w:iCs/>
          <w:color w:val="000000"/>
        </w:rPr>
        <w:t xml:space="preserve"> </w:t>
      </w:r>
      <w:r w:rsidR="00995A30" w:rsidRPr="00F57D61">
        <w:rPr>
          <w:iCs/>
          <w:color w:val="000000"/>
          <w:lang w:eastAsia="zh-CN"/>
        </w:rPr>
        <w:t>[Zheng Yi, 18 anni]</w:t>
      </w:r>
      <w:r w:rsidR="00995A30" w:rsidRPr="00681EC4">
        <w:rPr>
          <w:iCs/>
          <w:color w:val="000000"/>
          <w:vertAlign w:val="superscript"/>
          <w:lang w:val="en-US"/>
        </w:rPr>
        <w:footnoteReference w:id="203"/>
      </w:r>
      <w:r w:rsidR="00995A30">
        <w:rPr>
          <w:iCs/>
          <w:color w:val="000000"/>
          <w:lang w:eastAsia="zh-CN"/>
        </w:rPr>
        <w:t xml:space="preserve">. </w:t>
      </w:r>
      <w:r w:rsidRPr="00681EC4">
        <w:rPr>
          <w:iCs/>
          <w:color w:val="000000"/>
        </w:rPr>
        <w:t>Gli studenti all’ultimo anno di università hanno dimostrato una maggiore autostima nei confronti della propria creatività e in relazione agli studenti occidentali; nonostante ciò, alcuni di loro concordano sulle critiche rivolte al sistema educat</w:t>
      </w:r>
      <w:r w:rsidR="001C2E6C">
        <w:rPr>
          <w:iCs/>
          <w:color w:val="000000"/>
        </w:rPr>
        <w:t>ivo cinese e alla sua rigidità:</w:t>
      </w:r>
    </w:p>
    <w:p w:rsidR="00995A30" w:rsidRPr="00FD7321" w:rsidRDefault="00995A30" w:rsidP="00FD7321">
      <w:pPr>
        <w:tabs>
          <w:tab w:val="left" w:pos="896"/>
        </w:tabs>
        <w:spacing w:before="120" w:after="120" w:line="276" w:lineRule="auto"/>
        <w:ind w:firstLine="851"/>
        <w:jc w:val="both"/>
        <w:rPr>
          <w:i/>
          <w:iCs/>
          <w:color w:val="000000"/>
        </w:rPr>
      </w:pPr>
      <w:r w:rsidRPr="00940090">
        <w:rPr>
          <w:rFonts w:hint="eastAsia"/>
          <w:iCs/>
          <w:color w:val="000000"/>
          <w:lang w:eastAsia="zh-CN"/>
        </w:rPr>
        <w:t xml:space="preserve"> </w:t>
      </w:r>
      <w:r w:rsidR="00940090" w:rsidRPr="00940090">
        <w:rPr>
          <w:rFonts w:hint="eastAsia"/>
          <w:iCs/>
          <w:color w:val="000000"/>
          <w:lang w:eastAsia="zh-CN"/>
        </w:rPr>
        <w:t>“我觉得外国的学生好像读挺轻松快乐的。最后不一样也可以才嘛。我敢肯定的说，我们中国人不比他们外国人笨，甚至比他们聪明，可是我们却需要这样。真的很累。这是为什么？”</w:t>
      </w:r>
      <w:r w:rsidR="00940090" w:rsidRPr="00940090">
        <w:rPr>
          <w:iCs/>
          <w:color w:val="000000"/>
          <w:vertAlign w:val="superscript"/>
        </w:rPr>
        <w:footnoteReference w:id="204"/>
      </w:r>
      <w:r w:rsidR="0003603D">
        <w:rPr>
          <w:iCs/>
          <w:color w:val="000000"/>
          <w:lang w:eastAsia="zh-CN"/>
        </w:rPr>
        <w:t xml:space="preserve"> – </w:t>
      </w:r>
      <w:r w:rsidR="00940090" w:rsidRPr="00940090">
        <w:rPr>
          <w:i/>
          <w:iCs/>
          <w:color w:val="000000"/>
          <w:lang w:eastAsia="zh-CN"/>
        </w:rPr>
        <w:t xml:space="preserve">“Penso che gli studenti occidentali sembrino molto più rilassati nello studio e, in fin dei conti, riescono a rendersi comunque utili. </w:t>
      </w:r>
      <w:r w:rsidR="00940090" w:rsidRPr="00940090">
        <w:rPr>
          <w:i/>
          <w:iCs/>
          <w:color w:val="000000"/>
        </w:rPr>
        <w:t>Mi permetto di affermare che i cinesi non sono “stupidi”</w:t>
      </w:r>
      <w:r w:rsidR="00940090">
        <w:rPr>
          <w:i/>
          <w:iCs/>
          <w:color w:val="000000"/>
        </w:rPr>
        <w:t xml:space="preserve"> come loro, sono</w:t>
      </w:r>
      <w:r w:rsidR="00940090" w:rsidRPr="00940090">
        <w:rPr>
          <w:i/>
          <w:iCs/>
          <w:color w:val="000000"/>
        </w:rPr>
        <w:t xml:space="preserve"> addiritt</w:t>
      </w:r>
      <w:r w:rsidR="008A557E">
        <w:rPr>
          <w:i/>
          <w:iCs/>
          <w:color w:val="000000"/>
        </w:rPr>
        <w:t>ura più intelligenti di loro. E</w:t>
      </w:r>
      <w:r w:rsidR="00940090">
        <w:rPr>
          <w:i/>
          <w:iCs/>
          <w:color w:val="000000"/>
        </w:rPr>
        <w:t>ppure</w:t>
      </w:r>
      <w:r w:rsidR="008A557E">
        <w:rPr>
          <w:i/>
          <w:iCs/>
          <w:color w:val="000000"/>
        </w:rPr>
        <w:t>,</w:t>
      </w:r>
      <w:r w:rsidR="00940090" w:rsidRPr="00940090">
        <w:rPr>
          <w:i/>
          <w:iCs/>
          <w:color w:val="000000"/>
        </w:rPr>
        <w:t xml:space="preserve"> noi dobbiamo comportarci </w:t>
      </w:r>
      <w:r w:rsidR="00940090">
        <w:rPr>
          <w:i/>
          <w:iCs/>
          <w:color w:val="000000"/>
        </w:rPr>
        <w:t>in questo modo</w:t>
      </w:r>
      <w:r w:rsidR="008A557E">
        <w:rPr>
          <w:i/>
          <w:iCs/>
          <w:color w:val="000000"/>
        </w:rPr>
        <w:t>. È</w:t>
      </w:r>
      <w:r w:rsidR="00940090">
        <w:rPr>
          <w:i/>
          <w:iCs/>
          <w:color w:val="000000"/>
        </w:rPr>
        <w:t xml:space="preserve"> estremamente stancante. M</w:t>
      </w:r>
      <w:r w:rsidR="00940090" w:rsidRPr="00940090">
        <w:rPr>
          <w:i/>
          <w:iCs/>
          <w:color w:val="000000"/>
        </w:rPr>
        <w:t>i chiedo il perché.”</w:t>
      </w:r>
    </w:p>
    <w:p w:rsidR="00332599" w:rsidRDefault="00E21BE4" w:rsidP="00332599">
      <w:pPr>
        <w:tabs>
          <w:tab w:val="left" w:pos="896"/>
        </w:tabs>
        <w:spacing w:before="120" w:after="120" w:line="276" w:lineRule="auto"/>
        <w:jc w:val="both"/>
        <w:rPr>
          <w:iCs/>
          <w:color w:val="000000"/>
        </w:rPr>
      </w:pPr>
      <w:r w:rsidRPr="00E21BE4">
        <w:rPr>
          <w:b/>
          <w:i/>
          <w:iCs/>
          <w:color w:val="000000"/>
        </w:rPr>
        <w:t xml:space="preserve">3.2. </w:t>
      </w:r>
      <w:r w:rsidRPr="00E21BE4">
        <w:rPr>
          <w:b/>
          <w:bCs/>
          <w:i/>
          <w:iCs/>
          <w:color w:val="000000"/>
        </w:rPr>
        <w:t>La pressione per il successo</w:t>
      </w:r>
    </w:p>
    <w:p w:rsidR="0003603D" w:rsidRDefault="006A7243" w:rsidP="0003603D">
      <w:pPr>
        <w:tabs>
          <w:tab w:val="left" w:pos="896"/>
        </w:tabs>
        <w:spacing w:before="120" w:after="120" w:line="276" w:lineRule="auto"/>
        <w:ind w:firstLine="851"/>
        <w:jc w:val="both"/>
        <w:rPr>
          <w:iCs/>
          <w:color w:val="000000"/>
        </w:rPr>
      </w:pPr>
      <w:r w:rsidRPr="00C91FE5">
        <w:rPr>
          <w:iCs/>
          <w:color w:val="000000"/>
        </w:rPr>
        <w:t>La p</w:t>
      </w:r>
      <w:r w:rsidR="00C27174" w:rsidRPr="00C91FE5">
        <w:rPr>
          <w:iCs/>
          <w:color w:val="000000"/>
        </w:rPr>
        <w:t xml:space="preserve">ressione per il successo </w:t>
      </w:r>
      <w:r w:rsidR="00973D6F" w:rsidRPr="00C91FE5">
        <w:rPr>
          <w:iCs/>
          <w:color w:val="000000"/>
        </w:rPr>
        <w:t>paga spesso un prezzo molto al</w:t>
      </w:r>
      <w:r w:rsidR="00C27174" w:rsidRPr="00C91FE5">
        <w:rPr>
          <w:iCs/>
          <w:color w:val="000000"/>
        </w:rPr>
        <w:t xml:space="preserve">to. </w:t>
      </w:r>
      <w:r w:rsidR="00840D67">
        <w:rPr>
          <w:iCs/>
          <w:color w:val="000000"/>
        </w:rPr>
        <w:t xml:space="preserve">Riprendendo la teoria del </w:t>
      </w:r>
      <w:r w:rsidR="003B7A73">
        <w:rPr>
          <w:iCs/>
          <w:color w:val="000000"/>
        </w:rPr>
        <w:t>“</w:t>
      </w:r>
      <w:r w:rsidR="003B7A73">
        <w:rPr>
          <w:i/>
          <w:iCs/>
          <w:color w:val="000000"/>
        </w:rPr>
        <w:t>triple p</w:t>
      </w:r>
      <w:r w:rsidR="00332599" w:rsidRPr="00D5681B">
        <w:rPr>
          <w:i/>
          <w:iCs/>
          <w:color w:val="000000"/>
        </w:rPr>
        <w:t>ackage</w:t>
      </w:r>
      <w:r w:rsidR="003B7A73">
        <w:rPr>
          <w:i/>
          <w:iCs/>
          <w:color w:val="000000"/>
        </w:rPr>
        <w:t>”</w:t>
      </w:r>
      <w:r w:rsidR="00D5681B">
        <w:rPr>
          <w:rStyle w:val="Rimandonotaapidipagina"/>
          <w:i/>
          <w:iCs/>
          <w:color w:val="000000"/>
        </w:rPr>
        <w:footnoteReference w:id="205"/>
      </w:r>
      <w:r w:rsidR="00332599">
        <w:rPr>
          <w:iCs/>
          <w:color w:val="000000"/>
        </w:rPr>
        <w:t>:</w:t>
      </w:r>
      <w:r w:rsidR="00840D67">
        <w:rPr>
          <w:iCs/>
          <w:color w:val="000000"/>
        </w:rPr>
        <w:t xml:space="preserve"> p</w:t>
      </w:r>
      <w:r w:rsidR="00973D6F" w:rsidRPr="00C91FE5">
        <w:rPr>
          <w:iCs/>
          <w:color w:val="000000"/>
        </w:rPr>
        <w:t xml:space="preserve">ersone profondamente insicure sono spesso nevrotiche, la soppressione degli impulsi </w:t>
      </w:r>
      <w:r w:rsidR="00332599">
        <w:rPr>
          <w:iCs/>
          <w:color w:val="000000"/>
        </w:rPr>
        <w:t>impedisce</w:t>
      </w:r>
      <w:r w:rsidR="00973D6F" w:rsidRPr="00C91FE5">
        <w:rPr>
          <w:iCs/>
          <w:color w:val="000000"/>
        </w:rPr>
        <w:t xml:space="preserve"> di provare </w:t>
      </w:r>
      <w:r w:rsidR="00C27174" w:rsidRPr="00C91FE5">
        <w:rPr>
          <w:iCs/>
          <w:color w:val="000000"/>
        </w:rPr>
        <w:t xml:space="preserve">tranquillità e gioia spontanea, all’istinto di superiorità seguono arroganza e pregiudizi. </w:t>
      </w:r>
      <w:r w:rsidR="00332599">
        <w:rPr>
          <w:iCs/>
          <w:color w:val="000000"/>
        </w:rPr>
        <w:t>Ma i</w:t>
      </w:r>
      <w:r w:rsidR="00973D6F" w:rsidRPr="00C91FE5">
        <w:rPr>
          <w:iCs/>
          <w:color w:val="000000"/>
        </w:rPr>
        <w:t>l mecca</w:t>
      </w:r>
      <w:r w:rsidR="003B7A73">
        <w:rPr>
          <w:iCs/>
          <w:color w:val="000000"/>
        </w:rPr>
        <w:t xml:space="preserve">nismo con il quale funziona il </w:t>
      </w:r>
      <w:r w:rsidR="003B7A73" w:rsidRPr="003B7A73">
        <w:rPr>
          <w:i/>
          <w:iCs/>
          <w:color w:val="000000"/>
        </w:rPr>
        <w:t>“t</w:t>
      </w:r>
      <w:r w:rsidR="00973D6F" w:rsidRPr="003B7A73">
        <w:rPr>
          <w:i/>
          <w:iCs/>
          <w:color w:val="000000"/>
        </w:rPr>
        <w:t>riple package</w:t>
      </w:r>
      <w:r w:rsidR="003B7A73" w:rsidRPr="003B7A73">
        <w:rPr>
          <w:i/>
          <w:iCs/>
          <w:color w:val="000000"/>
        </w:rPr>
        <w:t>”</w:t>
      </w:r>
      <w:r w:rsidR="00973D6F" w:rsidRPr="00C91FE5">
        <w:rPr>
          <w:iCs/>
          <w:color w:val="000000"/>
        </w:rPr>
        <w:t xml:space="preserve"> stesso risulta essere problematico nel modo in cui definisce il successo: </w:t>
      </w:r>
      <w:r w:rsidR="00973D6F" w:rsidRPr="00C91FE5">
        <w:rPr>
          <w:iCs/>
          <w:color w:val="000000"/>
        </w:rPr>
        <w:lastRenderedPageBreak/>
        <w:t>interamente orientato</w:t>
      </w:r>
      <w:r w:rsidR="00332599">
        <w:rPr>
          <w:iCs/>
          <w:color w:val="000000"/>
        </w:rPr>
        <w:t xml:space="preserve"> al prestigio. </w:t>
      </w:r>
      <w:r w:rsidR="00973D6F" w:rsidRPr="00C91FE5">
        <w:rPr>
          <w:iCs/>
          <w:color w:val="000000"/>
        </w:rPr>
        <w:t>Crescere in un</w:t>
      </w:r>
      <w:r w:rsidR="00C27174" w:rsidRPr="00C91FE5">
        <w:rPr>
          <w:iCs/>
          <w:color w:val="000000"/>
        </w:rPr>
        <w:t xml:space="preserve">a cultura abituata a proiettare </w:t>
      </w:r>
      <w:r w:rsidR="00973D6F" w:rsidRPr="00C91FE5">
        <w:rPr>
          <w:iCs/>
          <w:color w:val="000000"/>
        </w:rPr>
        <w:t xml:space="preserve">sugli individui l’importanza </w:t>
      </w:r>
      <w:r w:rsidR="000D18BB">
        <w:rPr>
          <w:iCs/>
          <w:color w:val="000000"/>
        </w:rPr>
        <w:t xml:space="preserve">di fare successo è debilitante per chi non ci riesce </w:t>
      </w:r>
      <w:r w:rsidR="001C2E6C">
        <w:rPr>
          <w:iCs/>
          <w:color w:val="000000"/>
        </w:rPr>
        <w:t>e</w:t>
      </w:r>
      <w:r w:rsidR="00A20917">
        <w:rPr>
          <w:iCs/>
          <w:color w:val="000000"/>
        </w:rPr>
        <w:t xml:space="preserve"> ha la</w:t>
      </w:r>
      <w:r w:rsidR="00973D6F" w:rsidRPr="00C91FE5">
        <w:rPr>
          <w:iCs/>
          <w:color w:val="000000"/>
        </w:rPr>
        <w:t xml:space="preserve"> </w:t>
      </w:r>
      <w:r w:rsidR="00C27174" w:rsidRPr="00C91FE5">
        <w:rPr>
          <w:iCs/>
          <w:color w:val="000000"/>
        </w:rPr>
        <w:t>percezion</w:t>
      </w:r>
      <w:r w:rsidR="00973D6F" w:rsidRPr="00C91FE5">
        <w:rPr>
          <w:iCs/>
          <w:color w:val="000000"/>
        </w:rPr>
        <w:t>e</w:t>
      </w:r>
      <w:r w:rsidR="000D18BB">
        <w:rPr>
          <w:iCs/>
          <w:color w:val="000000"/>
        </w:rPr>
        <w:t xml:space="preserve"> </w:t>
      </w:r>
      <w:r w:rsidR="00C27174" w:rsidRPr="00C91FE5">
        <w:rPr>
          <w:iCs/>
          <w:color w:val="000000"/>
        </w:rPr>
        <w:t>di</w:t>
      </w:r>
      <w:r w:rsidR="00332599">
        <w:rPr>
          <w:iCs/>
          <w:color w:val="000000"/>
        </w:rPr>
        <w:t xml:space="preserve"> non essere mai abbastanza.</w:t>
      </w:r>
      <w:r w:rsidR="00995A30">
        <w:rPr>
          <w:iCs/>
          <w:color w:val="000000"/>
        </w:rPr>
        <w:t xml:space="preserve"> Si confrontino i pareri di due soggetti cinesi intervistati, entrambi trasferitisi in Italia per frequentare l’università:</w:t>
      </w:r>
    </w:p>
    <w:p w:rsidR="00C91FE5" w:rsidRPr="0003603D" w:rsidRDefault="00C91FE5" w:rsidP="0003603D">
      <w:pPr>
        <w:tabs>
          <w:tab w:val="left" w:pos="896"/>
        </w:tabs>
        <w:spacing w:before="120" w:after="120" w:line="276" w:lineRule="auto"/>
        <w:ind w:firstLine="851"/>
        <w:jc w:val="both"/>
        <w:rPr>
          <w:iCs/>
          <w:color w:val="000000"/>
        </w:rPr>
      </w:pPr>
      <w:r w:rsidRPr="00C91FE5">
        <w:rPr>
          <w:i/>
          <w:iCs/>
          <w:color w:val="000000"/>
        </w:rPr>
        <w:t>“</w:t>
      </w:r>
      <w:r w:rsidRPr="00C91FE5">
        <w:rPr>
          <w:rFonts w:hint="eastAsia"/>
          <w:i/>
          <w:iCs/>
          <w:color w:val="000000"/>
        </w:rPr>
        <w:t>I</w:t>
      </w:r>
      <w:r w:rsidRPr="00C91FE5">
        <w:rPr>
          <w:i/>
          <w:iCs/>
          <w:color w:val="000000"/>
        </w:rPr>
        <w:t xml:space="preserve"> corsi dell’università italiana sono più tranquilli e vivaci, c’è molto più tempo libero.</w:t>
      </w:r>
      <w:r>
        <w:rPr>
          <w:i/>
          <w:iCs/>
          <w:color w:val="000000"/>
        </w:rPr>
        <w:t>”</w:t>
      </w:r>
      <w:r w:rsidR="00493F9E" w:rsidRPr="00493F9E">
        <w:rPr>
          <w:color w:val="000000"/>
          <w:lang w:eastAsia="zh-CN"/>
        </w:rPr>
        <w:t xml:space="preserve"> [Donna, 20 anni, studentessa di lingue a Perugia.]</w:t>
      </w:r>
      <w:r w:rsidR="007A6570">
        <w:rPr>
          <w:rStyle w:val="Rimandonotaapidipagina"/>
          <w:i/>
          <w:iCs/>
          <w:color w:val="000000"/>
        </w:rPr>
        <w:footnoteReference w:id="206"/>
      </w:r>
    </w:p>
    <w:p w:rsidR="007A6570" w:rsidRDefault="007A6570" w:rsidP="007A6570">
      <w:pPr>
        <w:tabs>
          <w:tab w:val="left" w:pos="896"/>
        </w:tabs>
        <w:spacing w:before="120" w:after="120" w:line="276" w:lineRule="auto"/>
        <w:ind w:firstLine="851"/>
        <w:jc w:val="both"/>
        <w:rPr>
          <w:i/>
          <w:iCs/>
          <w:color w:val="000000"/>
        </w:rPr>
      </w:pPr>
      <w:r>
        <w:rPr>
          <w:i/>
          <w:iCs/>
          <w:color w:val="000000"/>
        </w:rPr>
        <w:t xml:space="preserve">“[…] </w:t>
      </w:r>
      <w:r w:rsidRPr="007A6570">
        <w:rPr>
          <w:i/>
          <w:iCs/>
          <w:color w:val="000000"/>
        </w:rPr>
        <w:t>secondo me il Politecnico è difficile, devo studiare tanto per passare gli esami. Io conosco alcuni ragazzi cinesi che hanno fatto una triennale in 4 o 5 anni perché non riescono a passare gli esami. Secondo me in Cina è più facile, non solo perché studio in cinese, ma anche perché gli esami non sono molto difficili.</w:t>
      </w:r>
      <w:r>
        <w:rPr>
          <w:i/>
          <w:iCs/>
          <w:color w:val="000000"/>
        </w:rPr>
        <w:t>”</w:t>
      </w:r>
      <w:r w:rsidR="00493F9E">
        <w:rPr>
          <w:i/>
          <w:iCs/>
          <w:color w:val="000000"/>
        </w:rPr>
        <w:t xml:space="preserve"> </w:t>
      </w:r>
      <w:r w:rsidR="00493F9E" w:rsidRPr="00493F9E">
        <w:rPr>
          <w:color w:val="000000"/>
          <w:lang w:eastAsia="zh-CN"/>
        </w:rPr>
        <w:t>[</w:t>
      </w:r>
      <w:r w:rsidR="00493F9E" w:rsidRPr="00493F9E">
        <w:rPr>
          <w:color w:val="000000"/>
        </w:rPr>
        <w:t xml:space="preserve">Donna, 23 anni, studentessa di Design all’Università degli studi di Milano, originaria di </w:t>
      </w:r>
      <w:r w:rsidR="00216AC8" w:rsidRPr="00216AC8">
        <w:rPr>
          <w:color w:val="000000"/>
        </w:rPr>
        <w:t>Chóngqìng</w:t>
      </w:r>
      <w:r w:rsidR="00493F9E" w:rsidRPr="00493F9E">
        <w:rPr>
          <w:color w:val="000000"/>
        </w:rPr>
        <w:t>.]</w:t>
      </w:r>
      <w:r>
        <w:rPr>
          <w:rStyle w:val="Rimandonotaapidipagina"/>
          <w:i/>
          <w:iCs/>
          <w:color w:val="000000"/>
        </w:rPr>
        <w:footnoteReference w:id="207"/>
      </w:r>
    </w:p>
    <w:p w:rsidR="00935371" w:rsidRPr="00935371" w:rsidRDefault="004D5303" w:rsidP="0047041B">
      <w:pPr>
        <w:tabs>
          <w:tab w:val="left" w:pos="896"/>
        </w:tabs>
        <w:spacing w:before="120" w:after="120" w:line="276" w:lineRule="auto"/>
        <w:ind w:firstLine="851"/>
        <w:jc w:val="both"/>
        <w:rPr>
          <w:iCs/>
          <w:color w:val="000000"/>
        </w:rPr>
      </w:pPr>
      <w:r w:rsidRPr="004D5303">
        <w:rPr>
          <w:iCs/>
          <w:color w:val="000000"/>
        </w:rPr>
        <w:t>N</w:t>
      </w:r>
      <w:r>
        <w:rPr>
          <w:iCs/>
          <w:color w:val="000000"/>
        </w:rPr>
        <w:t>el 2016 sono stati registrati</w:t>
      </w:r>
      <w:r w:rsidR="007A6570" w:rsidRPr="007A6570">
        <w:rPr>
          <w:iCs/>
          <w:color w:val="000000"/>
        </w:rPr>
        <w:t> 544,500 cinesi</w:t>
      </w:r>
      <w:r>
        <w:rPr>
          <w:iCs/>
          <w:color w:val="000000"/>
        </w:rPr>
        <w:t xml:space="preserve"> all’estero a studiare;</w:t>
      </w:r>
      <w:r w:rsidR="007A6570" w:rsidRPr="007A6570">
        <w:rPr>
          <w:iCs/>
          <w:color w:val="000000"/>
        </w:rPr>
        <w:t xml:space="preserve"> una ricerca più recente r</w:t>
      </w:r>
      <w:r w:rsidR="007A6570">
        <w:rPr>
          <w:iCs/>
          <w:color w:val="000000"/>
        </w:rPr>
        <w:t>iporta come 329,000 di loro stia</w:t>
      </w:r>
      <w:r w:rsidR="007A6570" w:rsidRPr="007A6570">
        <w:rPr>
          <w:iCs/>
          <w:color w:val="000000"/>
        </w:rPr>
        <w:t>no studiando da soli negli St</w:t>
      </w:r>
      <w:r w:rsidR="00A20917">
        <w:rPr>
          <w:iCs/>
          <w:color w:val="000000"/>
        </w:rPr>
        <w:t>ati Uniti. Per questi studenti può essere</w:t>
      </w:r>
      <w:r w:rsidR="007A6570" w:rsidRPr="007A6570">
        <w:rPr>
          <w:iCs/>
          <w:color w:val="000000"/>
        </w:rPr>
        <w:t xml:space="preserve"> un’opportunità per </w:t>
      </w:r>
      <w:r w:rsidR="007A6570">
        <w:rPr>
          <w:iCs/>
          <w:color w:val="000000"/>
        </w:rPr>
        <w:t>“</w:t>
      </w:r>
      <w:r w:rsidR="007A6570" w:rsidRPr="007A6570">
        <w:rPr>
          <w:iCs/>
          <w:color w:val="000000"/>
        </w:rPr>
        <w:t>sfuggire</w:t>
      </w:r>
      <w:r w:rsidR="007A6570">
        <w:rPr>
          <w:iCs/>
          <w:color w:val="000000"/>
        </w:rPr>
        <w:t>”</w:t>
      </w:r>
      <w:r w:rsidR="007A6570" w:rsidRPr="007A6570">
        <w:rPr>
          <w:iCs/>
          <w:color w:val="000000"/>
        </w:rPr>
        <w:t xml:space="preserve"> al </w:t>
      </w:r>
      <w:r w:rsidR="00BA220C">
        <w:rPr>
          <w:iCs/>
          <w:color w:val="000000"/>
        </w:rPr>
        <w:t>duro</w:t>
      </w:r>
      <w:r w:rsidR="007A6570">
        <w:rPr>
          <w:iCs/>
          <w:color w:val="000000"/>
        </w:rPr>
        <w:t xml:space="preserve"> </w:t>
      </w:r>
      <w:r w:rsidR="007A6570" w:rsidRPr="007A6570">
        <w:rPr>
          <w:iCs/>
          <w:color w:val="000000"/>
        </w:rPr>
        <w:t>sistema educativo cinese</w:t>
      </w:r>
      <w:r w:rsidR="00A20917">
        <w:rPr>
          <w:iCs/>
          <w:color w:val="000000"/>
        </w:rPr>
        <w:t>, sebbene non tutti la viva</w:t>
      </w:r>
      <w:r>
        <w:rPr>
          <w:iCs/>
          <w:color w:val="000000"/>
        </w:rPr>
        <w:t>no come un’</w:t>
      </w:r>
      <w:r w:rsidR="007A6570">
        <w:rPr>
          <w:iCs/>
          <w:color w:val="000000"/>
        </w:rPr>
        <w:t>esperienza liberatoria. U</w:t>
      </w:r>
      <w:r w:rsidR="007A6570" w:rsidRPr="007A6570">
        <w:rPr>
          <w:iCs/>
          <w:color w:val="000000"/>
        </w:rPr>
        <w:t xml:space="preserve">n sondaggio rilasciato nel 2013 dai ricercatori della Yale University ha </w:t>
      </w:r>
      <w:r w:rsidR="00FE0389">
        <w:rPr>
          <w:iCs/>
          <w:color w:val="000000"/>
        </w:rPr>
        <w:t>rilevato come</w:t>
      </w:r>
      <w:r w:rsidR="007A6570" w:rsidRPr="007A6570">
        <w:rPr>
          <w:iCs/>
          <w:color w:val="000000"/>
        </w:rPr>
        <w:t xml:space="preserve"> il 45% degli studenti cinesi internazionali re</w:t>
      </w:r>
      <w:r w:rsidR="00FE0389">
        <w:rPr>
          <w:iCs/>
          <w:color w:val="000000"/>
        </w:rPr>
        <w:t>sidenti nei campus all’estero abbia</w:t>
      </w:r>
      <w:r w:rsidR="007A6570" w:rsidRPr="007A6570">
        <w:rPr>
          <w:iCs/>
          <w:color w:val="000000"/>
        </w:rPr>
        <w:t xml:space="preserve"> mostrato sinto</w:t>
      </w:r>
      <w:r w:rsidR="00FE0389">
        <w:rPr>
          <w:iCs/>
          <w:color w:val="000000"/>
        </w:rPr>
        <w:t>mi di depressione e il 29% abbia</w:t>
      </w:r>
      <w:r w:rsidR="007A6570" w:rsidRPr="007A6570">
        <w:rPr>
          <w:iCs/>
          <w:color w:val="000000"/>
        </w:rPr>
        <w:t xml:space="preserve"> mostrato sintomi di ansia. Queste percentuali sono preoccupanti se paragonate a</w:t>
      </w:r>
      <w:r>
        <w:rPr>
          <w:iCs/>
          <w:color w:val="000000"/>
        </w:rPr>
        <w:t>l 1</w:t>
      </w:r>
      <w:r w:rsidR="007E4EE3">
        <w:rPr>
          <w:iCs/>
          <w:color w:val="000000"/>
        </w:rPr>
        <w:t xml:space="preserve">3% degli stessi sintomi rilevati </w:t>
      </w:r>
      <w:r w:rsidR="007A6570" w:rsidRPr="007A6570">
        <w:rPr>
          <w:iCs/>
          <w:color w:val="000000"/>
        </w:rPr>
        <w:t>tra la popolazione generale degli studenti nelle università americane.</w:t>
      </w:r>
      <w:r>
        <w:rPr>
          <w:rStyle w:val="Rimandonotaapidipagina"/>
          <w:iCs/>
          <w:color w:val="000000"/>
        </w:rPr>
        <w:footnoteReference w:id="208"/>
      </w:r>
      <w:r w:rsidR="00995A30">
        <w:rPr>
          <w:b/>
          <w:bCs/>
          <w:iCs/>
          <w:color w:val="000000"/>
        </w:rPr>
        <w:t xml:space="preserve"> </w:t>
      </w:r>
      <w:r w:rsidR="00FF5138">
        <w:rPr>
          <w:iCs/>
          <w:color w:val="000000"/>
        </w:rPr>
        <w:t>Gli studenti</w:t>
      </w:r>
      <w:r w:rsidR="007A6570" w:rsidRPr="007A6570">
        <w:rPr>
          <w:iCs/>
          <w:color w:val="000000"/>
        </w:rPr>
        <w:t xml:space="preserve"> cinesi </w:t>
      </w:r>
      <w:r>
        <w:rPr>
          <w:iCs/>
          <w:color w:val="000000"/>
        </w:rPr>
        <w:t xml:space="preserve">sono </w:t>
      </w:r>
      <w:r w:rsidR="007E4EE3">
        <w:rPr>
          <w:iCs/>
          <w:color w:val="000000"/>
        </w:rPr>
        <w:t xml:space="preserve">generalmente </w:t>
      </w:r>
      <w:r w:rsidR="007A6570" w:rsidRPr="007A6570">
        <w:rPr>
          <w:iCs/>
          <w:color w:val="000000"/>
        </w:rPr>
        <w:t>a conoscenza delle</w:t>
      </w:r>
      <w:r>
        <w:rPr>
          <w:iCs/>
          <w:color w:val="000000"/>
        </w:rPr>
        <w:t xml:space="preserve"> </w:t>
      </w:r>
      <w:r w:rsidR="00995A30">
        <w:rPr>
          <w:iCs/>
          <w:color w:val="000000"/>
        </w:rPr>
        <w:t>sfide da affrontare all’estero –</w:t>
      </w:r>
      <w:r>
        <w:rPr>
          <w:iCs/>
          <w:color w:val="000000"/>
        </w:rPr>
        <w:t xml:space="preserve"> la barriera lingui</w:t>
      </w:r>
      <w:r w:rsidR="00995A30">
        <w:rPr>
          <w:iCs/>
          <w:color w:val="000000"/>
        </w:rPr>
        <w:t xml:space="preserve">stica, le differenze culturali – </w:t>
      </w:r>
      <w:r w:rsidR="007A6570" w:rsidRPr="007A6570">
        <w:rPr>
          <w:iCs/>
          <w:color w:val="000000"/>
        </w:rPr>
        <w:t xml:space="preserve"> ma </w:t>
      </w:r>
      <w:r>
        <w:rPr>
          <w:iCs/>
          <w:color w:val="000000"/>
        </w:rPr>
        <w:t xml:space="preserve">la pressione accademica è ancora considerata la causa </w:t>
      </w:r>
      <w:r w:rsidR="007A6570" w:rsidRPr="007A6570">
        <w:rPr>
          <w:iCs/>
          <w:color w:val="000000"/>
        </w:rPr>
        <w:t>primaria di stress.</w:t>
      </w:r>
      <w:r>
        <w:rPr>
          <w:iCs/>
          <w:color w:val="000000"/>
        </w:rPr>
        <w:t xml:space="preserve"> L</w:t>
      </w:r>
      <w:r w:rsidR="007A6570" w:rsidRPr="007A6570">
        <w:rPr>
          <w:iCs/>
          <w:color w:val="000000"/>
        </w:rPr>
        <w:t xml:space="preserve">a determinazione e la perseveranza che permettono </w:t>
      </w:r>
      <w:r w:rsidR="00FF5138">
        <w:rPr>
          <w:iCs/>
          <w:color w:val="000000"/>
        </w:rPr>
        <w:t>loro</w:t>
      </w:r>
      <w:r w:rsidR="007A6570" w:rsidRPr="007A6570">
        <w:rPr>
          <w:iCs/>
          <w:color w:val="000000"/>
        </w:rPr>
        <w:t xml:space="preserve"> di fare successo in madrepatria accresce la frustrazione</w:t>
      </w:r>
      <w:r w:rsidR="00FF5138">
        <w:rPr>
          <w:iCs/>
          <w:color w:val="000000"/>
        </w:rPr>
        <w:t xml:space="preserve"> provata</w:t>
      </w:r>
      <w:r w:rsidR="007A6570" w:rsidRPr="007A6570">
        <w:rPr>
          <w:iCs/>
          <w:color w:val="000000"/>
        </w:rPr>
        <w:t xml:space="preserve"> all’estero, ove spesso non basta studiare e memorizzare sterili informazioni ma </w:t>
      </w:r>
      <w:r>
        <w:rPr>
          <w:iCs/>
          <w:color w:val="000000"/>
        </w:rPr>
        <w:t>occorre allenare</w:t>
      </w:r>
      <w:r w:rsidR="007A6570" w:rsidRPr="007A6570">
        <w:rPr>
          <w:iCs/>
          <w:color w:val="000000"/>
        </w:rPr>
        <w:t xml:space="preserve"> fantasia e pensiero critico.</w:t>
      </w:r>
      <w:r w:rsidR="00FF5138">
        <w:rPr>
          <w:iCs/>
          <w:color w:val="000000"/>
        </w:rPr>
        <w:t xml:space="preserve"> </w:t>
      </w:r>
      <w:r w:rsidR="007A6570" w:rsidRPr="007A6570">
        <w:rPr>
          <w:iCs/>
          <w:color w:val="000000"/>
        </w:rPr>
        <w:t xml:space="preserve">Un altro ostacolo </w:t>
      </w:r>
      <w:r w:rsidR="00FE0389">
        <w:rPr>
          <w:iCs/>
          <w:color w:val="000000"/>
        </w:rPr>
        <w:t xml:space="preserve">in cui si imbattono i </w:t>
      </w:r>
      <w:r w:rsidR="007A6570" w:rsidRPr="007A6570">
        <w:rPr>
          <w:iCs/>
          <w:color w:val="000000"/>
        </w:rPr>
        <w:t>cinesi all’estero</w:t>
      </w:r>
      <w:r w:rsidR="00FE0389">
        <w:rPr>
          <w:iCs/>
          <w:color w:val="000000"/>
        </w:rPr>
        <w:t xml:space="preserve"> </w:t>
      </w:r>
      <w:r w:rsidR="007A6570" w:rsidRPr="007A6570">
        <w:rPr>
          <w:iCs/>
          <w:color w:val="000000"/>
        </w:rPr>
        <w:t>è quello delle re</w:t>
      </w:r>
      <w:r w:rsidR="002F7200">
        <w:rPr>
          <w:iCs/>
          <w:color w:val="000000"/>
        </w:rPr>
        <w:t>lazioni interpersonali e nell’</w:t>
      </w:r>
      <w:r w:rsidR="00FE0389">
        <w:rPr>
          <w:iCs/>
          <w:color w:val="000000"/>
        </w:rPr>
        <w:t>instaurare rapporti di fiducia</w:t>
      </w:r>
      <w:r w:rsidR="00C8725C">
        <w:rPr>
          <w:iCs/>
          <w:color w:val="000000"/>
        </w:rPr>
        <w:t xml:space="preserve">. Alcuni hanno inoltre </w:t>
      </w:r>
      <w:r w:rsidR="002F7200">
        <w:rPr>
          <w:iCs/>
          <w:color w:val="000000"/>
        </w:rPr>
        <w:t>rivelato il timore</w:t>
      </w:r>
      <w:r w:rsidR="00FE0389">
        <w:rPr>
          <w:iCs/>
          <w:color w:val="000000"/>
        </w:rPr>
        <w:t xml:space="preserve"> che</w:t>
      </w:r>
      <w:r w:rsidR="007A6570" w:rsidRPr="007A6570">
        <w:rPr>
          <w:iCs/>
          <w:color w:val="000000"/>
        </w:rPr>
        <w:t xml:space="preserve"> la barrier</w:t>
      </w:r>
      <w:r w:rsidR="00FE0389">
        <w:rPr>
          <w:iCs/>
          <w:color w:val="000000"/>
        </w:rPr>
        <w:t>a linguistica tra</w:t>
      </w:r>
      <w:r w:rsidR="00C8725C">
        <w:rPr>
          <w:iCs/>
          <w:color w:val="000000"/>
        </w:rPr>
        <w:t xml:space="preserve"> loro e</w:t>
      </w:r>
      <w:r w:rsidR="00FE0389">
        <w:rPr>
          <w:iCs/>
          <w:color w:val="000000"/>
        </w:rPr>
        <w:t xml:space="preserve"> i rispettivi </w:t>
      </w:r>
      <w:r w:rsidR="007A6570" w:rsidRPr="007A6570">
        <w:rPr>
          <w:iCs/>
          <w:color w:val="000000"/>
        </w:rPr>
        <w:t>tutor po</w:t>
      </w:r>
      <w:r w:rsidR="002F7200">
        <w:rPr>
          <w:iCs/>
          <w:color w:val="000000"/>
        </w:rPr>
        <w:t>tesse</w:t>
      </w:r>
      <w:r w:rsidR="007A6570" w:rsidRPr="007A6570">
        <w:rPr>
          <w:iCs/>
          <w:color w:val="000000"/>
        </w:rPr>
        <w:t xml:space="preserve"> causare dubbi sull</w:t>
      </w:r>
      <w:r>
        <w:rPr>
          <w:iCs/>
          <w:color w:val="000000"/>
        </w:rPr>
        <w:t xml:space="preserve">a loro effettiva intelligenza. </w:t>
      </w:r>
      <w:r w:rsidR="002F7200">
        <w:rPr>
          <w:iCs/>
          <w:color w:val="000000"/>
        </w:rPr>
        <w:t>S</w:t>
      </w:r>
      <w:r w:rsidR="007A6570" w:rsidRPr="007A6570">
        <w:rPr>
          <w:iCs/>
          <w:color w:val="000000"/>
        </w:rPr>
        <w:t>ebbene queste dif</w:t>
      </w:r>
      <w:r w:rsidR="00C8725C">
        <w:rPr>
          <w:iCs/>
          <w:color w:val="000000"/>
        </w:rPr>
        <w:t>ficoltà possano sembrare comuni,</w:t>
      </w:r>
      <w:r w:rsidR="007A6570" w:rsidRPr="007A6570">
        <w:rPr>
          <w:iCs/>
          <w:color w:val="000000"/>
        </w:rPr>
        <w:t xml:space="preserve"> agli occhi degli studenti c</w:t>
      </w:r>
      <w:r w:rsidR="00C8725C">
        <w:rPr>
          <w:iCs/>
          <w:color w:val="000000"/>
        </w:rPr>
        <w:t xml:space="preserve">inesi è tutto molto frustrante. </w:t>
      </w:r>
      <w:r w:rsidR="007A6570" w:rsidRPr="007A6570">
        <w:rPr>
          <w:iCs/>
          <w:color w:val="000000"/>
        </w:rPr>
        <w:t>Gli studenti cinesi all’estero pagano una</w:t>
      </w:r>
      <w:r>
        <w:rPr>
          <w:iCs/>
          <w:color w:val="000000"/>
        </w:rPr>
        <w:t xml:space="preserve"> tassa universitaria completa: u</w:t>
      </w:r>
      <w:r w:rsidR="007A6570" w:rsidRPr="007A6570">
        <w:rPr>
          <w:iCs/>
          <w:color w:val="000000"/>
        </w:rPr>
        <w:t xml:space="preserve">n costo annuale che va </w:t>
      </w:r>
      <w:r w:rsidR="00626A1B">
        <w:rPr>
          <w:iCs/>
          <w:color w:val="000000"/>
        </w:rPr>
        <w:t>da EUR 44,000</w:t>
      </w:r>
      <w:r w:rsidR="002F7200">
        <w:rPr>
          <w:iCs/>
          <w:color w:val="000000"/>
        </w:rPr>
        <w:t xml:space="preserve"> a </w:t>
      </w:r>
      <w:r w:rsidR="00626A1B">
        <w:rPr>
          <w:iCs/>
          <w:color w:val="000000"/>
        </w:rPr>
        <w:t>EUR 53,000</w:t>
      </w:r>
      <w:r w:rsidR="002F7200">
        <w:rPr>
          <w:iCs/>
          <w:color w:val="000000"/>
        </w:rPr>
        <w:t xml:space="preserve"> è circa dieci </w:t>
      </w:r>
      <w:r w:rsidR="007A6570" w:rsidRPr="007A6570">
        <w:rPr>
          <w:iCs/>
          <w:color w:val="000000"/>
        </w:rPr>
        <w:t>volte il salario medio percepito in Cina. Poiché i genitori non esitano a compiere tali sacrifici per il futuro del loro</w:t>
      </w:r>
      <w:r w:rsidR="00995A30">
        <w:rPr>
          <w:iCs/>
          <w:color w:val="000000"/>
        </w:rPr>
        <w:t xml:space="preserve"> – spesso –</w:t>
      </w:r>
      <w:r w:rsidR="007A6570" w:rsidRPr="007A6570">
        <w:rPr>
          <w:iCs/>
          <w:color w:val="000000"/>
        </w:rPr>
        <w:t xml:space="preserve"> unico figlio, lo studente che fatica a </w:t>
      </w:r>
      <w:r w:rsidR="00C8725C">
        <w:rPr>
          <w:iCs/>
          <w:color w:val="000000"/>
        </w:rPr>
        <w:t>sopportare il</w:t>
      </w:r>
      <w:r w:rsidR="007A6570" w:rsidRPr="007A6570">
        <w:rPr>
          <w:iCs/>
          <w:color w:val="000000"/>
        </w:rPr>
        <w:t xml:space="preserve"> carico di studio e a ottenere valutazioni eccellenti</w:t>
      </w:r>
      <w:r w:rsidR="002F7200">
        <w:rPr>
          <w:iCs/>
          <w:color w:val="000000"/>
        </w:rPr>
        <w:t xml:space="preserve"> subisce una pressione estrema, pari a quella subita durante la preparazione per l’esame di ammissione all’università.</w:t>
      </w:r>
      <w:r w:rsidR="00995A30">
        <w:rPr>
          <w:iCs/>
          <w:color w:val="000000"/>
        </w:rPr>
        <w:t xml:space="preserve"> </w:t>
      </w:r>
      <w:r w:rsidR="002F7200" w:rsidRPr="002F7200">
        <w:rPr>
          <w:iCs/>
          <w:color w:val="000000"/>
        </w:rPr>
        <w:t>Lo stigma che permea la cultura cinese in merito alle malattie mentali sta iniziando a sollevarsi grazie alle rivelazioni di diverse celebrità cinesi in merito, ma a causa della carenza di</w:t>
      </w:r>
      <w:r w:rsidR="002F7200">
        <w:rPr>
          <w:iCs/>
          <w:color w:val="000000"/>
        </w:rPr>
        <w:t xml:space="preserve"> terapeuti cinesi bene istruiti</w:t>
      </w:r>
      <w:r w:rsidR="002F7200" w:rsidRPr="002F7200">
        <w:rPr>
          <w:iCs/>
          <w:color w:val="000000"/>
        </w:rPr>
        <w:t xml:space="preserve"> ricorrere a terapie per problemi legati alle malattie mentali è un’iniziativa piuttosto confusa anche per gli</w:t>
      </w:r>
      <w:r w:rsidR="002F7200">
        <w:rPr>
          <w:iCs/>
          <w:color w:val="000000"/>
        </w:rPr>
        <w:t xml:space="preserve"> studenti più “internazionali”:</w:t>
      </w:r>
      <w:r w:rsidR="0047041B">
        <w:rPr>
          <w:iCs/>
          <w:color w:val="000000"/>
        </w:rPr>
        <w:t xml:space="preserve"> </w:t>
      </w:r>
      <w:r w:rsidR="007F1E5F" w:rsidRPr="00935371">
        <w:rPr>
          <w:i/>
          <w:iCs/>
          <w:color w:val="000000"/>
        </w:rPr>
        <w:t xml:space="preserve">“Mentre ti preparavi per il Gāokǎo hai sofferto di ansia, depressione o altri problemi legati allo stress?” </w:t>
      </w:r>
      <w:r w:rsidR="00995A30">
        <w:rPr>
          <w:iCs/>
          <w:color w:val="000000"/>
        </w:rPr>
        <w:t xml:space="preserve">– </w:t>
      </w:r>
      <w:r w:rsidR="007F1E5F" w:rsidRPr="007F1E5F">
        <w:rPr>
          <w:i/>
          <w:iCs/>
          <w:color w:val="000000"/>
        </w:rPr>
        <w:t>“Sì, esiste la depressio</w:t>
      </w:r>
      <w:r w:rsidR="006955B1">
        <w:rPr>
          <w:i/>
          <w:iCs/>
          <w:color w:val="000000"/>
        </w:rPr>
        <w:t>ne. Ma credo che ognuno debba</w:t>
      </w:r>
      <w:r w:rsidR="007F1E5F" w:rsidRPr="007F1E5F">
        <w:rPr>
          <w:i/>
          <w:iCs/>
          <w:color w:val="000000"/>
        </w:rPr>
        <w:t xml:space="preserve"> avere capacità di auto-controllo</w:t>
      </w:r>
      <w:r w:rsidR="007F1E5F">
        <w:rPr>
          <w:i/>
          <w:iCs/>
          <w:color w:val="000000"/>
        </w:rPr>
        <w:t xml:space="preserve"> […]”</w:t>
      </w:r>
      <w:r w:rsidR="00493F9E">
        <w:rPr>
          <w:i/>
          <w:iCs/>
          <w:color w:val="000000"/>
        </w:rPr>
        <w:t xml:space="preserve"> </w:t>
      </w:r>
      <w:r w:rsidR="00493F9E" w:rsidRPr="00493F9E">
        <w:rPr>
          <w:iCs/>
          <w:color w:val="000000"/>
        </w:rPr>
        <w:t xml:space="preserve">[Uomo, 23 anni, studente di </w:t>
      </w:r>
      <w:r w:rsidR="00493F9E" w:rsidRPr="00493F9E">
        <w:rPr>
          <w:iCs/>
          <w:color w:val="000000"/>
        </w:rPr>
        <w:lastRenderedPageBreak/>
        <w:t>lingue a Xī</w:t>
      </w:r>
      <w:r w:rsidR="00493F9E">
        <w:rPr>
          <w:iCs/>
          <w:color w:val="000000"/>
        </w:rPr>
        <w:t>’</w:t>
      </w:r>
      <w:r w:rsidR="00995A30">
        <w:rPr>
          <w:iCs/>
          <w:color w:val="000000"/>
        </w:rPr>
        <w:t>ān, originario di Kūnmíng</w:t>
      </w:r>
      <w:r w:rsidR="00493F9E">
        <w:rPr>
          <w:iCs/>
          <w:color w:val="000000"/>
        </w:rPr>
        <w:t>]</w:t>
      </w:r>
      <w:r w:rsidR="007F1E5F">
        <w:rPr>
          <w:rStyle w:val="Rimandonotaapidipagina"/>
          <w:i/>
          <w:iCs/>
          <w:color w:val="000000"/>
        </w:rPr>
        <w:footnoteReference w:id="209"/>
      </w:r>
      <w:r w:rsidR="00995A30">
        <w:rPr>
          <w:iCs/>
          <w:color w:val="000000"/>
        </w:rPr>
        <w:t xml:space="preserve">. </w:t>
      </w:r>
      <w:r w:rsidR="00935371" w:rsidRPr="00935371">
        <w:rPr>
          <w:iCs/>
          <w:color w:val="000000"/>
        </w:rPr>
        <w:t xml:space="preserve">Di seguito, alcuni </w:t>
      </w:r>
      <w:r w:rsidR="00195991">
        <w:rPr>
          <w:iCs/>
          <w:color w:val="000000"/>
        </w:rPr>
        <w:t>ragazzi</w:t>
      </w:r>
      <w:r w:rsidR="00935371" w:rsidRPr="00935371">
        <w:rPr>
          <w:iCs/>
          <w:color w:val="000000"/>
        </w:rPr>
        <w:t xml:space="preserve"> cinesi che hanno condiviso la loro esperienza con i problemi legati allo stress prima dell’esame di ammissione all’università:</w:t>
      </w:r>
    </w:p>
    <w:p w:rsidR="004804B6" w:rsidRPr="00935371" w:rsidRDefault="004804B6" w:rsidP="00935371">
      <w:pPr>
        <w:pStyle w:val="Paragrafoelenco"/>
        <w:numPr>
          <w:ilvl w:val="0"/>
          <w:numId w:val="29"/>
        </w:numPr>
        <w:tabs>
          <w:tab w:val="left" w:pos="896"/>
        </w:tabs>
        <w:spacing w:before="120" w:after="120" w:line="276" w:lineRule="auto"/>
        <w:jc w:val="both"/>
        <w:rPr>
          <w:i/>
          <w:iCs/>
          <w:color w:val="000000"/>
        </w:rPr>
      </w:pPr>
      <w:r w:rsidRPr="00935371">
        <w:rPr>
          <w:i/>
          <w:iCs/>
          <w:color w:val="000000"/>
        </w:rPr>
        <w:t>“[…] sicuramente la pressione che ho subito ai tempi del Gāokǎo era piuttosto alta. Mi sono sentito un po' oppresso, ma non mi sono ammalato.”</w:t>
      </w:r>
      <w:r w:rsidR="00CB7CF1" w:rsidRPr="00CB7CF1">
        <w:rPr>
          <w:rFonts w:eastAsia="Times New Roman"/>
          <w:color w:val="000000"/>
          <w:lang w:eastAsia="zh-CN"/>
        </w:rPr>
        <w:t xml:space="preserve"> </w:t>
      </w:r>
      <w:r w:rsidR="00CB7CF1">
        <w:rPr>
          <w:rFonts w:eastAsia="Times New Roman"/>
          <w:color w:val="000000"/>
          <w:lang w:eastAsia="zh-CN"/>
        </w:rPr>
        <w:t>[</w:t>
      </w:r>
      <w:r w:rsidR="00CB7CF1" w:rsidRPr="00CB7CF1">
        <w:rPr>
          <w:rFonts w:eastAsia="Times New Roman"/>
          <w:color w:val="000000"/>
          <w:lang w:eastAsia="zh-CN"/>
        </w:rPr>
        <w:t>Uomo, 27 anni, ha studiato architettura a Shànghǎi e ora abita a Piacenza dove ha ottenuto un dottorato, sempre in architettura.</w:t>
      </w:r>
      <w:r w:rsidR="00CB7CF1">
        <w:rPr>
          <w:rFonts w:eastAsia="Times New Roman"/>
          <w:color w:val="000000"/>
          <w:lang w:eastAsia="zh-CN"/>
        </w:rPr>
        <w:t>]</w:t>
      </w:r>
      <w:r w:rsidR="00CB7CF1">
        <w:rPr>
          <w:i/>
          <w:iCs/>
          <w:color w:val="000000"/>
        </w:rPr>
        <w:t xml:space="preserve"> </w:t>
      </w:r>
      <w:r>
        <w:rPr>
          <w:rStyle w:val="Rimandonotaapidipagina"/>
          <w:i/>
          <w:iCs/>
          <w:color w:val="000000"/>
        </w:rPr>
        <w:footnoteReference w:id="210"/>
      </w:r>
    </w:p>
    <w:p w:rsidR="004804B6" w:rsidRPr="00995A30" w:rsidRDefault="004804B6" w:rsidP="00995A30">
      <w:pPr>
        <w:pStyle w:val="Paragrafoelenco"/>
        <w:numPr>
          <w:ilvl w:val="0"/>
          <w:numId w:val="29"/>
        </w:numPr>
        <w:tabs>
          <w:tab w:val="left" w:pos="896"/>
        </w:tabs>
        <w:spacing w:before="120" w:after="120" w:line="276" w:lineRule="auto"/>
        <w:jc w:val="both"/>
        <w:rPr>
          <w:i/>
          <w:iCs/>
          <w:color w:val="000000"/>
        </w:rPr>
      </w:pPr>
      <w:r w:rsidRPr="004804B6">
        <w:rPr>
          <w:i/>
          <w:iCs/>
          <w:color w:val="000000"/>
        </w:rPr>
        <w:t xml:space="preserve"> “</w:t>
      </w:r>
      <w:r w:rsidRPr="004804B6">
        <w:rPr>
          <w:rFonts w:hint="eastAsia"/>
          <w:i/>
          <w:iCs/>
          <w:color w:val="000000"/>
        </w:rPr>
        <w:t>Prima di partecipare al G</w:t>
      </w:r>
      <w:r w:rsidRPr="004804B6">
        <w:rPr>
          <w:rFonts w:hint="eastAsia"/>
          <w:i/>
          <w:iCs/>
          <w:color w:val="000000"/>
        </w:rPr>
        <w:t>ā</w:t>
      </w:r>
      <w:r w:rsidRPr="004804B6">
        <w:rPr>
          <w:rFonts w:hint="eastAsia"/>
          <w:i/>
          <w:iCs/>
          <w:color w:val="000000"/>
        </w:rPr>
        <w:t>ok</w:t>
      </w:r>
      <w:r w:rsidRPr="004804B6">
        <w:rPr>
          <w:rFonts w:hint="eastAsia"/>
          <w:i/>
          <w:iCs/>
          <w:color w:val="000000"/>
        </w:rPr>
        <w:t>ǎ</w:t>
      </w:r>
      <w:r w:rsidRPr="004804B6">
        <w:rPr>
          <w:rFonts w:hint="eastAsia"/>
          <w:i/>
          <w:iCs/>
          <w:color w:val="000000"/>
        </w:rPr>
        <w:t xml:space="preserve">o, pensi di aver </w:t>
      </w:r>
      <w:r w:rsidRPr="004804B6">
        <w:rPr>
          <w:i/>
          <w:iCs/>
          <w:color w:val="000000"/>
        </w:rPr>
        <w:t>patito</w:t>
      </w:r>
      <w:r w:rsidRPr="004804B6">
        <w:rPr>
          <w:rFonts w:hint="eastAsia"/>
          <w:i/>
          <w:iCs/>
          <w:color w:val="000000"/>
        </w:rPr>
        <w:t xml:space="preserve"> una grande pressione?</w:t>
      </w:r>
      <w:r w:rsidRPr="004804B6">
        <w:rPr>
          <w:i/>
          <w:iCs/>
          <w:color w:val="000000"/>
        </w:rPr>
        <w:t>”</w:t>
      </w:r>
      <w:r w:rsidR="0047041B">
        <w:rPr>
          <w:i/>
          <w:iCs/>
          <w:color w:val="000000"/>
        </w:rPr>
        <w:t xml:space="preserve"> </w:t>
      </w:r>
      <w:r w:rsidRPr="00995A30">
        <w:rPr>
          <w:i/>
          <w:iCs/>
          <w:color w:val="000000"/>
        </w:rPr>
        <w:t>“</w:t>
      </w:r>
      <w:r w:rsidRPr="00995A30">
        <w:rPr>
          <w:rFonts w:hint="eastAsia"/>
          <w:i/>
          <w:iCs/>
          <w:color w:val="000000"/>
        </w:rPr>
        <w:t>Enorme.</w:t>
      </w:r>
      <w:r w:rsidRPr="00995A30">
        <w:rPr>
          <w:i/>
          <w:iCs/>
          <w:color w:val="000000"/>
        </w:rPr>
        <w:t xml:space="preserve"> […] Durante il terzo anno andavo a dormire alle 3 di notte e mi alzavo alle 7 del mattino ogni giorno. […] Come fosse un combattimento.</w:t>
      </w:r>
      <w:r w:rsidR="00CB7CF1" w:rsidRPr="00995A30">
        <w:rPr>
          <w:i/>
          <w:iCs/>
          <w:color w:val="000000"/>
        </w:rPr>
        <w:t xml:space="preserve"> </w:t>
      </w:r>
      <w:r w:rsidR="00CB7CF1" w:rsidRPr="00995A30">
        <w:rPr>
          <w:iCs/>
          <w:color w:val="000000"/>
        </w:rPr>
        <w:t>[Uomo, 25 anni, fotografo, vive a Milano.]</w:t>
      </w:r>
      <w:r>
        <w:rPr>
          <w:rStyle w:val="Rimandonotaapidipagina"/>
          <w:i/>
          <w:iCs/>
          <w:color w:val="000000"/>
        </w:rPr>
        <w:footnoteReference w:id="211"/>
      </w:r>
    </w:p>
    <w:p w:rsidR="008F6895" w:rsidRPr="008F6895" w:rsidRDefault="004804B6" w:rsidP="008F6895">
      <w:pPr>
        <w:pStyle w:val="Paragrafoelenco"/>
        <w:numPr>
          <w:ilvl w:val="0"/>
          <w:numId w:val="29"/>
        </w:numPr>
        <w:tabs>
          <w:tab w:val="left" w:pos="896"/>
        </w:tabs>
        <w:spacing w:before="120" w:after="120" w:line="276" w:lineRule="auto"/>
        <w:jc w:val="both"/>
        <w:rPr>
          <w:iCs/>
          <w:color w:val="000000"/>
        </w:rPr>
      </w:pPr>
      <w:r w:rsidRPr="008F6895">
        <w:rPr>
          <w:i/>
          <w:iCs/>
          <w:color w:val="000000"/>
        </w:rPr>
        <w:t>“Quando avevo 15 anni ero estremamente stanco e stressato, ho dovuto studiare moltissimo per il Gāokǎo. Infine, mi sono ammalato. Ho perso i capelli e la mia famiglia e il mio insegnante si sono preoccupati moltissimo per me. […] sotto una pressione talmente forte alcuni studenti perdono la loro personalità. […] I miei compagni di classe non mi hanno supportato durante la mia malattia, sono stato discriminato. Una volta hanno detto che sono come un mostro.”</w:t>
      </w:r>
      <w:r w:rsidR="00210597" w:rsidRPr="00210597">
        <w:rPr>
          <w:color w:val="000000"/>
          <w:lang w:eastAsia="zh-CN"/>
        </w:rPr>
        <w:t xml:space="preserve"> </w:t>
      </w:r>
      <w:r w:rsidR="00210597">
        <w:rPr>
          <w:color w:val="000000"/>
          <w:lang w:eastAsia="zh-CN"/>
        </w:rPr>
        <w:br/>
      </w:r>
      <w:r w:rsidR="00210597" w:rsidRPr="00210597">
        <w:rPr>
          <w:color w:val="000000"/>
          <w:lang w:eastAsia="zh-CN"/>
        </w:rPr>
        <w:t>[</w:t>
      </w:r>
      <w:r w:rsidR="00210597" w:rsidRPr="00210597">
        <w:rPr>
          <w:rFonts w:hint="eastAsia"/>
          <w:color w:val="000000"/>
          <w:lang w:eastAsia="zh-CN"/>
        </w:rPr>
        <w:t>U</w:t>
      </w:r>
      <w:r w:rsidR="00210597" w:rsidRPr="00210597">
        <w:rPr>
          <w:color w:val="000000"/>
          <w:lang w:eastAsia="zh-CN"/>
        </w:rPr>
        <w:t xml:space="preserve">omo, 20 anni, </w:t>
      </w:r>
      <w:r w:rsidR="00216AC8" w:rsidRPr="00826CD2">
        <w:rPr>
          <w:color w:val="000000"/>
          <w:lang w:eastAsia="zh-CN"/>
        </w:rPr>
        <w:t>Hūhéhàotè</w:t>
      </w:r>
      <w:r w:rsidR="00210597" w:rsidRPr="00210597">
        <w:rPr>
          <w:color w:val="000000"/>
          <w:lang w:eastAsia="zh-CN"/>
        </w:rPr>
        <w:t>, studia italiano da autodidatta e si trasferirà in Italia per studiare all’Accademia di Belle Arti di Carrara.]</w:t>
      </w:r>
      <w:r>
        <w:rPr>
          <w:rStyle w:val="Rimandonotaapidipagina"/>
          <w:i/>
          <w:iCs/>
          <w:color w:val="000000"/>
        </w:rPr>
        <w:footnoteReference w:id="212"/>
      </w:r>
    </w:p>
    <w:p w:rsidR="00D31C0B" w:rsidRDefault="004804B6" w:rsidP="00D31C0B">
      <w:pPr>
        <w:tabs>
          <w:tab w:val="left" w:pos="896"/>
        </w:tabs>
        <w:spacing w:before="120" w:after="120" w:line="276" w:lineRule="auto"/>
        <w:ind w:firstLine="851"/>
        <w:jc w:val="both"/>
        <w:rPr>
          <w:iCs/>
        </w:rPr>
      </w:pPr>
      <w:r w:rsidRPr="008F6895">
        <w:rPr>
          <w:iCs/>
          <w:color w:val="000000"/>
        </w:rPr>
        <w:t>I sentimenti espressi da questo ragazzo evidenziano caratteristiche piuttosto c</w:t>
      </w:r>
      <w:r w:rsidR="008F6895" w:rsidRPr="008F6895">
        <w:rPr>
          <w:iCs/>
          <w:color w:val="000000"/>
        </w:rPr>
        <w:t>omuni tra gli studenti cinesi:</w:t>
      </w:r>
      <w:r w:rsidRPr="008F6895">
        <w:rPr>
          <w:iCs/>
          <w:color w:val="000000"/>
        </w:rPr>
        <w:t xml:space="preserve"> il pesante tributo pagato dagli adolescenti in un sistem</w:t>
      </w:r>
      <w:r w:rsidR="008F6895" w:rsidRPr="008F6895">
        <w:rPr>
          <w:iCs/>
          <w:color w:val="000000"/>
        </w:rPr>
        <w:t xml:space="preserve">a educativo “test-oriented” </w:t>
      </w:r>
      <w:r w:rsidRPr="008F6895">
        <w:rPr>
          <w:iCs/>
          <w:color w:val="000000"/>
        </w:rPr>
        <w:t>genera altissimi livelli di stress. Gli effetti debilitanti dello stress accademico sugli studenti cinesi sono confermati dalle ricerche: lo studio “Fear and anxiety among children” (2005</w:t>
      </w:r>
      <w:r w:rsidR="00195991">
        <w:t>)</w:t>
      </w:r>
      <w:r w:rsidRPr="00B61DF1">
        <w:t xml:space="preserve"> </w:t>
      </w:r>
      <w:r w:rsidR="00195991">
        <w:t xml:space="preserve">mostra come, </w:t>
      </w:r>
      <w:r w:rsidRPr="00B61DF1">
        <w:t>tra 2400 studenti di differenti età in sei città e province</w:t>
      </w:r>
      <w:r w:rsidR="00195991">
        <w:t>,</w:t>
      </w:r>
      <w:r w:rsidRPr="00B61DF1">
        <w:t xml:space="preserve"> il 76.2% ha confermato di essere di cattivo umore per via della pressione accademica e de</w:t>
      </w:r>
      <w:r w:rsidR="008F6895">
        <w:t>lle elevate</w:t>
      </w:r>
      <w:r w:rsidRPr="00B61DF1">
        <w:t xml:space="preserve"> a</w:t>
      </w:r>
      <w:r>
        <w:t xml:space="preserve">spettative dei propri genitori </w:t>
      </w:r>
      <w:r w:rsidRPr="00B61DF1">
        <w:t>e il 9.1% ha m</w:t>
      </w:r>
      <w:r w:rsidR="008F6895">
        <w:t xml:space="preserve">ostrato segni di disperazione.  </w:t>
      </w:r>
      <w:r w:rsidRPr="00B61DF1">
        <w:t xml:space="preserve">Numerosi studi su larga scala hanno </w:t>
      </w:r>
      <w:r w:rsidR="008F6895">
        <w:t xml:space="preserve">inoltre </w:t>
      </w:r>
      <w:r w:rsidRPr="00B61DF1">
        <w:t>riportato un altissimo risc</w:t>
      </w:r>
      <w:r>
        <w:t xml:space="preserve">hio di </w:t>
      </w:r>
      <w:r w:rsidRPr="00B61DF1">
        <w:t xml:space="preserve">suicidi a causa dell’aumento della pressione scolastica dalle scuole medie alle scuole superiori. </w:t>
      </w:r>
      <w:r w:rsidR="008F6895">
        <w:t xml:space="preserve"> </w:t>
      </w:r>
      <w:r w:rsidRPr="00B61DF1">
        <w:t>L’impatto negativo dello stress accademico non si limita alla salute</w:t>
      </w:r>
      <w:r>
        <w:t xml:space="preserve"> individuale, fisica e mentale. Come emerge anche dalla testimonianza in analisi, </w:t>
      </w:r>
      <w:r w:rsidRPr="00B61DF1">
        <w:t>si estende alle relaz</w:t>
      </w:r>
      <w:r>
        <w:t>ioni sociali con i compagni e a</w:t>
      </w:r>
      <w:r w:rsidRPr="00B61DF1">
        <w:t xml:space="preserve">ll’attitudine </w:t>
      </w:r>
      <w:r>
        <w:t xml:space="preserve">adottata </w:t>
      </w:r>
      <w:r w:rsidRPr="00B61DF1">
        <w:t xml:space="preserve">nei confronti delle autorità e della società in generale. </w:t>
      </w:r>
      <w:r>
        <w:t>S</w:t>
      </w:r>
      <w:r w:rsidRPr="00B61DF1">
        <w:t>entimenti di gelosi</w:t>
      </w:r>
      <w:r>
        <w:t>a, diffidenza e ostilità sono piuttosto</w:t>
      </w:r>
      <w:r w:rsidRPr="00B61DF1">
        <w:t xml:space="preserve"> comuni tra compagni a causa dell’i</w:t>
      </w:r>
      <w:r w:rsidR="008F6895">
        <w:t>ntensa competizione accademica.</w:t>
      </w:r>
      <w:r w:rsidR="008F6895">
        <w:rPr>
          <w:rStyle w:val="Rimandonotaapidipagina"/>
        </w:rPr>
        <w:footnoteReference w:id="213"/>
      </w:r>
    </w:p>
    <w:p w:rsidR="00C6147A" w:rsidRPr="00C6147A" w:rsidRDefault="00C6147A" w:rsidP="00C6147A">
      <w:pPr>
        <w:tabs>
          <w:tab w:val="left" w:pos="896"/>
        </w:tabs>
        <w:spacing w:before="120" w:after="120" w:line="276" w:lineRule="auto"/>
        <w:jc w:val="both"/>
        <w:rPr>
          <w:b/>
          <w:i/>
          <w:iCs/>
        </w:rPr>
      </w:pPr>
      <w:r w:rsidRPr="00C6147A">
        <w:rPr>
          <w:b/>
          <w:i/>
          <w:iCs/>
        </w:rPr>
        <w:t>3.2.1. Lo stigma delle malattie mentali</w:t>
      </w:r>
    </w:p>
    <w:p w:rsidR="005221C6" w:rsidRDefault="005221C6" w:rsidP="0047041B">
      <w:pPr>
        <w:tabs>
          <w:tab w:val="left" w:pos="896"/>
        </w:tabs>
        <w:spacing w:before="120" w:after="120" w:line="276" w:lineRule="auto"/>
        <w:ind w:firstLine="851"/>
        <w:jc w:val="both"/>
        <w:rPr>
          <w:iCs/>
        </w:rPr>
      </w:pPr>
      <w:r w:rsidRPr="005221C6">
        <w:rPr>
          <w:iCs/>
        </w:rPr>
        <w:t>Le forze socioculturali influenzano fortemente le aspettative e i comportamenti associati all’assistenza sani</w:t>
      </w:r>
      <w:r w:rsidR="0060128B">
        <w:rPr>
          <w:iCs/>
        </w:rPr>
        <w:t>taria. Il che è particolarmente evidente</w:t>
      </w:r>
      <w:r w:rsidRPr="005221C6">
        <w:rPr>
          <w:iCs/>
        </w:rPr>
        <w:t xml:space="preserve"> in merito alla salute mentale e alla psichiatria, dove criteri di comportamento culturalmente definiti classificano </w:t>
      </w:r>
      <w:r w:rsidRPr="005221C6">
        <w:rPr>
          <w:iCs/>
        </w:rPr>
        <w:lastRenderedPageBreak/>
        <w:t>i comportamenti umani</w:t>
      </w:r>
      <w:r w:rsidR="00C6147A">
        <w:rPr>
          <w:iCs/>
        </w:rPr>
        <w:t xml:space="preserve"> come normali o anormali: l</w:t>
      </w:r>
      <w:r w:rsidRPr="005221C6">
        <w:rPr>
          <w:iCs/>
        </w:rPr>
        <w:t xml:space="preserve">e idee sulla salute e </w:t>
      </w:r>
      <w:r w:rsidR="00C6147A">
        <w:rPr>
          <w:iCs/>
        </w:rPr>
        <w:t>sul</w:t>
      </w:r>
      <w:r w:rsidRPr="005221C6">
        <w:rPr>
          <w:iCs/>
        </w:rPr>
        <w:t>la malattia sono fortemente radicate a livello culturale e per questo riflettono valori e “norme” culturali.</w:t>
      </w:r>
      <w:r w:rsidRPr="005221C6">
        <w:rPr>
          <w:iCs/>
          <w:vertAlign w:val="superscript"/>
        </w:rPr>
        <w:footnoteReference w:id="214"/>
      </w:r>
      <w:r w:rsidR="0060128B">
        <w:rPr>
          <w:iCs/>
        </w:rPr>
        <w:br/>
        <w:t xml:space="preserve">Nel caso in analisi, </w:t>
      </w:r>
      <w:r w:rsidRPr="005221C6">
        <w:rPr>
          <w:iCs/>
        </w:rPr>
        <w:t xml:space="preserve">il confucianesimo e il taoismo </w:t>
      </w:r>
      <w:r w:rsidR="0060128B">
        <w:rPr>
          <w:iCs/>
        </w:rPr>
        <w:t xml:space="preserve">sono ritenuti da molti </w:t>
      </w:r>
      <w:r w:rsidRPr="005221C6">
        <w:rPr>
          <w:iCs/>
        </w:rPr>
        <w:t>la colonna portante del sistema</w:t>
      </w:r>
      <w:r w:rsidR="00953896">
        <w:rPr>
          <w:iCs/>
        </w:rPr>
        <w:t xml:space="preserve"> valoriale cinese e contribuisco</w:t>
      </w:r>
      <w:r w:rsidRPr="005221C6">
        <w:rPr>
          <w:iCs/>
        </w:rPr>
        <w:t xml:space="preserve">no alla percezione della salute mentale in Cina. Entrambe le dottrine in questione esortano al rifiuto dell’individualismo e dell’autoaffermazione per mantenere, viceversa, un equilibrio tra le entità naturali, umane e spirituali: il taoismo pone l’enfasi su autocontrollo e armonia interpersonale, la filosofia confuciana si aspetta che l’atto individuale sia idoneo allo status sociale. Le norme valoriali e sociali sopracitate influenzano la </w:t>
      </w:r>
      <w:r w:rsidR="00953896">
        <w:rPr>
          <w:iCs/>
        </w:rPr>
        <w:t>percezione</w:t>
      </w:r>
      <w:r w:rsidRPr="005221C6">
        <w:rPr>
          <w:iCs/>
        </w:rPr>
        <w:t xml:space="preserve"> e la visione delle emozioni in Cina. </w:t>
      </w:r>
      <w:r w:rsidRPr="005221C6">
        <w:rPr>
          <w:rFonts w:hint="eastAsia"/>
          <w:iCs/>
        </w:rPr>
        <w:t>心平气和</w:t>
      </w:r>
      <w:r w:rsidRPr="005221C6">
        <w:rPr>
          <w:rFonts w:hint="eastAsia"/>
          <w:iCs/>
        </w:rPr>
        <w:t xml:space="preserve"> (</w:t>
      </w:r>
      <w:r w:rsidR="00FD02FC" w:rsidRPr="00FD02FC">
        <w:rPr>
          <w:i/>
          <w:iCs/>
        </w:rPr>
        <w:t>xīnpíngqìhé</w:t>
      </w:r>
      <w:r w:rsidRPr="005221C6">
        <w:rPr>
          <w:iCs/>
        </w:rPr>
        <w:t xml:space="preserve">) </w:t>
      </w:r>
      <w:r w:rsidRPr="005221C6">
        <w:rPr>
          <w:rFonts w:hint="eastAsia"/>
          <w:iCs/>
        </w:rPr>
        <w:t xml:space="preserve">significa letteralmente: </w:t>
      </w:r>
      <w:r>
        <w:rPr>
          <w:iCs/>
        </w:rPr>
        <w:t xml:space="preserve">“calmo”, “pacifico” e </w:t>
      </w:r>
      <w:r w:rsidRPr="005221C6">
        <w:rPr>
          <w:iCs/>
        </w:rPr>
        <w:t>“cordiale” e rappresenta l’emozione più positiva e favorevole in Cina, poiché la più adatta a mantenere i rapporti di armonia. Convenz</w:t>
      </w:r>
      <w:r w:rsidR="007254EF">
        <w:rPr>
          <w:iCs/>
        </w:rPr>
        <w:t xml:space="preserve">ionalmente, si ritiene che </w:t>
      </w:r>
      <w:r w:rsidRPr="005221C6">
        <w:rPr>
          <w:iCs/>
        </w:rPr>
        <w:t>relazioni interpersonali armoniose costituiscano la base del proprio equilibrio psicosociale.</w:t>
      </w:r>
      <w:r w:rsidRPr="005221C6">
        <w:rPr>
          <w:iCs/>
          <w:vertAlign w:val="superscript"/>
        </w:rPr>
        <w:footnoteReference w:id="215"/>
      </w:r>
      <w:r w:rsidR="0047041B">
        <w:rPr>
          <w:iCs/>
        </w:rPr>
        <w:t xml:space="preserve"> </w:t>
      </w:r>
      <w:r w:rsidRPr="005221C6">
        <w:rPr>
          <w:iCs/>
        </w:rPr>
        <w:t>Secondo uno studio condotto in Cina attorno agli anni ’80, solo all’1% dei pazienti che si sono sottoposti a controlli psichiatrici è stata diagnosticata la depressione, di contro al 30% dei pazienti ai quali è stata diagnosticata la nevrastenia (</w:t>
      </w:r>
      <w:r w:rsidRPr="00363A6B">
        <w:rPr>
          <w:rFonts w:hint="eastAsia"/>
          <w:i/>
          <w:iCs/>
          <w:lang w:val="en-US"/>
        </w:rPr>
        <w:t>神经衰弱</w:t>
      </w:r>
      <w:r w:rsidR="00363A6B" w:rsidRPr="00363A6B">
        <w:rPr>
          <w:i/>
          <w:iCs/>
        </w:rPr>
        <w:t>shénjīngshuāiruò</w:t>
      </w:r>
      <w:r w:rsidRPr="005221C6">
        <w:rPr>
          <w:iCs/>
        </w:rPr>
        <w:t xml:space="preserve">), un disturbo legato </w:t>
      </w:r>
      <w:r>
        <w:rPr>
          <w:iCs/>
        </w:rPr>
        <w:t>all’affat</w:t>
      </w:r>
      <w:r w:rsidRPr="005221C6">
        <w:rPr>
          <w:iCs/>
        </w:rPr>
        <w:t xml:space="preserve">icamento e alla spossatezza. Sintomi solitamente indicatori di depressione quali insonnia, </w:t>
      </w:r>
      <w:r w:rsidR="007254EF">
        <w:rPr>
          <w:iCs/>
        </w:rPr>
        <w:t>vertigini e disturbi emozionali</w:t>
      </w:r>
      <w:r w:rsidRPr="005221C6">
        <w:rPr>
          <w:iCs/>
        </w:rPr>
        <w:t xml:space="preserve"> venivano ricondotti alla nevrastenia. Vi sono tre possibili spiegazioni di natura culturale alla tendenza dei cinesi a somatizzare le proprie tendenze depressive.</w:t>
      </w:r>
    </w:p>
    <w:p w:rsidR="0003603D" w:rsidRDefault="00937536" w:rsidP="0047041B">
      <w:pPr>
        <w:tabs>
          <w:tab w:val="left" w:pos="896"/>
        </w:tabs>
        <w:spacing w:before="120" w:after="120" w:line="276" w:lineRule="auto"/>
        <w:ind w:firstLine="851"/>
        <w:jc w:val="both"/>
        <w:rPr>
          <w:iCs/>
        </w:rPr>
      </w:pPr>
      <w:r>
        <w:rPr>
          <w:iCs/>
        </w:rPr>
        <w:t>In primo luogo</w:t>
      </w:r>
      <w:r w:rsidR="00953896">
        <w:rPr>
          <w:iCs/>
        </w:rPr>
        <w:t xml:space="preserve">, </w:t>
      </w:r>
      <w:r w:rsidR="005221C6" w:rsidRPr="005221C6">
        <w:rPr>
          <w:iCs/>
        </w:rPr>
        <w:t xml:space="preserve">la cultura cinese vede corpo e mente come un’entità sola: </w:t>
      </w:r>
      <w:r>
        <w:rPr>
          <w:iCs/>
        </w:rPr>
        <w:br/>
      </w:r>
      <w:r w:rsidR="005221C6" w:rsidRPr="005221C6">
        <w:rPr>
          <w:rFonts w:hint="eastAsia"/>
          <w:iCs/>
        </w:rPr>
        <w:t>心身合一</w:t>
      </w:r>
      <w:r w:rsidR="005221C6" w:rsidRPr="005221C6">
        <w:rPr>
          <w:iCs/>
        </w:rPr>
        <w:t xml:space="preserve"> (</w:t>
      </w:r>
      <w:r w:rsidR="00363A6B" w:rsidRPr="00363A6B">
        <w:rPr>
          <w:i/>
          <w:iCs/>
        </w:rPr>
        <w:t>xīnshēn héyī</w:t>
      </w:r>
      <w:r w:rsidR="005221C6" w:rsidRPr="005221C6">
        <w:rPr>
          <w:iCs/>
        </w:rPr>
        <w:t>) significa che il corpo e la mente sono fusi insieme e non po</w:t>
      </w:r>
      <w:r w:rsidR="007254EF">
        <w:rPr>
          <w:iCs/>
        </w:rPr>
        <w:t xml:space="preserve">ssono essere separati, </w:t>
      </w:r>
      <w:r w:rsidR="005221C6" w:rsidRPr="005221C6">
        <w:rPr>
          <w:iCs/>
        </w:rPr>
        <w:t>l’armonia tra i due garantisce una situazione di benessere. Secondariamente, la lingua cinese utilizza molti termini legati alla malattia e alla società per descrivere le emozioni. Si tende a collegare il “cuore” (</w:t>
      </w:r>
      <w:r w:rsidR="005221C6" w:rsidRPr="00363A6B">
        <w:rPr>
          <w:rFonts w:hint="eastAsia"/>
          <w:i/>
          <w:iCs/>
        </w:rPr>
        <w:t>心</w:t>
      </w:r>
      <w:r w:rsidR="00363A6B" w:rsidRPr="00363A6B">
        <w:rPr>
          <w:i/>
          <w:iCs/>
        </w:rPr>
        <w:t xml:space="preserve"> xīn</w:t>
      </w:r>
      <w:r w:rsidR="005221C6" w:rsidRPr="005221C6">
        <w:rPr>
          <w:iCs/>
        </w:rPr>
        <w:t>) a disturbi depressivi: “a</w:t>
      </w:r>
      <w:r w:rsidR="005221C6">
        <w:rPr>
          <w:iCs/>
        </w:rPr>
        <w:t>nsia”, “preoccupazione” vengono spesso tradotte</w:t>
      </w:r>
      <w:r w:rsidR="005221C6" w:rsidRPr="005221C6">
        <w:rPr>
          <w:iCs/>
        </w:rPr>
        <w:t xml:space="preserve"> con: </w:t>
      </w:r>
      <w:r w:rsidR="005221C6" w:rsidRPr="005221C6">
        <w:rPr>
          <w:rFonts w:hint="eastAsia"/>
          <w:iCs/>
        </w:rPr>
        <w:t>心病</w:t>
      </w:r>
      <w:r w:rsidR="005221C6" w:rsidRPr="005221C6">
        <w:rPr>
          <w:iCs/>
        </w:rPr>
        <w:t xml:space="preserve"> (</w:t>
      </w:r>
      <w:r w:rsidR="00363A6B" w:rsidRPr="00363A6B">
        <w:rPr>
          <w:i/>
          <w:iCs/>
        </w:rPr>
        <w:t>xīnbìng</w:t>
      </w:r>
      <w:r w:rsidR="005221C6" w:rsidRPr="005221C6">
        <w:rPr>
          <w:iCs/>
        </w:rPr>
        <w:t>, letteralmente: “malattia del cuore”).</w:t>
      </w:r>
      <w:r w:rsidR="005221C6">
        <w:rPr>
          <w:iCs/>
        </w:rPr>
        <w:t xml:space="preserve"> </w:t>
      </w:r>
      <w:r w:rsidR="005221C6" w:rsidRPr="005221C6">
        <w:rPr>
          <w:iCs/>
        </w:rPr>
        <w:t>Anche nei romanzi cinesi viene mostrato come, a seguito di emozioni molto forti come rabbia, lutto, tristezza e rimpianto, molte persone si siano ammalate</w:t>
      </w:r>
      <w:r w:rsidR="005221C6">
        <w:rPr>
          <w:iCs/>
        </w:rPr>
        <w:t xml:space="preserve"> o siano addirittura morte. </w:t>
      </w:r>
      <w:r w:rsidR="005221C6" w:rsidRPr="005221C6">
        <w:rPr>
          <w:iCs/>
        </w:rPr>
        <w:t>Nelle storie tradizionali, gli amanti si ammalano perché si mancano e muoiono con il cuore infranto.</w:t>
      </w:r>
      <w:r w:rsidR="005221C6" w:rsidRPr="005221C6">
        <w:rPr>
          <w:iCs/>
          <w:vertAlign w:val="superscript"/>
        </w:rPr>
        <w:footnoteReference w:id="216"/>
      </w:r>
      <w:r w:rsidR="0047041B">
        <w:rPr>
          <w:iCs/>
        </w:rPr>
        <w:t xml:space="preserve"> </w:t>
      </w:r>
      <w:r w:rsidR="007254EF">
        <w:rPr>
          <w:iCs/>
        </w:rPr>
        <w:t>Infine, l</w:t>
      </w:r>
      <w:r w:rsidR="005221C6" w:rsidRPr="005221C6">
        <w:rPr>
          <w:iCs/>
        </w:rPr>
        <w:t>a dicotomia corpo-mente è un prodotto della cultura Occidentale e non è per</w:t>
      </w:r>
      <w:r>
        <w:rPr>
          <w:iCs/>
        </w:rPr>
        <w:t xml:space="preserve">vasiva nelle culture Orientali; </w:t>
      </w:r>
      <w:r w:rsidR="005221C6" w:rsidRPr="005221C6">
        <w:rPr>
          <w:iCs/>
        </w:rPr>
        <w:t>la tradizione cinese fa corrispondere le cinque emozioni principali a</w:t>
      </w:r>
      <w:r>
        <w:rPr>
          <w:iCs/>
        </w:rPr>
        <w:t xml:space="preserve"> uno specifico organo interno e l</w:t>
      </w:r>
      <w:r w:rsidR="005221C6" w:rsidRPr="005221C6">
        <w:rPr>
          <w:iCs/>
        </w:rPr>
        <w:t>’equili</w:t>
      </w:r>
      <w:r w:rsidR="007254EF">
        <w:rPr>
          <w:iCs/>
        </w:rPr>
        <w:t>brio tra le emozioni è ottimale</w:t>
      </w:r>
      <w:r w:rsidR="005221C6" w:rsidRPr="005221C6">
        <w:rPr>
          <w:iCs/>
        </w:rPr>
        <w:t xml:space="preserve"> poiché viceversa verrebbero disturbate le funzioni degli organi corrispondenti. Il discorso vale anche al contrario: problemi a uno specifico organo interno spiegano il perché di uno sbilanciamento emotivo.</w:t>
      </w:r>
      <w:r w:rsidR="005221C6" w:rsidRPr="005221C6">
        <w:rPr>
          <w:iCs/>
          <w:vertAlign w:val="superscript"/>
        </w:rPr>
        <w:footnoteReference w:id="217"/>
      </w:r>
      <w:r w:rsidR="005221C6">
        <w:rPr>
          <w:iCs/>
        </w:rPr>
        <w:t xml:space="preserve"> </w:t>
      </w:r>
      <w:r w:rsidR="005221C6" w:rsidRPr="005221C6">
        <w:rPr>
          <w:iCs/>
        </w:rPr>
        <w:t>Molti pazienti spesso lamentano affaticamento o dolore fisico prima che vengano loro</w:t>
      </w:r>
      <w:r w:rsidR="007254EF">
        <w:rPr>
          <w:iCs/>
        </w:rPr>
        <w:t xml:space="preserve"> riconosciuti disturbi mentali.</w:t>
      </w:r>
      <w:r w:rsidR="0003603D">
        <w:rPr>
          <w:iCs/>
        </w:rPr>
        <w:t xml:space="preserve"> </w:t>
      </w:r>
    </w:p>
    <w:p w:rsidR="00FD7321" w:rsidRDefault="005221C6" w:rsidP="00FD7321">
      <w:pPr>
        <w:tabs>
          <w:tab w:val="left" w:pos="896"/>
        </w:tabs>
        <w:spacing w:before="120" w:after="120" w:line="276" w:lineRule="auto"/>
        <w:ind w:firstLine="851"/>
        <w:jc w:val="both"/>
        <w:rPr>
          <w:iCs/>
        </w:rPr>
      </w:pPr>
      <w:r w:rsidRPr="005221C6">
        <w:rPr>
          <w:iCs/>
        </w:rPr>
        <w:t>La stigmatizzazione delle malattie mentali in Cina merita, infin</w:t>
      </w:r>
      <w:r w:rsidR="007254EF">
        <w:rPr>
          <w:iCs/>
        </w:rPr>
        <w:t>e</w:t>
      </w:r>
      <w:r w:rsidR="00B26C73">
        <w:rPr>
          <w:iCs/>
        </w:rPr>
        <w:t>, delle considerazioni a parte. L</w:t>
      </w:r>
      <w:r w:rsidRPr="005221C6">
        <w:rPr>
          <w:iCs/>
        </w:rPr>
        <w:t>e malattie mentali vengono viste come una rottura dell’armonia dell’individuo con il contesto sociale e culturale in cui vive</w:t>
      </w:r>
      <w:r w:rsidR="007254EF">
        <w:rPr>
          <w:iCs/>
        </w:rPr>
        <w:t>,</w:t>
      </w:r>
      <w:r w:rsidRPr="005221C6">
        <w:rPr>
          <w:iCs/>
        </w:rPr>
        <w:t xml:space="preserve"> poiché i pazienti non sono in grado di soddisfare gli obblighi </w:t>
      </w:r>
      <w:r w:rsidR="003F62D1">
        <w:rPr>
          <w:iCs/>
        </w:rPr>
        <w:t>familiari</w:t>
      </w:r>
      <w:r w:rsidRPr="005221C6">
        <w:rPr>
          <w:iCs/>
        </w:rPr>
        <w:t xml:space="preserve"> e mantenere dei comportamenti adeguati. Un </w:t>
      </w:r>
      <w:r w:rsidRPr="005221C6">
        <w:rPr>
          <w:iCs/>
        </w:rPr>
        <w:lastRenderedPageBreak/>
        <w:t>sentimento di colpa e vergogna si insinua nelle vite dei pazienti e delle loro famiglie.</w:t>
      </w:r>
      <w:r>
        <w:rPr>
          <w:iCs/>
        </w:rPr>
        <w:t xml:space="preserve"> </w:t>
      </w:r>
      <w:r w:rsidRPr="005221C6">
        <w:rPr>
          <w:iCs/>
        </w:rPr>
        <w:t>Durante la Rivoluzione Culturale, inoltre, il partito comunista dichiarò che</w:t>
      </w:r>
      <w:r w:rsidR="00DE2A0D">
        <w:rPr>
          <w:iCs/>
        </w:rPr>
        <w:t>:</w:t>
      </w:r>
      <w:r w:rsidRPr="005221C6">
        <w:rPr>
          <w:iCs/>
        </w:rPr>
        <w:t xml:space="preserve"> </w:t>
      </w:r>
      <w:r w:rsidRPr="005221C6">
        <w:rPr>
          <w:i/>
          <w:iCs/>
        </w:rPr>
        <w:t>“solo i contro-rivoluzionari sono infelici”</w:t>
      </w:r>
      <w:r w:rsidRPr="005221C6">
        <w:rPr>
          <w:iCs/>
        </w:rPr>
        <w:t>,</w:t>
      </w:r>
      <w:r w:rsidRPr="005221C6">
        <w:rPr>
          <w:i/>
          <w:iCs/>
        </w:rPr>
        <w:t xml:space="preserve"> </w:t>
      </w:r>
      <w:r w:rsidRPr="005221C6">
        <w:rPr>
          <w:iCs/>
        </w:rPr>
        <w:t>rendendo così la depressione</w:t>
      </w:r>
      <w:r w:rsidR="00DE2A0D">
        <w:rPr>
          <w:iCs/>
        </w:rPr>
        <w:t xml:space="preserve"> e altre forme di sofferenza una manifestazione</w:t>
      </w:r>
      <w:r w:rsidRPr="005221C6">
        <w:rPr>
          <w:iCs/>
        </w:rPr>
        <w:t xml:space="preserve"> di idee politiche scorrette.</w:t>
      </w:r>
      <w:r w:rsidRPr="005221C6">
        <w:rPr>
          <w:iCs/>
          <w:vertAlign w:val="superscript"/>
        </w:rPr>
        <w:footnoteReference w:id="218"/>
      </w:r>
      <w:r w:rsidR="0003603D">
        <w:rPr>
          <w:iCs/>
        </w:rPr>
        <w:t xml:space="preserve"> </w:t>
      </w:r>
      <w:r w:rsidRPr="005221C6">
        <w:rPr>
          <w:iCs/>
        </w:rPr>
        <w:t>Tradizionalmente</w:t>
      </w:r>
      <w:r w:rsidR="00B26C73">
        <w:rPr>
          <w:iCs/>
        </w:rPr>
        <w:t>,</w:t>
      </w:r>
      <w:r w:rsidRPr="005221C6">
        <w:rPr>
          <w:iCs/>
        </w:rPr>
        <w:t xml:space="preserve"> la maggior parte delle cure era garantita dalla famiglia per evitare di rendere pubblico un prob</w:t>
      </w:r>
      <w:r w:rsidR="00DE2A0D">
        <w:rPr>
          <w:iCs/>
        </w:rPr>
        <w:t xml:space="preserve">lema causa di vergogna sociale; </w:t>
      </w:r>
      <w:r w:rsidRPr="005221C6">
        <w:rPr>
          <w:iCs/>
        </w:rPr>
        <w:t xml:space="preserve">la modernizzazione e l’industrializzazione recenti hanno </w:t>
      </w:r>
      <w:r w:rsidR="00DE2A0D">
        <w:rPr>
          <w:iCs/>
        </w:rPr>
        <w:t xml:space="preserve">tuttavia </w:t>
      </w:r>
      <w:r w:rsidRPr="005221C6">
        <w:rPr>
          <w:iCs/>
        </w:rPr>
        <w:t>aperto la possibilità a una serie di stili di vita differenti, così come a diversi cambiamenti nelle aspettative e nelle pratiche connesse alla salute.</w:t>
      </w:r>
      <w:r w:rsidRPr="005221C6">
        <w:rPr>
          <w:iCs/>
          <w:vertAlign w:val="superscript"/>
        </w:rPr>
        <w:footnoteReference w:id="219"/>
      </w:r>
      <w:r w:rsidRPr="005221C6">
        <w:rPr>
          <w:iCs/>
        </w:rPr>
        <w:t xml:space="preserve"> Oggi la modernizzazione e l’occidentalizzazione della società cinese hanno contribuito alla de-stigmatizzazione del disturbo, sebbene la strada da percorrere in tal senso sia ancora piuttosto lunga. Il “posto” di un individuo nel mondo è plasmato dalle responsabilità associate ai suoi genitori, fratelli e parenti. </w:t>
      </w:r>
      <w:r w:rsidR="00DE2A0D">
        <w:rPr>
          <w:iCs/>
        </w:rPr>
        <w:t>L</w:t>
      </w:r>
      <w:r w:rsidRPr="005221C6">
        <w:rPr>
          <w:iCs/>
        </w:rPr>
        <w:t>’individuo deve lottare per soddisfare le aspettative dei propri genitori</w:t>
      </w:r>
      <w:r w:rsidR="00DE2A0D">
        <w:rPr>
          <w:iCs/>
        </w:rPr>
        <w:t xml:space="preserve"> tenendo fede alla pietà e agli obblighi filiali</w:t>
      </w:r>
      <w:r w:rsidRPr="005221C6">
        <w:rPr>
          <w:iCs/>
        </w:rPr>
        <w:t xml:space="preserve">. La persona “ideale” nella società cinese </w:t>
      </w:r>
      <w:r w:rsidR="00DE2A0D">
        <w:rPr>
          <w:iCs/>
        </w:rPr>
        <w:t>rispetta l’ordine patriarcale</w:t>
      </w:r>
      <w:r w:rsidRPr="005221C6">
        <w:rPr>
          <w:iCs/>
        </w:rPr>
        <w:t xml:space="preserve"> e i doveri sociali. L’autostima implica una </w:t>
      </w:r>
      <w:r w:rsidRPr="00DE2A0D">
        <w:rPr>
          <w:i/>
          <w:iCs/>
        </w:rPr>
        <w:t>“omeostasi psicosociale”</w:t>
      </w:r>
      <w:r w:rsidRPr="005221C6">
        <w:rPr>
          <w:iCs/>
          <w:vertAlign w:val="superscript"/>
        </w:rPr>
        <w:footnoteReference w:id="220"/>
      </w:r>
      <w:r w:rsidRPr="005221C6">
        <w:rPr>
          <w:iCs/>
        </w:rPr>
        <w:t xml:space="preserve"> incentrata sul soddisfare le aspettative associate a</w:t>
      </w:r>
      <w:r w:rsidR="00DE2A0D">
        <w:rPr>
          <w:iCs/>
        </w:rPr>
        <w:t xml:space="preserve"> ruoli culturali ben definiti: a</w:t>
      </w:r>
      <w:r w:rsidRPr="005221C6">
        <w:rPr>
          <w:iCs/>
        </w:rPr>
        <w:t xml:space="preserve"> causa dell’enfasi sulla f</w:t>
      </w:r>
      <w:r w:rsidR="00DE2A0D">
        <w:rPr>
          <w:iCs/>
        </w:rPr>
        <w:t>amiglia le azioni personali si</w:t>
      </w:r>
      <w:r w:rsidRPr="005221C6">
        <w:rPr>
          <w:iCs/>
        </w:rPr>
        <w:t xml:space="preserve"> riflettono </w:t>
      </w:r>
      <w:r w:rsidR="00DE2A0D">
        <w:rPr>
          <w:iCs/>
        </w:rPr>
        <w:t>su di essa</w:t>
      </w:r>
      <w:r w:rsidRPr="005221C6">
        <w:rPr>
          <w:iCs/>
        </w:rPr>
        <w:t xml:space="preserve">, giudicata a livello sociale </w:t>
      </w:r>
      <w:r w:rsidR="00DE2A0D">
        <w:rPr>
          <w:iCs/>
        </w:rPr>
        <w:t>attraverso</w:t>
      </w:r>
      <w:r w:rsidRPr="005221C6">
        <w:rPr>
          <w:iCs/>
        </w:rPr>
        <w:t xml:space="preserve"> una presentazione coll</w:t>
      </w:r>
      <w:r>
        <w:rPr>
          <w:iCs/>
        </w:rPr>
        <w:t>ettiva di “faccia”</w:t>
      </w:r>
      <w:r w:rsidR="00363A6B" w:rsidRPr="00363A6B">
        <w:t xml:space="preserve"> </w:t>
      </w:r>
      <w:r w:rsidR="00363A6B">
        <w:rPr>
          <w:iCs/>
        </w:rPr>
        <w:t>(</w:t>
      </w:r>
      <w:r w:rsidR="00363A6B" w:rsidRPr="00363A6B">
        <w:rPr>
          <w:i/>
          <w:iCs/>
        </w:rPr>
        <w:t>面子</w:t>
      </w:r>
      <w:r w:rsidR="00363A6B">
        <w:rPr>
          <w:iCs/>
        </w:rPr>
        <w:t xml:space="preserve"> </w:t>
      </w:r>
      <w:r w:rsidR="00363A6B" w:rsidRPr="00363A6B">
        <w:rPr>
          <w:i/>
          <w:iCs/>
        </w:rPr>
        <w:t>miànzi</w:t>
      </w:r>
      <w:r w:rsidR="00363A6B">
        <w:rPr>
          <w:iCs/>
        </w:rPr>
        <w:t>)</w:t>
      </w:r>
      <w:r>
        <w:rPr>
          <w:iCs/>
        </w:rPr>
        <w:t xml:space="preserve">. </w:t>
      </w:r>
      <w:r w:rsidRPr="005221C6">
        <w:rPr>
          <w:iCs/>
        </w:rPr>
        <w:t>Tra cinesi la vergogna include situazioni molto diverse tra loro</w:t>
      </w:r>
      <w:r w:rsidR="00DE2A0D">
        <w:rPr>
          <w:iCs/>
        </w:rPr>
        <w:t>,</w:t>
      </w:r>
      <w:r w:rsidRPr="005221C6">
        <w:rPr>
          <w:iCs/>
        </w:rPr>
        <w:t xml:space="preserve"> tr</w:t>
      </w:r>
      <w:r w:rsidR="00DE2A0D">
        <w:rPr>
          <w:iCs/>
        </w:rPr>
        <w:t>a le quali la disapprovazione da</w:t>
      </w:r>
      <w:r w:rsidRPr="005221C6">
        <w:rPr>
          <w:iCs/>
        </w:rPr>
        <w:t xml:space="preserve"> persone esterne alla famiglia, problemi con il lavoro e relazioni conflittuali in generale. Poiché le relazioni interpersonali armoniose sono estremamente importanti, spesso il confronto diretto è evitato per prevenire un’eventuale perdita di faccia. È anche per questo motivo che si cerca di risolvere i propri problemi personali, mentali o</w:t>
      </w:r>
      <w:r w:rsidR="00271673">
        <w:rPr>
          <w:iCs/>
        </w:rPr>
        <w:t xml:space="preserve"> fisici</w:t>
      </w:r>
      <w:r w:rsidRPr="005221C6">
        <w:rPr>
          <w:iCs/>
        </w:rPr>
        <w:t xml:space="preserve"> in famiglia.</w:t>
      </w:r>
      <w:r w:rsidRPr="005221C6">
        <w:rPr>
          <w:iCs/>
          <w:vertAlign w:val="superscript"/>
        </w:rPr>
        <w:footnoteReference w:id="221"/>
      </w:r>
      <w:r w:rsidRPr="005221C6">
        <w:rPr>
          <w:iCs/>
        </w:rPr>
        <w:t xml:space="preserve"> Il fatto culturale in sé di evitare </w:t>
      </w:r>
      <w:r w:rsidR="00271673">
        <w:rPr>
          <w:iCs/>
        </w:rPr>
        <w:t>scompensi</w:t>
      </w:r>
      <w:r w:rsidRPr="005221C6">
        <w:rPr>
          <w:iCs/>
        </w:rPr>
        <w:t xml:space="preserve"> emotivi porta inevitabilmente a stigmat</w:t>
      </w:r>
      <w:r w:rsidR="00271673">
        <w:rPr>
          <w:iCs/>
        </w:rPr>
        <w:t xml:space="preserve">izzare i problemi psichiatrici; inoltre, </w:t>
      </w:r>
      <w:r w:rsidRPr="005221C6">
        <w:rPr>
          <w:iCs/>
        </w:rPr>
        <w:t xml:space="preserve">la terminologia relativa alla salute mentale è spesso impossibile da tradurre direttamente </w:t>
      </w:r>
      <w:r w:rsidR="00271673">
        <w:rPr>
          <w:iCs/>
        </w:rPr>
        <w:t xml:space="preserve">in cinese, </w:t>
      </w:r>
      <w:r w:rsidRPr="005221C6">
        <w:rPr>
          <w:iCs/>
        </w:rPr>
        <w:t xml:space="preserve">poiché per molte condizioni e situazioni non esistono </w:t>
      </w:r>
      <w:r w:rsidR="00271673">
        <w:rPr>
          <w:iCs/>
        </w:rPr>
        <w:t>dei concetti equivalenti. Queste</w:t>
      </w:r>
      <w:r w:rsidRPr="005221C6">
        <w:rPr>
          <w:iCs/>
        </w:rPr>
        <w:t xml:space="preserve"> </w:t>
      </w:r>
      <w:r w:rsidR="00271673">
        <w:rPr>
          <w:iCs/>
        </w:rPr>
        <w:t>caratteristich</w:t>
      </w:r>
      <w:r w:rsidRPr="005221C6">
        <w:rPr>
          <w:iCs/>
        </w:rPr>
        <w:t>e</w:t>
      </w:r>
      <w:r w:rsidR="00271673">
        <w:rPr>
          <w:iCs/>
        </w:rPr>
        <w:t xml:space="preserve"> giustificano la tendenza a</w:t>
      </w:r>
      <w:r w:rsidRPr="005221C6">
        <w:rPr>
          <w:iCs/>
        </w:rPr>
        <w:t xml:space="preserve"> trattare i disturbi </w:t>
      </w:r>
      <w:r w:rsidR="00271673">
        <w:rPr>
          <w:iCs/>
        </w:rPr>
        <w:t>mentali in quanto</w:t>
      </w:r>
      <w:r w:rsidRPr="005221C6">
        <w:rPr>
          <w:iCs/>
        </w:rPr>
        <w:t xml:space="preserve"> problemi fisici e fisiologici, piuttosto che psicologici.</w:t>
      </w:r>
      <w:r w:rsidRPr="005221C6">
        <w:rPr>
          <w:iCs/>
          <w:vertAlign w:val="superscript"/>
        </w:rPr>
        <w:footnoteReference w:id="222"/>
      </w:r>
    </w:p>
    <w:p w:rsidR="005221C6" w:rsidRPr="005221C6" w:rsidRDefault="005221C6" w:rsidP="005221C6">
      <w:pPr>
        <w:tabs>
          <w:tab w:val="left" w:pos="896"/>
        </w:tabs>
        <w:spacing w:before="120" w:after="120" w:line="276" w:lineRule="auto"/>
        <w:jc w:val="both"/>
        <w:rPr>
          <w:iCs/>
        </w:rPr>
      </w:pPr>
      <w:r w:rsidRPr="005221C6">
        <w:rPr>
          <w:b/>
          <w:i/>
          <w:iCs/>
        </w:rPr>
        <w:t xml:space="preserve">3.3. </w:t>
      </w:r>
      <w:r w:rsidR="00FA3580" w:rsidRPr="00FA3580">
        <w:rPr>
          <w:bCs/>
          <w:sz w:val="20"/>
          <w:szCs w:val="20"/>
        </w:rPr>
        <w:t xml:space="preserve"> </w:t>
      </w:r>
      <w:r w:rsidR="00FA3580" w:rsidRPr="00FA3580">
        <w:rPr>
          <w:b/>
          <w:bCs/>
          <w:i/>
          <w:iCs/>
        </w:rPr>
        <w:t>La “Rivoluzione silenziosa”, le alternative al successo tradizionale: l’imp</w:t>
      </w:r>
      <w:r w:rsidR="00271673">
        <w:rPr>
          <w:b/>
          <w:bCs/>
          <w:i/>
          <w:iCs/>
        </w:rPr>
        <w:t xml:space="preserve">atto </w:t>
      </w:r>
      <w:r w:rsidR="00FA3580" w:rsidRPr="00FA3580">
        <w:rPr>
          <w:b/>
          <w:bCs/>
          <w:i/>
          <w:iCs/>
        </w:rPr>
        <w:t xml:space="preserve">di </w:t>
      </w:r>
      <w:r w:rsidR="00271673">
        <w:rPr>
          <w:b/>
          <w:bCs/>
          <w:i/>
          <w:iCs/>
        </w:rPr>
        <w:t>internet e delle subculture su</w:t>
      </w:r>
      <w:r w:rsidR="00FA3580" w:rsidRPr="00FA3580">
        <w:rPr>
          <w:b/>
          <w:bCs/>
          <w:i/>
          <w:iCs/>
        </w:rPr>
        <w:t>i giovani</w:t>
      </w:r>
      <w:r w:rsidR="00271673">
        <w:rPr>
          <w:b/>
          <w:bCs/>
          <w:i/>
          <w:iCs/>
        </w:rPr>
        <w:t xml:space="preserve"> cinesi</w:t>
      </w:r>
    </w:p>
    <w:p w:rsidR="007A6570" w:rsidRDefault="005221C6" w:rsidP="005221C6">
      <w:pPr>
        <w:tabs>
          <w:tab w:val="left" w:pos="896"/>
        </w:tabs>
        <w:spacing w:before="120" w:after="120" w:line="276" w:lineRule="auto"/>
        <w:ind w:firstLine="851"/>
        <w:jc w:val="both"/>
        <w:rPr>
          <w:i/>
          <w:iCs/>
          <w:color w:val="000000"/>
        </w:rPr>
      </w:pPr>
      <w:r w:rsidRPr="005221C6">
        <w:rPr>
          <w:i/>
          <w:iCs/>
        </w:rPr>
        <w:t>“</w:t>
      </w:r>
      <w:r w:rsidR="007A6570" w:rsidRPr="005221C6">
        <w:rPr>
          <w:i/>
          <w:iCs/>
        </w:rPr>
        <w:t>La delusione è inevitabile perché dopotutto noi studiamo fin dalle elementari per l’esame di ammissione all’università. Studiamo per 12 anni solo per il Gaokao, ma se tutto questo lungo periodo di fatica</w:t>
      </w:r>
      <w:r w:rsidR="007A6570" w:rsidRPr="005221C6">
        <w:rPr>
          <w:i/>
          <w:iCs/>
          <w:color w:val="000000"/>
        </w:rPr>
        <w:t xml:space="preserve"> e duro lavoro non </w:t>
      </w:r>
      <w:r w:rsidR="008F1258" w:rsidRPr="005221C6">
        <w:rPr>
          <w:i/>
          <w:iCs/>
          <w:color w:val="000000"/>
        </w:rPr>
        <w:t>dà</w:t>
      </w:r>
      <w:r w:rsidR="007A6570" w:rsidRPr="005221C6">
        <w:rPr>
          <w:i/>
          <w:iCs/>
          <w:color w:val="000000"/>
        </w:rPr>
        <w:t xml:space="preserve"> i suoi frutti ovviamente ci si sente delusi. Ma a dire il vero ci sono anche le eccezioni: le famiglie con molti soldi, ad esempio, non dipendono dal risultato del Gaokao. Anche se l’esame va male, c’è la possibilità d</w:t>
      </w:r>
      <w:r w:rsidRPr="005221C6">
        <w:rPr>
          <w:i/>
          <w:iCs/>
          <w:color w:val="000000"/>
        </w:rPr>
        <w:t>i andare a studiare all’estero.”</w:t>
      </w:r>
      <w:r w:rsidR="00493F9E" w:rsidRPr="00493F9E">
        <w:rPr>
          <w:color w:val="000000"/>
          <w:lang w:eastAsia="zh-CN"/>
        </w:rPr>
        <w:t xml:space="preserve"> [</w:t>
      </w:r>
      <w:r w:rsidR="00493F9E" w:rsidRPr="00493F9E">
        <w:rPr>
          <w:color w:val="000000"/>
        </w:rPr>
        <w:t>Don</w:t>
      </w:r>
      <w:r w:rsidR="00216AC8">
        <w:rPr>
          <w:color w:val="000000"/>
        </w:rPr>
        <w:t>na, 19 anni, studia italiano a Fóshā</w:t>
      </w:r>
      <w:r w:rsidR="00980897">
        <w:rPr>
          <w:color w:val="000000"/>
        </w:rPr>
        <w:t>n.</w:t>
      </w:r>
      <w:r w:rsidR="00493F9E" w:rsidRPr="00493F9E">
        <w:rPr>
          <w:color w:val="000000"/>
        </w:rPr>
        <w:t>]</w:t>
      </w:r>
      <w:r w:rsidRPr="005221C6">
        <w:rPr>
          <w:rStyle w:val="Rimandonotaapidipagina"/>
          <w:i/>
          <w:iCs/>
          <w:color w:val="000000"/>
        </w:rPr>
        <w:footnoteReference w:id="223"/>
      </w:r>
    </w:p>
    <w:p w:rsidR="0027628A" w:rsidRPr="00F94901" w:rsidRDefault="00216AC8" w:rsidP="00216AC8">
      <w:pPr>
        <w:tabs>
          <w:tab w:val="left" w:pos="896"/>
        </w:tabs>
        <w:spacing w:before="120" w:after="120" w:line="276" w:lineRule="auto"/>
        <w:ind w:firstLine="851"/>
        <w:jc w:val="both"/>
        <w:rPr>
          <w:iCs/>
        </w:rPr>
      </w:pPr>
      <w:r w:rsidRPr="00216AC8">
        <w:rPr>
          <w:iCs/>
        </w:rPr>
        <w:t>Hán Hán</w:t>
      </w:r>
      <w:r>
        <w:rPr>
          <w:iCs/>
          <w:lang w:eastAsia="zh-CN"/>
        </w:rPr>
        <w:t xml:space="preserve"> (</w:t>
      </w:r>
      <w:r w:rsidRPr="00216AC8">
        <w:rPr>
          <w:rFonts w:hint="eastAsia"/>
          <w:i/>
          <w:iCs/>
          <w:lang w:eastAsia="zh-CN"/>
        </w:rPr>
        <w:t>韩寒</w:t>
      </w:r>
      <w:r>
        <w:rPr>
          <w:iCs/>
        </w:rPr>
        <w:t>)</w:t>
      </w:r>
      <w:r w:rsidR="0027628A" w:rsidRPr="0027628A">
        <w:rPr>
          <w:iCs/>
        </w:rPr>
        <w:t>, famoso blogger e scrittore cinese, considera tutte le etichette negative che la società attribuisce alla generazione corrente: “</w:t>
      </w:r>
      <w:r w:rsidR="00D8676B">
        <w:rPr>
          <w:i/>
          <w:iCs/>
        </w:rPr>
        <w:t>Sono troppo concentrati su loro stessi</w:t>
      </w:r>
      <w:r w:rsidR="00F94901">
        <w:rPr>
          <w:i/>
          <w:iCs/>
        </w:rPr>
        <w:t xml:space="preserve">, atteggiamento a mio parere non negativo e in parte diretta conseguenza della </w:t>
      </w:r>
      <w:r w:rsidR="00F94901">
        <w:rPr>
          <w:i/>
          <w:iCs/>
        </w:rPr>
        <w:lastRenderedPageBreak/>
        <w:t>politica del figlio unico,</w:t>
      </w:r>
      <w:r w:rsidR="00D8676B">
        <w:rPr>
          <w:i/>
          <w:iCs/>
        </w:rPr>
        <w:t xml:space="preserve"> e senza interessi nei confronti della politica. </w:t>
      </w:r>
      <w:r w:rsidR="00F94901" w:rsidRPr="00F94901">
        <w:rPr>
          <w:i/>
          <w:iCs/>
        </w:rPr>
        <w:t>Anche in questo caso, si tratta di un’accusa ridicola: in questo ambiente e period</w:t>
      </w:r>
      <w:r w:rsidR="00F94901">
        <w:rPr>
          <w:i/>
          <w:iCs/>
        </w:rPr>
        <w:t>o</w:t>
      </w:r>
      <w:r w:rsidR="00F94901" w:rsidRPr="00F94901">
        <w:rPr>
          <w:i/>
          <w:iCs/>
        </w:rPr>
        <w:t>, la politic</w:t>
      </w:r>
      <w:r w:rsidR="00F94901">
        <w:rPr>
          <w:i/>
          <w:iCs/>
        </w:rPr>
        <w:t>a non è qualcosa che ci si può p</w:t>
      </w:r>
      <w:r w:rsidR="00F94901" w:rsidRPr="00F94901">
        <w:rPr>
          <w:i/>
          <w:iCs/>
        </w:rPr>
        <w:t>ermettere di ignorare</w:t>
      </w:r>
      <w:r w:rsidR="00F94901">
        <w:rPr>
          <w:i/>
          <w:iCs/>
        </w:rPr>
        <w:t xml:space="preserve">. </w:t>
      </w:r>
      <w:r w:rsidR="00F94901" w:rsidRPr="00F94901">
        <w:rPr>
          <w:i/>
          <w:iCs/>
        </w:rPr>
        <w:t xml:space="preserve">D’altra parte, possiamo notare come questa generazione </w:t>
      </w:r>
      <w:r w:rsidR="00F94901">
        <w:rPr>
          <w:i/>
          <w:iCs/>
        </w:rPr>
        <w:t>non lasci</w:t>
      </w:r>
      <w:r w:rsidR="00F94901" w:rsidRPr="00F94901">
        <w:rPr>
          <w:i/>
          <w:iCs/>
        </w:rPr>
        <w:t xml:space="preserve"> in giro la spazz</w:t>
      </w:r>
      <w:r w:rsidR="00F94901">
        <w:rPr>
          <w:i/>
          <w:iCs/>
        </w:rPr>
        <w:t>atura, non sputi</w:t>
      </w:r>
      <w:r w:rsidR="00F94901" w:rsidRPr="00F94901">
        <w:rPr>
          <w:i/>
          <w:iCs/>
        </w:rPr>
        <w:t xml:space="preserve"> per terra</w:t>
      </w:r>
      <w:r w:rsidR="00F94901">
        <w:rPr>
          <w:i/>
          <w:iCs/>
        </w:rPr>
        <w:t>, non salti</w:t>
      </w:r>
      <w:r w:rsidR="00F94901" w:rsidRPr="00F94901">
        <w:rPr>
          <w:i/>
          <w:iCs/>
        </w:rPr>
        <w:t xml:space="preserve"> la coda. Tutte buone abitudini sviluppate da chi è nato dopo la Rivoluzione Culturale</w:t>
      </w:r>
      <w:r w:rsidR="0027628A" w:rsidRPr="00F94901">
        <w:rPr>
          <w:i/>
          <w:iCs/>
        </w:rPr>
        <w:t>.”</w:t>
      </w:r>
      <w:r w:rsidR="0027628A" w:rsidRPr="0027628A">
        <w:rPr>
          <w:iCs/>
          <w:vertAlign w:val="superscript"/>
          <w:lang w:val="en-US"/>
        </w:rPr>
        <w:footnoteReference w:id="224"/>
      </w:r>
    </w:p>
    <w:p w:rsidR="00491867" w:rsidRDefault="0027628A" w:rsidP="00AA2FE4">
      <w:pPr>
        <w:tabs>
          <w:tab w:val="left" w:pos="896"/>
        </w:tabs>
        <w:spacing w:before="120" w:after="120" w:line="276" w:lineRule="auto"/>
        <w:ind w:firstLine="851"/>
        <w:jc w:val="both"/>
        <w:rPr>
          <w:iCs/>
        </w:rPr>
      </w:pPr>
      <w:r w:rsidRPr="00F94901">
        <w:rPr>
          <w:iCs/>
        </w:rPr>
        <w:t>I figli unici nati dopo gli anni ’80</w:t>
      </w:r>
      <w:r w:rsidR="00491867" w:rsidRPr="00F94901">
        <w:rPr>
          <w:iCs/>
        </w:rPr>
        <w:t xml:space="preserve"> </w:t>
      </w:r>
      <w:r w:rsidRPr="00F94901">
        <w:rPr>
          <w:iCs/>
        </w:rPr>
        <w:t>devono sopportare tutte le speranze e i desideri che i loro genitori hanno perso l’occasione di real</w:t>
      </w:r>
      <w:r w:rsidR="00491867" w:rsidRPr="00F94901">
        <w:rPr>
          <w:iCs/>
        </w:rPr>
        <w:t xml:space="preserve">izzare durante gli anni di </w:t>
      </w:r>
      <w:r w:rsidR="00525D3D" w:rsidRPr="00F94901">
        <w:rPr>
          <w:iCs/>
        </w:rPr>
        <w:t>Máo</w:t>
      </w:r>
      <w:r w:rsidR="00363A6B" w:rsidRPr="00F94901">
        <w:rPr>
          <w:iCs/>
        </w:rPr>
        <w:t xml:space="preserve"> (</w:t>
      </w:r>
      <w:r w:rsidR="00363A6B" w:rsidRPr="00363A6B">
        <w:rPr>
          <w:i/>
          <w:iCs/>
        </w:rPr>
        <w:t>毛泽东</w:t>
      </w:r>
      <w:r w:rsidR="00363A6B" w:rsidRPr="00F94901">
        <w:rPr>
          <w:rFonts w:hint="eastAsia"/>
          <w:i/>
          <w:iCs/>
          <w:lang w:eastAsia="zh-CN"/>
        </w:rPr>
        <w:t xml:space="preserve"> </w:t>
      </w:r>
      <w:r w:rsidR="00363A6B" w:rsidRPr="00F94901">
        <w:rPr>
          <w:i/>
          <w:iCs/>
        </w:rPr>
        <w:t>Máo Zédōng</w:t>
      </w:r>
      <w:r w:rsidR="004A76BC" w:rsidRPr="00F94901">
        <w:rPr>
          <w:iCs/>
          <w:lang w:eastAsia="zh-CN"/>
        </w:rPr>
        <w:t>):</w:t>
      </w:r>
      <w:r w:rsidR="004A76BC" w:rsidRPr="00F94901">
        <w:rPr>
          <w:i/>
          <w:iCs/>
        </w:rPr>
        <w:t xml:space="preserve"> “</w:t>
      </w:r>
      <w:r w:rsidRPr="00F94901">
        <w:rPr>
          <w:i/>
          <w:iCs/>
        </w:rPr>
        <w:t>La mia vita è cambiata talmente all’improvviso che ero convinta di aver fatto qualcosa per cui essere punita; in realtà ebbe inizio la mia vera vita da figlia unica</w:t>
      </w:r>
      <w:r w:rsidR="00525D3D" w:rsidRPr="00F94901">
        <w:rPr>
          <w:i/>
          <w:iCs/>
        </w:rPr>
        <w:t xml:space="preserve">. </w:t>
      </w:r>
      <w:r w:rsidR="004A76BC">
        <w:rPr>
          <w:i/>
          <w:iCs/>
        </w:rPr>
        <w:t>L’</w:t>
      </w:r>
      <w:r w:rsidR="00525D3D" w:rsidRPr="00525D3D">
        <w:rPr>
          <w:i/>
          <w:iCs/>
        </w:rPr>
        <w:t>infanzia è un period</w:t>
      </w:r>
      <w:r w:rsidR="00525D3D">
        <w:rPr>
          <w:i/>
          <w:iCs/>
        </w:rPr>
        <w:t>o</w:t>
      </w:r>
      <w:r w:rsidR="00525D3D" w:rsidRPr="00525D3D">
        <w:rPr>
          <w:i/>
          <w:iCs/>
        </w:rPr>
        <w:t xml:space="preserve"> protetto,</w:t>
      </w:r>
      <w:r w:rsidRPr="00525D3D">
        <w:rPr>
          <w:i/>
          <w:iCs/>
        </w:rPr>
        <w:t xml:space="preserve"> ma tutto crolla nel momento in cui s</w:t>
      </w:r>
      <w:r w:rsidRPr="0027628A">
        <w:rPr>
          <w:i/>
          <w:iCs/>
        </w:rPr>
        <w:t>i è grandi abbastanza per po</w:t>
      </w:r>
      <w:r w:rsidR="004A76BC">
        <w:rPr>
          <w:i/>
          <w:iCs/>
        </w:rPr>
        <w:t>ter stare chini sui libri per dodici</w:t>
      </w:r>
      <w:r w:rsidRPr="0027628A">
        <w:rPr>
          <w:i/>
          <w:iCs/>
        </w:rPr>
        <w:t xml:space="preserve"> ore al giorno”</w:t>
      </w:r>
      <w:r w:rsidRPr="0027628A">
        <w:rPr>
          <w:iCs/>
          <w:vertAlign w:val="superscript"/>
        </w:rPr>
        <w:footnoteReference w:id="225"/>
      </w:r>
      <w:r w:rsidRPr="0027628A">
        <w:rPr>
          <w:iCs/>
        </w:rPr>
        <w:t xml:space="preserve">. </w:t>
      </w:r>
      <w:r w:rsidR="004A76BC">
        <w:rPr>
          <w:iCs/>
        </w:rPr>
        <w:t xml:space="preserve">La pressione esercitata dai genitori colpisce similmente donne e uomini, </w:t>
      </w:r>
      <w:r w:rsidR="00B96765">
        <w:rPr>
          <w:iCs/>
        </w:rPr>
        <w:t>sebbene intervengano</w:t>
      </w:r>
      <w:r w:rsidR="004A76BC">
        <w:rPr>
          <w:iCs/>
        </w:rPr>
        <w:t xml:space="preserve"> le differenze di genere precedentemente esposte. Se una donn</w:t>
      </w:r>
      <w:r w:rsidR="004A76BC" w:rsidRPr="0027628A">
        <w:rPr>
          <w:iCs/>
        </w:rPr>
        <w:t>a</w:t>
      </w:r>
      <w:r w:rsidR="004A76BC">
        <w:rPr>
          <w:iCs/>
        </w:rPr>
        <w:t xml:space="preserve"> a</w:t>
      </w:r>
      <w:r w:rsidR="004A76BC" w:rsidRPr="0027628A">
        <w:rPr>
          <w:iCs/>
        </w:rPr>
        <w:t xml:space="preserve"> 26 anni </w:t>
      </w:r>
      <w:r w:rsidR="004A76BC">
        <w:rPr>
          <w:iCs/>
        </w:rPr>
        <w:t xml:space="preserve">non ha </w:t>
      </w:r>
      <w:r w:rsidR="004A76BC" w:rsidRPr="0027628A">
        <w:rPr>
          <w:iCs/>
        </w:rPr>
        <w:t xml:space="preserve">ancora un ragazzo la famiglia </w:t>
      </w:r>
      <w:r w:rsidR="004A76BC">
        <w:rPr>
          <w:iCs/>
        </w:rPr>
        <w:t>è insistente all’inverosimile: d</w:t>
      </w:r>
      <w:r w:rsidR="004A76BC" w:rsidRPr="0027628A">
        <w:rPr>
          <w:iCs/>
        </w:rPr>
        <w:t>opo i vent’anni sorge un crescendo di preoccupazione e pressione affinché la propria figlia si sposi e si “</w:t>
      </w:r>
      <w:r w:rsidR="004A76BC">
        <w:rPr>
          <w:iCs/>
        </w:rPr>
        <w:t>sistemi”, intorno ai trent’anni</w:t>
      </w:r>
      <w:r w:rsidR="004A76BC" w:rsidRPr="0027628A">
        <w:rPr>
          <w:iCs/>
        </w:rPr>
        <w:t xml:space="preserve"> la preoccupazione sfocia in panico. Meglio un marito che una bella carriera, e meglio se di successo e che abita vicino casa. Per poter “attrarre” qualcuno con cui passare il resto della propria vita, un uomo deve invece possedere tre caratteristiche fondamentali: una casa, una macchina e un salario</w:t>
      </w:r>
      <w:r w:rsidR="004A76BC" w:rsidRPr="0027628A">
        <w:rPr>
          <w:iCs/>
          <w:vertAlign w:val="superscript"/>
        </w:rPr>
        <w:footnoteReference w:id="226"/>
      </w:r>
      <w:r w:rsidR="004A76BC" w:rsidRPr="0027628A">
        <w:rPr>
          <w:iCs/>
        </w:rPr>
        <w:t xml:space="preserve">. Un uomo senza tali caratteristiche è un </w:t>
      </w:r>
      <w:r w:rsidR="004A76BC" w:rsidRPr="0027628A">
        <w:rPr>
          <w:rFonts w:hint="eastAsia"/>
          <w:iCs/>
        </w:rPr>
        <w:t>三无男</w:t>
      </w:r>
      <w:r w:rsidR="004A76BC" w:rsidRPr="0027628A">
        <w:rPr>
          <w:rFonts w:hint="eastAsia"/>
          <w:iCs/>
        </w:rPr>
        <w:t xml:space="preserve"> </w:t>
      </w:r>
      <w:r w:rsidR="004A76BC" w:rsidRPr="0027628A">
        <w:rPr>
          <w:iCs/>
        </w:rPr>
        <w:t>(</w:t>
      </w:r>
      <w:r w:rsidR="004A76BC" w:rsidRPr="003262C2">
        <w:rPr>
          <w:i/>
          <w:iCs/>
        </w:rPr>
        <w:t>sānwúnán</w:t>
      </w:r>
      <w:r w:rsidR="004A76BC">
        <w:rPr>
          <w:iCs/>
        </w:rPr>
        <w:t>, letteralmente: un uomo che non ha tre cose</w:t>
      </w:r>
      <w:r w:rsidR="004A76BC" w:rsidRPr="0027628A">
        <w:rPr>
          <w:iCs/>
        </w:rPr>
        <w:t>)</w:t>
      </w:r>
      <w:r w:rsidR="004A76BC" w:rsidRPr="0027628A">
        <w:rPr>
          <w:iCs/>
          <w:vertAlign w:val="superscript"/>
        </w:rPr>
        <w:footnoteReference w:id="227"/>
      </w:r>
      <w:r w:rsidR="004A76BC">
        <w:rPr>
          <w:rFonts w:hint="eastAsia"/>
          <w:iCs/>
        </w:rPr>
        <w:t>.</w:t>
      </w:r>
      <w:r w:rsidR="00F94901">
        <w:rPr>
          <w:iCs/>
        </w:rPr>
        <w:t xml:space="preserve"> </w:t>
      </w:r>
      <w:r w:rsidRPr="0027628A">
        <w:rPr>
          <w:iCs/>
        </w:rPr>
        <w:t>In uno studio sulle principali ragioni della pressione mentale subita dagli studenti al college,</w:t>
      </w:r>
      <w:r w:rsidR="00B26C73">
        <w:rPr>
          <w:iCs/>
        </w:rPr>
        <w:t xml:space="preserve"> lo studio sta al primo posto con il 52.1%, seguito dall’impiego (</w:t>
      </w:r>
      <w:r w:rsidRPr="0027628A">
        <w:rPr>
          <w:iCs/>
        </w:rPr>
        <w:t>28.2%</w:t>
      </w:r>
      <w:r w:rsidR="00B26C73">
        <w:rPr>
          <w:iCs/>
        </w:rPr>
        <w:t>)</w:t>
      </w:r>
      <w:r w:rsidRPr="0027628A">
        <w:rPr>
          <w:iCs/>
        </w:rPr>
        <w:t xml:space="preserve"> e da</w:t>
      </w:r>
      <w:r w:rsidR="00B26C73">
        <w:rPr>
          <w:iCs/>
        </w:rPr>
        <w:t>lle relazioni interpersonali (</w:t>
      </w:r>
      <w:r w:rsidRPr="0027628A">
        <w:rPr>
          <w:iCs/>
        </w:rPr>
        <w:t>10%</w:t>
      </w:r>
      <w:r w:rsidR="00B26C73">
        <w:rPr>
          <w:iCs/>
        </w:rPr>
        <w:t>)</w:t>
      </w:r>
      <w:r w:rsidRPr="0027628A">
        <w:rPr>
          <w:iCs/>
        </w:rPr>
        <w:t xml:space="preserve">. Un sondaggio mostra come </w:t>
      </w:r>
      <w:r w:rsidR="00B26C73">
        <w:rPr>
          <w:iCs/>
        </w:rPr>
        <w:t xml:space="preserve">la </w:t>
      </w:r>
      <w:r w:rsidRPr="0027628A">
        <w:rPr>
          <w:iCs/>
        </w:rPr>
        <w:t xml:space="preserve">metà dei laureati nati dopo gli anni ’80 ( </w:t>
      </w:r>
      <w:r w:rsidRPr="00363A6B">
        <w:rPr>
          <w:rFonts w:hint="eastAsia"/>
          <w:i/>
          <w:iCs/>
        </w:rPr>
        <w:t>八零后</w:t>
      </w:r>
      <w:r w:rsidRPr="00363A6B">
        <w:rPr>
          <w:rFonts w:hint="eastAsia"/>
          <w:i/>
          <w:iCs/>
        </w:rPr>
        <w:t xml:space="preserve"> </w:t>
      </w:r>
      <w:r w:rsidR="00363A6B" w:rsidRPr="00363A6B">
        <w:rPr>
          <w:i/>
          <w:iCs/>
        </w:rPr>
        <w:t>bālínghòu</w:t>
      </w:r>
      <w:r w:rsidRPr="0027628A">
        <w:rPr>
          <w:rFonts w:hint="eastAsia"/>
          <w:iCs/>
        </w:rPr>
        <w:t>)</w:t>
      </w:r>
      <w:r w:rsidRPr="0027628A">
        <w:rPr>
          <w:iCs/>
        </w:rPr>
        <w:t xml:space="preserve"> sia insoddisfatta del proprio lavoro.</w:t>
      </w:r>
      <w:r w:rsidRPr="0027628A">
        <w:rPr>
          <w:iCs/>
          <w:vertAlign w:val="superscript"/>
        </w:rPr>
        <w:footnoteReference w:id="228"/>
      </w:r>
      <w:r w:rsidRPr="0027628A">
        <w:rPr>
          <w:iCs/>
        </w:rPr>
        <w:t xml:space="preserve"> La gioventù cinese è varia e adotta strategie differenti per far fronte alla costante pr</w:t>
      </w:r>
      <w:r w:rsidR="00491867">
        <w:rPr>
          <w:iCs/>
        </w:rPr>
        <w:t>essione cui è sottoposta</w:t>
      </w:r>
      <w:r w:rsidRPr="0027628A">
        <w:rPr>
          <w:iCs/>
        </w:rPr>
        <w:t xml:space="preserve">. Alec Ash </w:t>
      </w:r>
      <w:r w:rsidR="00AA2FE4">
        <w:rPr>
          <w:iCs/>
        </w:rPr>
        <w:t>cita</w:t>
      </w:r>
      <w:r w:rsidR="00B96765">
        <w:rPr>
          <w:iCs/>
        </w:rPr>
        <w:t xml:space="preserve"> </w:t>
      </w:r>
      <w:r w:rsidRPr="0027628A">
        <w:rPr>
          <w:iCs/>
        </w:rPr>
        <w:t>un</w:t>
      </w:r>
      <w:r w:rsidR="00B96765">
        <w:rPr>
          <w:iCs/>
        </w:rPr>
        <w:t>:</w:t>
      </w:r>
      <w:r w:rsidRPr="0027628A">
        <w:rPr>
          <w:iCs/>
        </w:rPr>
        <w:t xml:space="preserve"> </w:t>
      </w:r>
      <w:r w:rsidRPr="0027628A">
        <w:rPr>
          <w:i/>
          <w:iCs/>
        </w:rPr>
        <w:t>“Gap generazionale quinquennale”</w:t>
      </w:r>
      <w:r w:rsidRPr="0027628A">
        <w:rPr>
          <w:iCs/>
          <w:vertAlign w:val="superscript"/>
        </w:rPr>
        <w:footnoteReference w:id="229"/>
      </w:r>
      <w:r w:rsidR="00B96765">
        <w:rPr>
          <w:i/>
          <w:iCs/>
        </w:rPr>
        <w:t xml:space="preserve"> </w:t>
      </w:r>
      <w:r w:rsidR="00B96765">
        <w:rPr>
          <w:iCs/>
        </w:rPr>
        <w:t>per mettere in evidenza le peculiarità di og</w:t>
      </w:r>
      <w:r w:rsidR="00C57508">
        <w:rPr>
          <w:iCs/>
        </w:rPr>
        <w:t>ni generazione</w:t>
      </w:r>
      <w:r w:rsidRPr="0027628A">
        <w:rPr>
          <w:iCs/>
        </w:rPr>
        <w:t>: i nati negli anni ’90 (</w:t>
      </w:r>
      <w:r w:rsidRPr="003262C2">
        <w:rPr>
          <w:rFonts w:hint="eastAsia"/>
          <w:i/>
          <w:iCs/>
        </w:rPr>
        <w:t>九零后</w:t>
      </w:r>
      <w:r w:rsidRPr="003262C2">
        <w:rPr>
          <w:rFonts w:hint="eastAsia"/>
          <w:i/>
          <w:iCs/>
        </w:rPr>
        <w:t xml:space="preserve"> </w:t>
      </w:r>
      <w:r w:rsidR="003262C2" w:rsidRPr="003262C2">
        <w:rPr>
          <w:i/>
          <w:iCs/>
        </w:rPr>
        <w:t>jiǔlínghòu</w:t>
      </w:r>
      <w:r w:rsidRPr="0027628A">
        <w:rPr>
          <w:rFonts w:hint="eastAsia"/>
          <w:iCs/>
        </w:rPr>
        <w:t xml:space="preserve">) </w:t>
      </w:r>
      <w:r w:rsidR="00B96765">
        <w:rPr>
          <w:iCs/>
        </w:rPr>
        <w:t>sono</w:t>
      </w:r>
      <w:r w:rsidRPr="0027628A">
        <w:rPr>
          <w:iCs/>
        </w:rPr>
        <w:t xml:space="preserve"> ben diversi da </w:t>
      </w:r>
      <w:r w:rsidR="00B96765">
        <w:rPr>
          <w:iCs/>
        </w:rPr>
        <w:t>chi è nato solo cinque o dieci anni prima;</w:t>
      </w:r>
      <w:r w:rsidRPr="0027628A">
        <w:rPr>
          <w:iCs/>
        </w:rPr>
        <w:t xml:space="preserve"> alcuni studiosi diminuiscono </w:t>
      </w:r>
      <w:r w:rsidR="00B96765">
        <w:rPr>
          <w:iCs/>
        </w:rPr>
        <w:t>il gap</w:t>
      </w:r>
      <w:r w:rsidRPr="0027628A">
        <w:rPr>
          <w:iCs/>
        </w:rPr>
        <w:t xml:space="preserve"> addirittura a tre</w:t>
      </w:r>
      <w:r w:rsidR="00B96765">
        <w:rPr>
          <w:iCs/>
        </w:rPr>
        <w:t xml:space="preserve"> anni. Ad esempio:</w:t>
      </w:r>
      <w:r w:rsidRPr="0027628A">
        <w:rPr>
          <w:iCs/>
        </w:rPr>
        <w:t xml:space="preserve"> i nati negli anni ’80 hanno vissuto una Cina sorta da caos e povertà, i nati negli anni ’85 non ricorderanno nulla </w:t>
      </w:r>
      <w:r w:rsidR="00B96765">
        <w:rPr>
          <w:iCs/>
        </w:rPr>
        <w:t>dei fatti precedenti a quelli</w:t>
      </w:r>
      <w:r w:rsidRPr="0027628A">
        <w:rPr>
          <w:iCs/>
        </w:rPr>
        <w:t xml:space="preserve"> di </w:t>
      </w:r>
      <w:r w:rsidR="003262C2">
        <w:rPr>
          <w:iCs/>
        </w:rPr>
        <w:t xml:space="preserve">piazza </w:t>
      </w:r>
      <w:r w:rsidR="003262C2" w:rsidRPr="003262C2">
        <w:rPr>
          <w:iCs/>
        </w:rPr>
        <w:t xml:space="preserve">Tiān’ānmén </w:t>
      </w:r>
      <w:r w:rsidRPr="0027628A">
        <w:rPr>
          <w:iCs/>
        </w:rPr>
        <w:t>(</w:t>
      </w:r>
      <w:r w:rsidRPr="008E72BD">
        <w:rPr>
          <w:rFonts w:hint="eastAsia"/>
          <w:i/>
          <w:iCs/>
        </w:rPr>
        <w:t>天安门</w:t>
      </w:r>
      <w:r w:rsidR="003262C2" w:rsidRPr="008E72BD">
        <w:rPr>
          <w:rFonts w:hint="eastAsia"/>
          <w:i/>
          <w:iCs/>
          <w:lang w:eastAsia="zh-CN"/>
        </w:rPr>
        <w:t>广场</w:t>
      </w:r>
      <w:r w:rsidR="003262C2" w:rsidRPr="008E72BD">
        <w:rPr>
          <w:i/>
          <w:iCs/>
        </w:rPr>
        <w:t xml:space="preserve"> Tiān’ānmén Guǎngchǎng</w:t>
      </w:r>
      <w:r w:rsidRPr="0027628A">
        <w:rPr>
          <w:iCs/>
        </w:rPr>
        <w:t xml:space="preserve">) e i nati negli anni ’90 sono i </w:t>
      </w:r>
      <w:r w:rsidRPr="00B96765">
        <w:rPr>
          <w:i/>
          <w:iCs/>
        </w:rPr>
        <w:t>“net native”</w:t>
      </w:r>
      <w:r w:rsidRPr="0027628A">
        <w:rPr>
          <w:iCs/>
        </w:rPr>
        <w:t xml:space="preserve">, </w:t>
      </w:r>
      <w:r w:rsidR="00B96765">
        <w:rPr>
          <w:iCs/>
        </w:rPr>
        <w:t xml:space="preserve">moderni e </w:t>
      </w:r>
      <w:r w:rsidRPr="0027628A">
        <w:rPr>
          <w:iCs/>
        </w:rPr>
        <w:t>ci</w:t>
      </w:r>
      <w:r w:rsidR="00C57508">
        <w:rPr>
          <w:iCs/>
        </w:rPr>
        <w:t>rcondati da influenze straniere. Questi ultimi incarnano l’idioma</w:t>
      </w:r>
      <w:r w:rsidRPr="0027628A">
        <w:rPr>
          <w:iCs/>
        </w:rPr>
        <w:t xml:space="preserve">: </w:t>
      </w:r>
      <w:r w:rsidRPr="00C57508">
        <w:rPr>
          <w:i/>
          <w:iCs/>
        </w:rPr>
        <w:t>“Solitudine di gruppo”</w:t>
      </w:r>
      <w:r w:rsidRPr="0027628A">
        <w:rPr>
          <w:iCs/>
        </w:rPr>
        <w:t xml:space="preserve"> (</w:t>
      </w:r>
      <w:r w:rsidRPr="008E72BD">
        <w:rPr>
          <w:rFonts w:hint="eastAsia"/>
          <w:i/>
          <w:iCs/>
        </w:rPr>
        <w:t>群体性孤独</w:t>
      </w:r>
      <w:r w:rsidR="008E72BD" w:rsidRPr="008E72BD">
        <w:rPr>
          <w:rFonts w:hint="eastAsia"/>
          <w:i/>
          <w:iCs/>
          <w:lang w:eastAsia="zh-CN"/>
        </w:rPr>
        <w:t xml:space="preserve"> </w:t>
      </w:r>
      <w:r w:rsidR="008E72BD" w:rsidRPr="008E72BD">
        <w:rPr>
          <w:i/>
          <w:iCs/>
        </w:rPr>
        <w:t>qúntīxìng gūdú</w:t>
      </w:r>
      <w:r w:rsidR="00C57508">
        <w:rPr>
          <w:iCs/>
        </w:rPr>
        <w:t xml:space="preserve">), </w:t>
      </w:r>
      <w:r w:rsidR="00601C87">
        <w:rPr>
          <w:iCs/>
        </w:rPr>
        <w:t>descrizione di</w:t>
      </w:r>
      <w:r w:rsidR="00C57508">
        <w:rPr>
          <w:iCs/>
        </w:rPr>
        <w:t xml:space="preserve"> un gruppo di ragazzi talmente immersi nel mondo virtuale che,</w:t>
      </w:r>
      <w:r w:rsidRPr="0027628A">
        <w:rPr>
          <w:iCs/>
        </w:rPr>
        <w:t xml:space="preserve"> pur uscendo insieme in compagnia</w:t>
      </w:r>
      <w:r w:rsidR="00C57508">
        <w:rPr>
          <w:iCs/>
        </w:rPr>
        <w:t>, è quasi impossibile</w:t>
      </w:r>
      <w:r w:rsidRPr="0027628A">
        <w:rPr>
          <w:iCs/>
        </w:rPr>
        <w:t xml:space="preserve"> non utilizzino il cel</w:t>
      </w:r>
      <w:r w:rsidR="00C57508">
        <w:rPr>
          <w:iCs/>
        </w:rPr>
        <w:t>lulare per navigare su internet. S</w:t>
      </w:r>
      <w:r w:rsidRPr="0027628A">
        <w:rPr>
          <w:iCs/>
        </w:rPr>
        <w:t xml:space="preserve">ebbene in Cina sia largamente bloccato (è impossibile accedere a Google, </w:t>
      </w:r>
      <w:r w:rsidR="00053F17">
        <w:rPr>
          <w:iCs/>
        </w:rPr>
        <w:t>Facebook, Twitter…</w:t>
      </w:r>
      <w:r w:rsidR="00491867">
        <w:rPr>
          <w:iCs/>
        </w:rPr>
        <w:t>)</w:t>
      </w:r>
      <w:r w:rsidR="00B26C73">
        <w:rPr>
          <w:iCs/>
        </w:rPr>
        <w:t xml:space="preserve">, </w:t>
      </w:r>
      <w:r w:rsidR="00C57508">
        <w:rPr>
          <w:iCs/>
        </w:rPr>
        <w:t>i più pratici raggirano infatti</w:t>
      </w:r>
      <w:r w:rsidR="00B26C73">
        <w:rPr>
          <w:iCs/>
        </w:rPr>
        <w:t xml:space="preserve"> il problema </w:t>
      </w:r>
      <w:r w:rsidRPr="0027628A">
        <w:rPr>
          <w:iCs/>
        </w:rPr>
        <w:t>con l’utilizzo di VP</w:t>
      </w:r>
      <w:r w:rsidR="00C57508">
        <w:rPr>
          <w:iCs/>
        </w:rPr>
        <w:t>N.</w:t>
      </w:r>
      <w:r w:rsidRPr="0027628A">
        <w:rPr>
          <w:iCs/>
          <w:vertAlign w:val="superscript"/>
        </w:rPr>
        <w:footnoteReference w:id="230"/>
      </w:r>
      <w:r w:rsidRPr="0027628A">
        <w:rPr>
          <w:iCs/>
        </w:rPr>
        <w:t xml:space="preserve"> Sembra c</w:t>
      </w:r>
      <w:r w:rsidR="00B26C73">
        <w:rPr>
          <w:iCs/>
        </w:rPr>
        <w:t>he i giovani cinesi navighino su</w:t>
      </w:r>
      <w:r w:rsidRPr="0027628A">
        <w:rPr>
          <w:iCs/>
        </w:rPr>
        <w:t xml:space="preserve"> internet con uno scopo diverso di quello dei coetanei occidentali: l’uso più popolare di internet è la messaggistica istantanea. Un modo divertente per i netizens cinesi </w:t>
      </w:r>
      <w:r w:rsidRPr="0027628A">
        <w:rPr>
          <w:iCs/>
        </w:rPr>
        <w:lastRenderedPageBreak/>
        <w:t xml:space="preserve">di esprimere ciò che non </w:t>
      </w:r>
      <w:r w:rsidR="00FD4E48">
        <w:rPr>
          <w:iCs/>
        </w:rPr>
        <w:t>può essere espresso sono i meme (o memi)</w:t>
      </w:r>
      <w:r w:rsidR="00990E6A">
        <w:rPr>
          <w:rStyle w:val="Rimandonotaapidipagina"/>
          <w:iCs/>
        </w:rPr>
        <w:footnoteReference w:id="231"/>
      </w:r>
      <w:r w:rsidRPr="0027628A">
        <w:rPr>
          <w:iCs/>
        </w:rPr>
        <w:t>, anche noti come “parodie online” (</w:t>
      </w:r>
      <w:r w:rsidRPr="008E72BD">
        <w:rPr>
          <w:rFonts w:hint="eastAsia"/>
          <w:i/>
          <w:iCs/>
        </w:rPr>
        <w:t>恶搞</w:t>
      </w:r>
      <w:r w:rsidR="008E72BD" w:rsidRPr="008E72BD">
        <w:rPr>
          <w:rFonts w:hint="eastAsia"/>
          <w:i/>
          <w:iCs/>
        </w:rPr>
        <w:t xml:space="preserve"> </w:t>
      </w:r>
      <w:r w:rsidR="008E72BD" w:rsidRPr="008E72BD">
        <w:rPr>
          <w:i/>
          <w:iCs/>
        </w:rPr>
        <w:t>è</w:t>
      </w:r>
      <w:r w:rsidR="008E72BD" w:rsidRPr="008E72BD">
        <w:rPr>
          <w:i/>
          <w:iCs/>
          <w:lang w:eastAsia="zh-CN"/>
        </w:rPr>
        <w:t>’</w:t>
      </w:r>
      <w:r w:rsidR="008E72BD" w:rsidRPr="008E72BD">
        <w:rPr>
          <w:i/>
          <w:iCs/>
        </w:rPr>
        <w:t>gǎo</w:t>
      </w:r>
      <w:r w:rsidRPr="0027628A">
        <w:rPr>
          <w:iCs/>
        </w:rPr>
        <w:t>).</w:t>
      </w:r>
      <w:r w:rsidRPr="0027628A">
        <w:rPr>
          <w:iCs/>
          <w:vertAlign w:val="superscript"/>
        </w:rPr>
        <w:footnoteReference w:id="232"/>
      </w:r>
      <w:r w:rsidR="00AA2FE4">
        <w:rPr>
          <w:iCs/>
        </w:rPr>
        <w:t xml:space="preserve"> </w:t>
      </w:r>
      <w:r w:rsidR="00FD4E48">
        <w:rPr>
          <w:iCs/>
        </w:rPr>
        <w:t>I meme</w:t>
      </w:r>
      <w:r w:rsidRPr="0027628A">
        <w:rPr>
          <w:iCs/>
        </w:rPr>
        <w:t xml:space="preserve"> sono parte di ciò che Jenkins</w:t>
      </w:r>
      <w:r w:rsidRPr="0027628A">
        <w:rPr>
          <w:iCs/>
          <w:vertAlign w:val="superscript"/>
        </w:rPr>
        <w:footnoteReference w:id="233"/>
      </w:r>
      <w:r w:rsidRPr="0027628A">
        <w:rPr>
          <w:iCs/>
        </w:rPr>
        <w:t xml:space="preserve"> ha definito</w:t>
      </w:r>
      <w:r w:rsidR="00B83173">
        <w:rPr>
          <w:iCs/>
        </w:rPr>
        <w:t>:</w:t>
      </w:r>
      <w:r w:rsidRPr="0027628A">
        <w:rPr>
          <w:iCs/>
        </w:rPr>
        <w:t xml:space="preserve"> </w:t>
      </w:r>
      <w:r w:rsidRPr="00B83173">
        <w:rPr>
          <w:i/>
          <w:iCs/>
        </w:rPr>
        <w:t>“participatory culture”</w:t>
      </w:r>
      <w:r w:rsidRPr="0027628A">
        <w:rPr>
          <w:iCs/>
        </w:rPr>
        <w:t>, una subcultu</w:t>
      </w:r>
      <w:r w:rsidR="00B83173">
        <w:rPr>
          <w:iCs/>
        </w:rPr>
        <w:t xml:space="preserve">ra in cui le persone producono </w:t>
      </w:r>
      <w:r w:rsidRPr="0027628A">
        <w:rPr>
          <w:iCs/>
        </w:rPr>
        <w:t>contenuti condivisi e creano connessioni tra di l</w:t>
      </w:r>
      <w:r w:rsidR="00FD4E48">
        <w:rPr>
          <w:iCs/>
        </w:rPr>
        <w:t>oro. In Cina gli esempi di meme</w:t>
      </w:r>
      <w:r w:rsidR="00B83173">
        <w:rPr>
          <w:iCs/>
        </w:rPr>
        <w:t xml:space="preserve"> sono infiniti ed </w:t>
      </w:r>
      <w:r w:rsidRPr="0027628A">
        <w:rPr>
          <w:iCs/>
        </w:rPr>
        <w:t>esiste</w:t>
      </w:r>
      <w:r w:rsidR="00B83173">
        <w:rPr>
          <w:iCs/>
        </w:rPr>
        <w:t xml:space="preserve"> una vasta gamma di espressioni, a partire dal</w:t>
      </w:r>
      <w:r w:rsidRPr="0027628A">
        <w:rPr>
          <w:iCs/>
        </w:rPr>
        <w:t xml:space="preserve"> simbolo popolare: “Orz”. Si tratta di un pitt</w:t>
      </w:r>
      <w:r w:rsidR="00491867">
        <w:rPr>
          <w:iCs/>
        </w:rPr>
        <w:t>ogramma, un “meme”, una moda e</w:t>
      </w:r>
      <w:r w:rsidRPr="0027628A">
        <w:rPr>
          <w:iCs/>
        </w:rPr>
        <w:t xml:space="preserve"> perfino una subcultura che dal 2004 ha trovato la sua</w:t>
      </w:r>
      <w:r w:rsidR="00491867">
        <w:rPr>
          <w:iCs/>
        </w:rPr>
        <w:t xml:space="preserve"> fortuna </w:t>
      </w:r>
      <w:r w:rsidR="00AA2FE4" w:rsidRPr="0027628A">
        <w:rPr>
          <w:iCs/>
          <w:noProof/>
          <w:lang w:eastAsia="zh-CN"/>
        </w:rPr>
        <w:drawing>
          <wp:anchor distT="0" distB="0" distL="114300" distR="114300" simplePos="0" relativeHeight="251659264" behindDoc="0" locked="0" layoutInCell="1" allowOverlap="1" wp14:anchorId="7AE9A377" wp14:editId="7031010B">
            <wp:simplePos x="0" y="0"/>
            <wp:positionH relativeFrom="margin">
              <wp:align>left</wp:align>
            </wp:positionH>
            <wp:positionV relativeFrom="paragraph">
              <wp:posOffset>2013092</wp:posOffset>
            </wp:positionV>
            <wp:extent cx="1280160" cy="886460"/>
            <wp:effectExtent l="0" t="0" r="0" b="8890"/>
            <wp:wrapSquare wrapText="bothSides"/>
            <wp:docPr id="5" name="Immagine 1" descr="stick figure drawing explaining the logic behind OTL or OTZ emoticon representing person on their hands and knees, feeling hopeless and at the end of their rope">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drawing explaining the logic behind OTL or OTZ emoticon representing person on their hands and knees, feeling hopeless and at the end of their rope">
                      <a:hlinkClick r:id="rId48" tgtFrame="&quot;_blank&quot;"/>
                    </pic:cNvPr>
                    <pic:cNvPicPr>
                      <a:picLocks noChangeAspect="1" noChangeArrowheads="1"/>
                    </pic:cNvPicPr>
                  </pic:nvPicPr>
                  <pic:blipFill>
                    <a:blip r:embed="rId49" cstate="print"/>
                    <a:srcRect/>
                    <a:stretch>
                      <a:fillRect/>
                    </a:stretch>
                  </pic:blipFill>
                  <pic:spPr bwMode="auto">
                    <a:xfrm>
                      <a:off x="0" y="0"/>
                      <a:ext cx="1280160" cy="88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1867">
        <w:rPr>
          <w:iCs/>
        </w:rPr>
        <w:t xml:space="preserve">nell’Estremo Oriente. </w:t>
      </w:r>
      <w:r w:rsidRPr="0027628A">
        <w:rPr>
          <w:iCs/>
        </w:rPr>
        <w:t>“o” rappresenta la testa, “r” il corpo e le mani e “z” le gambe: visto da sinistra rappresenta un uomo che</w:t>
      </w:r>
      <w:r w:rsidR="00B83173">
        <w:rPr>
          <w:iCs/>
        </w:rPr>
        <w:t xml:space="preserve"> si inchina totalmente a terra e raffigura </w:t>
      </w:r>
      <w:r w:rsidRPr="0027628A">
        <w:rPr>
          <w:iCs/>
        </w:rPr>
        <w:t>una scena da tempo rappresentata in film, serie tv, anime e manga per suscitare sia ironia che disperazione. “Orz” viene utilizzato con l’intento di esprimere un fallimento in qualcosa</w:t>
      </w:r>
      <w:r w:rsidR="00B26C73">
        <w:rPr>
          <w:iCs/>
        </w:rPr>
        <w:t xml:space="preserve"> (il </w:t>
      </w:r>
      <w:r w:rsidR="001F68E0" w:rsidRPr="001F68E0">
        <w:rPr>
          <w:iCs/>
        </w:rPr>
        <w:t>gāokǎo</w:t>
      </w:r>
      <w:r w:rsidR="00B26C73">
        <w:rPr>
          <w:iCs/>
        </w:rPr>
        <w:t>, ad esempio)</w:t>
      </w:r>
      <w:r w:rsidRPr="0027628A">
        <w:rPr>
          <w:iCs/>
        </w:rPr>
        <w:t>, un’ironica rappresentazione di uno stato emotivo che include amar</w:t>
      </w:r>
      <w:r w:rsidR="00491867">
        <w:rPr>
          <w:iCs/>
        </w:rPr>
        <w:t xml:space="preserve">ezza, tristezza e disperazione. </w:t>
      </w:r>
      <w:r w:rsidRPr="0027628A">
        <w:rPr>
          <w:iCs/>
        </w:rPr>
        <w:t>Più sovversive sono invece espressioni quali</w:t>
      </w:r>
      <w:r w:rsidR="00AA2FE4">
        <w:rPr>
          <w:iCs/>
        </w:rPr>
        <w:t xml:space="preserve"> </w:t>
      </w:r>
      <w:r w:rsidRPr="0027628A">
        <w:rPr>
          <w:rFonts w:hint="eastAsia"/>
          <w:iCs/>
        </w:rPr>
        <w:t>草泥马</w:t>
      </w:r>
      <w:r w:rsidRPr="0027628A">
        <w:rPr>
          <w:iCs/>
        </w:rPr>
        <w:t>, letteralmente “</w:t>
      </w:r>
      <w:r w:rsidR="00491867">
        <w:rPr>
          <w:iCs/>
        </w:rPr>
        <w:t>erba-fango-cavallo</w:t>
      </w:r>
      <w:r w:rsidRPr="0027628A">
        <w:rPr>
          <w:iCs/>
        </w:rPr>
        <w:t>” (</w:t>
      </w:r>
      <w:r w:rsidR="004806ED" w:rsidRPr="004806ED">
        <w:rPr>
          <w:i/>
          <w:iCs/>
        </w:rPr>
        <w:t>cǎonímǎ</w:t>
      </w:r>
      <w:r w:rsidRPr="0027628A">
        <w:rPr>
          <w:iCs/>
        </w:rPr>
        <w:t>)</w:t>
      </w:r>
      <w:r w:rsidRPr="0027628A">
        <w:rPr>
          <w:iCs/>
          <w:vertAlign w:val="superscript"/>
        </w:rPr>
        <w:footnoteReference w:id="234"/>
      </w:r>
      <w:r w:rsidR="00B22358">
        <w:rPr>
          <w:iCs/>
        </w:rPr>
        <w:t xml:space="preserve">, che gioca sulla pronuncia di </w:t>
      </w:r>
      <w:r w:rsidRPr="0027628A">
        <w:rPr>
          <w:rFonts w:hint="eastAsia"/>
          <w:iCs/>
        </w:rPr>
        <w:t>操你妈</w:t>
      </w:r>
      <w:r w:rsidRPr="0027628A">
        <w:rPr>
          <w:rFonts w:hint="eastAsia"/>
          <w:iCs/>
        </w:rPr>
        <w:t xml:space="preserve"> </w:t>
      </w:r>
      <w:r w:rsidRPr="0027628A">
        <w:rPr>
          <w:iCs/>
        </w:rPr>
        <w:t>(</w:t>
      </w:r>
      <w:r w:rsidR="004806ED">
        <w:rPr>
          <w:i/>
          <w:iCs/>
        </w:rPr>
        <w:t>càonǐ</w:t>
      </w:r>
      <w:r w:rsidR="004806ED" w:rsidRPr="004806ED">
        <w:rPr>
          <w:i/>
          <w:iCs/>
        </w:rPr>
        <w:t>mā</w:t>
      </w:r>
      <w:r w:rsidR="00B83173">
        <w:rPr>
          <w:iCs/>
        </w:rPr>
        <w:t>:</w:t>
      </w:r>
      <w:r w:rsidRPr="0027628A">
        <w:rPr>
          <w:iCs/>
        </w:rPr>
        <w:t xml:space="preserve"> “</w:t>
      </w:r>
      <w:r w:rsidRPr="00491867">
        <w:rPr>
          <w:i/>
          <w:iCs/>
        </w:rPr>
        <w:t>fuck your mother</w:t>
      </w:r>
      <w:r w:rsidRPr="0027628A">
        <w:rPr>
          <w:iCs/>
        </w:rPr>
        <w:t xml:space="preserve">”). La </w:t>
      </w:r>
      <w:r w:rsidR="00B83173">
        <w:rPr>
          <w:iCs/>
        </w:rPr>
        <w:t xml:space="preserve">popolare: </w:t>
      </w:r>
      <w:r w:rsidRPr="00B83173">
        <w:rPr>
          <w:i/>
          <w:iCs/>
        </w:rPr>
        <w:t>“</w:t>
      </w:r>
      <w:r w:rsidR="00AA2FE4">
        <w:rPr>
          <w:i/>
          <w:iCs/>
        </w:rPr>
        <w:t>Canzone del Cavallo di erba e fango</w:t>
      </w:r>
      <w:r w:rsidRPr="00B83173">
        <w:rPr>
          <w:i/>
          <w:iCs/>
        </w:rPr>
        <w:t>”</w:t>
      </w:r>
      <w:r w:rsidRPr="0027628A">
        <w:rPr>
          <w:iCs/>
        </w:rPr>
        <w:t xml:space="preserve"> è in</w:t>
      </w:r>
      <w:r w:rsidR="00B22358">
        <w:rPr>
          <w:iCs/>
        </w:rPr>
        <w:t>trisa di criti</w:t>
      </w:r>
      <w:r w:rsidR="006A331F">
        <w:rPr>
          <w:iCs/>
        </w:rPr>
        <w:t xml:space="preserve">che alla censura e all’armonia e le </w:t>
      </w:r>
      <w:r w:rsidRPr="0027628A">
        <w:rPr>
          <w:iCs/>
        </w:rPr>
        <w:t>combatte con barzellette sporche e sovversive nascoste da</w:t>
      </w:r>
      <w:r w:rsidR="00B22358">
        <w:rPr>
          <w:iCs/>
        </w:rPr>
        <w:t>ll’apparente innocenza di</w:t>
      </w:r>
      <w:r w:rsidRPr="0027628A">
        <w:rPr>
          <w:iCs/>
        </w:rPr>
        <w:t xml:space="preserve"> una canzone per bambini. Un altro rife</w:t>
      </w:r>
      <w:r w:rsidR="00B22358">
        <w:rPr>
          <w:iCs/>
        </w:rPr>
        <w:t>rimento interessante è quello a</w:t>
      </w:r>
      <w:r w:rsidRPr="0027628A">
        <w:rPr>
          <w:iCs/>
        </w:rPr>
        <w:t>l “</w:t>
      </w:r>
      <w:r w:rsidR="00491867">
        <w:rPr>
          <w:iCs/>
        </w:rPr>
        <w:t>granchio di fiume</w:t>
      </w:r>
      <w:r w:rsidR="00B22358">
        <w:rPr>
          <w:iCs/>
        </w:rPr>
        <w:t>” (</w:t>
      </w:r>
      <w:r w:rsidRPr="004806ED">
        <w:rPr>
          <w:rFonts w:hint="eastAsia"/>
          <w:i/>
          <w:iCs/>
        </w:rPr>
        <w:t>河蟹</w:t>
      </w:r>
      <w:r w:rsidRPr="004806ED">
        <w:rPr>
          <w:rFonts w:hint="eastAsia"/>
          <w:i/>
          <w:iCs/>
        </w:rPr>
        <w:t xml:space="preserve"> </w:t>
      </w:r>
      <w:r w:rsidR="00862B08" w:rsidRPr="004806ED">
        <w:rPr>
          <w:i/>
          <w:iCs/>
        </w:rPr>
        <w:t>héxiè</w:t>
      </w:r>
      <w:r w:rsidRPr="0027628A">
        <w:rPr>
          <w:iCs/>
        </w:rPr>
        <w:t>)</w:t>
      </w:r>
      <w:r w:rsidRPr="0027628A">
        <w:rPr>
          <w:iCs/>
          <w:vertAlign w:val="superscript"/>
        </w:rPr>
        <w:footnoteReference w:id="235"/>
      </w:r>
      <w:r w:rsidR="00B22358">
        <w:rPr>
          <w:iCs/>
        </w:rPr>
        <w:t xml:space="preserve">, </w:t>
      </w:r>
      <w:r w:rsidR="00862B08">
        <w:rPr>
          <w:iCs/>
        </w:rPr>
        <w:t>omofono di “</w:t>
      </w:r>
      <w:r w:rsidRPr="0027628A">
        <w:rPr>
          <w:iCs/>
        </w:rPr>
        <w:t>armonia</w:t>
      </w:r>
      <w:r w:rsidR="00862B08">
        <w:rPr>
          <w:iCs/>
        </w:rPr>
        <w:t>”</w:t>
      </w:r>
      <w:r w:rsidRPr="0027628A">
        <w:rPr>
          <w:iCs/>
        </w:rPr>
        <w:t xml:space="preserve"> (</w:t>
      </w:r>
      <w:r w:rsidRPr="004806ED">
        <w:rPr>
          <w:rFonts w:hint="eastAsia"/>
          <w:i/>
          <w:iCs/>
        </w:rPr>
        <w:t>和谐</w:t>
      </w:r>
      <w:r w:rsidR="00862B08" w:rsidRPr="004806ED">
        <w:rPr>
          <w:i/>
          <w:color w:val="000000"/>
        </w:rPr>
        <w:t xml:space="preserve"> </w:t>
      </w:r>
      <w:r w:rsidR="00862B08" w:rsidRPr="004806ED">
        <w:rPr>
          <w:i/>
          <w:iCs/>
        </w:rPr>
        <w:t>héxié</w:t>
      </w:r>
      <w:r w:rsidRPr="0027628A">
        <w:rPr>
          <w:iCs/>
        </w:rPr>
        <w:t>), termine sfruttato dal governo cine</w:t>
      </w:r>
      <w:r w:rsidR="00491867">
        <w:rPr>
          <w:iCs/>
        </w:rPr>
        <w:t>se per legittimare la censura.</w:t>
      </w:r>
    </w:p>
    <w:p w:rsidR="00B22358" w:rsidRDefault="00B22358" w:rsidP="00B22358">
      <w:pPr>
        <w:tabs>
          <w:tab w:val="left" w:pos="896"/>
        </w:tabs>
        <w:spacing w:before="120" w:after="120" w:line="276" w:lineRule="auto"/>
        <w:ind w:firstLine="851"/>
        <w:jc w:val="both"/>
        <w:rPr>
          <w:iCs/>
        </w:rPr>
      </w:pPr>
      <w:r w:rsidRPr="0027628A">
        <w:rPr>
          <w:iCs/>
        </w:rPr>
        <w:t>Per molti giovani leggere blog online si rivela essere un modo alternativo per entrare a contatto con i connazionali della propria generazione.</w:t>
      </w:r>
      <w:r w:rsidRPr="0027628A">
        <w:rPr>
          <w:iCs/>
          <w:vertAlign w:val="superscript"/>
        </w:rPr>
        <w:footnoteReference w:id="236"/>
      </w:r>
      <w:r w:rsidRPr="0027628A">
        <w:rPr>
          <w:iCs/>
        </w:rPr>
        <w:t xml:space="preserve"> Generalmente si d</w:t>
      </w:r>
      <w:r w:rsidR="00C71297">
        <w:rPr>
          <w:iCs/>
        </w:rPr>
        <w:t>iscute di argomenti mondani ma non mancano critiche a problemi sociali</w:t>
      </w:r>
      <w:r w:rsidR="00AA2FE4">
        <w:rPr>
          <w:iCs/>
        </w:rPr>
        <w:t xml:space="preserve"> quali</w:t>
      </w:r>
      <w:r w:rsidRPr="0027628A">
        <w:rPr>
          <w:iCs/>
        </w:rPr>
        <w:t xml:space="preserve"> disuguaglianza, pressione e competizione per ottenere risorse limitate di contro alla vita agiata dei più ricchi. In particolare, i ragazzi nati dopo gli anni ’80 discutono della pressione subita nel mondo del lavoro e dei bassi stipendi percepiti.</w:t>
      </w:r>
      <w:r w:rsidRPr="0027628A">
        <w:rPr>
          <w:iCs/>
          <w:vertAlign w:val="superscript"/>
        </w:rPr>
        <w:footnoteReference w:id="237"/>
      </w:r>
      <w:r w:rsidRPr="0027628A">
        <w:rPr>
          <w:iCs/>
        </w:rPr>
        <w:t xml:space="preserve"> Anche se i netizens non riescono a organizzare delle “rivolte” vere e proprie, le noti</w:t>
      </w:r>
      <w:r>
        <w:rPr>
          <w:iCs/>
        </w:rPr>
        <w:t>zie su internet corrono veloci:</w:t>
      </w:r>
      <w:r w:rsidRPr="0027628A">
        <w:rPr>
          <w:iCs/>
        </w:rPr>
        <w:t xml:space="preserve"> mentre in passato era possibile nascondere un cat</w:t>
      </w:r>
      <w:r>
        <w:rPr>
          <w:iCs/>
        </w:rPr>
        <w:t>tivo operato del governo, se ora</w:t>
      </w:r>
      <w:r w:rsidRPr="0027628A">
        <w:rPr>
          <w:iCs/>
        </w:rPr>
        <w:t xml:space="preserve"> gli utenti continuano a mettere in evidenza </w:t>
      </w:r>
      <w:r w:rsidR="00C71297">
        <w:rPr>
          <w:iCs/>
        </w:rPr>
        <w:t>una</w:t>
      </w:r>
      <w:r w:rsidRPr="0027628A">
        <w:rPr>
          <w:iCs/>
        </w:rPr>
        <w:t xml:space="preserve"> notizia non c</w:t>
      </w:r>
      <w:r>
        <w:rPr>
          <w:iCs/>
        </w:rPr>
        <w:t>’è modo che passi inosservata; si assiste a p</w:t>
      </w:r>
      <w:r w:rsidRPr="0027628A">
        <w:rPr>
          <w:iCs/>
        </w:rPr>
        <w:t>iccoli atti di ammutinamento nei confronti di situazioni che nella vita reale sono quasi incontestabili.</w:t>
      </w:r>
      <w:r w:rsidRPr="0027628A">
        <w:rPr>
          <w:iCs/>
          <w:vertAlign w:val="superscript"/>
        </w:rPr>
        <w:footnoteReference w:id="238"/>
      </w:r>
    </w:p>
    <w:p w:rsidR="0027628A" w:rsidRPr="0027628A" w:rsidRDefault="00FD4E48" w:rsidP="00D26F8C">
      <w:pPr>
        <w:tabs>
          <w:tab w:val="left" w:pos="896"/>
        </w:tabs>
        <w:spacing w:before="120" w:after="120" w:line="276" w:lineRule="auto"/>
        <w:ind w:firstLine="851"/>
        <w:jc w:val="both"/>
        <w:rPr>
          <w:iCs/>
        </w:rPr>
      </w:pPr>
      <w:r w:rsidRPr="00FD4E48">
        <w:rPr>
          <w:bCs/>
          <w:iCs/>
        </w:rPr>
        <w:t>Il neologismo: “</w:t>
      </w:r>
      <w:r w:rsidRPr="00FD4E48">
        <w:rPr>
          <w:bCs/>
          <w:i/>
          <w:iCs/>
        </w:rPr>
        <w:t>hallyu</w:t>
      </w:r>
      <w:r w:rsidRPr="00FD4E48">
        <w:rPr>
          <w:bCs/>
          <w:iCs/>
        </w:rPr>
        <w:t>”</w:t>
      </w:r>
      <w:r w:rsidRPr="00FD4E48">
        <w:rPr>
          <w:iCs/>
        </w:rPr>
        <w:t xml:space="preserve"> (pronuncia coreana del termine cinese originale: </w:t>
      </w:r>
      <w:r w:rsidRPr="00FD4E48">
        <w:rPr>
          <w:rFonts w:hint="eastAsia"/>
          <w:i/>
          <w:iCs/>
        </w:rPr>
        <w:t>韩流</w:t>
      </w:r>
      <w:r w:rsidRPr="00FD4E48">
        <w:rPr>
          <w:rFonts w:hint="eastAsia"/>
          <w:iCs/>
        </w:rPr>
        <w:t xml:space="preserve"> </w:t>
      </w:r>
      <w:r w:rsidR="00C71297">
        <w:rPr>
          <w:iCs/>
        </w:rPr>
        <w:t>(</w:t>
      </w:r>
      <w:r w:rsidRPr="00FD4E48">
        <w:rPr>
          <w:i/>
          <w:iCs/>
        </w:rPr>
        <w:t>Hánliú</w:t>
      </w:r>
      <w:r w:rsidRPr="00FD4E48">
        <w:rPr>
          <w:iCs/>
        </w:rPr>
        <w:t>) </w:t>
      </w:r>
      <w:r w:rsidRPr="00FD4E48">
        <w:rPr>
          <w:bCs/>
          <w:iCs/>
        </w:rPr>
        <w:t>è stato coniato nel 1999 da un giornalista cinese in riferimento al vero e proprio “flusso”, o “onda”</w:t>
      </w:r>
      <w:r>
        <w:rPr>
          <w:bCs/>
          <w:iCs/>
        </w:rPr>
        <w:t xml:space="preserve"> di Corea</w:t>
      </w:r>
      <w:r w:rsidRPr="00FD4E48">
        <w:rPr>
          <w:bCs/>
          <w:iCs/>
        </w:rPr>
        <w:t xml:space="preserve"> </w:t>
      </w:r>
      <w:r w:rsidR="00D26F8C">
        <w:rPr>
          <w:bCs/>
          <w:iCs/>
        </w:rPr>
        <w:t xml:space="preserve">del Sud </w:t>
      </w:r>
      <w:r w:rsidRPr="00FD4E48">
        <w:rPr>
          <w:bCs/>
          <w:iCs/>
        </w:rPr>
        <w:t>che si apprestava a travolgere</w:t>
      </w:r>
      <w:r w:rsidRPr="00FD4E48">
        <w:rPr>
          <w:iCs/>
        </w:rPr>
        <w:t> inesorabilmente non solo l’immaginario culturale locale e internazionale, ma anche </w:t>
      </w:r>
      <w:r w:rsidRPr="00FD4E48">
        <w:rPr>
          <w:bCs/>
          <w:iCs/>
        </w:rPr>
        <w:t>l’industria dell’intrattenimento, andando dunque a incidere su una fetta non trascurabile dello stesso mercato globale</w:t>
      </w:r>
      <w:r w:rsidRPr="00FD4E48">
        <w:rPr>
          <w:iCs/>
        </w:rPr>
        <w:t>.</w:t>
      </w:r>
      <w:r>
        <w:rPr>
          <w:iCs/>
        </w:rPr>
        <w:t xml:space="preserve"> </w:t>
      </w:r>
      <w:r w:rsidR="0027628A" w:rsidRPr="0027628A">
        <w:rPr>
          <w:iCs/>
        </w:rPr>
        <w:t xml:space="preserve">Molti </w:t>
      </w:r>
      <w:r w:rsidR="0027628A" w:rsidRPr="0027628A">
        <w:rPr>
          <w:iCs/>
        </w:rPr>
        <w:lastRenderedPageBreak/>
        <w:t>ragazzi già abituati ai contenuti corean</w:t>
      </w:r>
      <w:r>
        <w:rPr>
          <w:iCs/>
        </w:rPr>
        <w:t>i</w:t>
      </w:r>
      <w:r w:rsidR="00A24BAB">
        <w:rPr>
          <w:iCs/>
        </w:rPr>
        <w:t xml:space="preserve"> (k-pop, k-drama</w:t>
      </w:r>
      <w:r w:rsidR="0027628A" w:rsidRPr="0027628A">
        <w:rPr>
          <w:iCs/>
        </w:rPr>
        <w:t xml:space="preserve"> o film online) possono </w:t>
      </w:r>
      <w:r w:rsidR="00491867">
        <w:rPr>
          <w:iCs/>
        </w:rPr>
        <w:t xml:space="preserve">inoltre </w:t>
      </w:r>
      <w:r w:rsidR="0027628A" w:rsidRPr="0027628A">
        <w:rPr>
          <w:iCs/>
        </w:rPr>
        <w:t xml:space="preserve">ricavarsi uno spazio personale nel quale lo svago e le emozioni prevalgono sull’informazione. </w:t>
      </w:r>
      <w:r w:rsidR="0027628A" w:rsidRPr="0027628A">
        <w:rPr>
          <w:i/>
          <w:iCs/>
          <w:lang w:val="en-US"/>
        </w:rPr>
        <w:t>“It is inside the free play or casual discussion of Korean popular culture that they might occasionally ponder the changes of their own Chinese society”</w:t>
      </w:r>
      <w:r w:rsidR="0027628A" w:rsidRPr="0027628A">
        <w:rPr>
          <w:iCs/>
          <w:vertAlign w:val="superscript"/>
          <w:lang w:val="en-US"/>
        </w:rPr>
        <w:footnoteReference w:id="239"/>
      </w:r>
      <w:r w:rsidR="0027628A" w:rsidRPr="0027628A">
        <w:rPr>
          <w:iCs/>
          <w:lang w:val="en-US"/>
        </w:rPr>
        <w:t xml:space="preserve">. </w:t>
      </w:r>
      <w:r w:rsidR="0027628A" w:rsidRPr="0027628A">
        <w:rPr>
          <w:iCs/>
        </w:rPr>
        <w:t>Si tratta infatti di uno spazio culturale di discussione che, senza l’apparizione di un format coreano su televisione cinese, non si sarebb</w:t>
      </w:r>
      <w:r w:rsidR="00615CE3">
        <w:rPr>
          <w:iCs/>
        </w:rPr>
        <w:t xml:space="preserve">e mai creato. Una </w:t>
      </w:r>
      <w:r w:rsidR="0027628A" w:rsidRPr="0027628A">
        <w:rPr>
          <w:iCs/>
        </w:rPr>
        <w:t xml:space="preserve">caratteristica strabiliante dell’influenza della cultura coreana su quella cinese, che potrebbe dare ai giovani cinesi molte opportunità di aggregazione che il governo non dovrebbe sottovalutare, è </w:t>
      </w:r>
      <w:r w:rsidR="00615CE3">
        <w:rPr>
          <w:iCs/>
        </w:rPr>
        <w:t>proprio quella del</w:t>
      </w:r>
      <w:r w:rsidR="0027628A" w:rsidRPr="0027628A">
        <w:rPr>
          <w:iCs/>
        </w:rPr>
        <w:t>la musica popolare. In nome di grup</w:t>
      </w:r>
      <w:r w:rsidR="004806ED">
        <w:rPr>
          <w:iCs/>
        </w:rPr>
        <w:t xml:space="preserve">pi, canzoni e </w:t>
      </w:r>
      <w:r w:rsidR="00615CE3">
        <w:rPr>
          <w:iCs/>
        </w:rPr>
        <w:t>“idoli”</w:t>
      </w:r>
      <w:r w:rsidR="0027628A" w:rsidRPr="0027628A">
        <w:rPr>
          <w:iCs/>
        </w:rPr>
        <w:t xml:space="preserve"> (</w:t>
      </w:r>
      <w:r w:rsidR="0027628A" w:rsidRPr="004806ED">
        <w:rPr>
          <w:rFonts w:hint="eastAsia"/>
          <w:i/>
          <w:iCs/>
        </w:rPr>
        <w:t>偶像</w:t>
      </w:r>
      <w:r w:rsidR="0027628A" w:rsidRPr="004806ED">
        <w:rPr>
          <w:i/>
          <w:iCs/>
        </w:rPr>
        <w:t xml:space="preserve"> </w:t>
      </w:r>
      <w:r w:rsidR="004806ED" w:rsidRPr="004806ED">
        <w:rPr>
          <w:i/>
          <w:iCs/>
        </w:rPr>
        <w:t>ǒuxiàn</w:t>
      </w:r>
      <w:r w:rsidR="004806ED" w:rsidRPr="004806ED">
        <w:rPr>
          <w:rFonts w:hint="eastAsia"/>
          <w:i/>
          <w:iCs/>
          <w:lang w:eastAsia="zh-CN"/>
        </w:rPr>
        <w:t>g</w:t>
      </w:r>
      <w:r w:rsidR="0027628A" w:rsidRPr="0027628A">
        <w:rPr>
          <w:iCs/>
        </w:rPr>
        <w:t>) si creano a</w:t>
      </w:r>
      <w:r w:rsidR="00D26F8C">
        <w:rPr>
          <w:iCs/>
        </w:rPr>
        <w:t>ggregazioni culturali –</w:t>
      </w:r>
      <w:r>
        <w:rPr>
          <w:iCs/>
        </w:rPr>
        <w:t xml:space="preserve"> </w:t>
      </w:r>
      <w:r w:rsidR="00615CE3">
        <w:rPr>
          <w:iCs/>
        </w:rPr>
        <w:t xml:space="preserve">i </w:t>
      </w:r>
      <w:r w:rsidR="00E3523E" w:rsidRPr="00E3523E">
        <w:rPr>
          <w:i/>
          <w:iCs/>
        </w:rPr>
        <w:t>“</w:t>
      </w:r>
      <w:r w:rsidR="00615CE3" w:rsidRPr="00E3523E">
        <w:rPr>
          <w:i/>
          <w:iCs/>
        </w:rPr>
        <w:t>fandom</w:t>
      </w:r>
      <w:r w:rsidR="00E3523E" w:rsidRPr="00E3523E">
        <w:rPr>
          <w:i/>
          <w:iCs/>
        </w:rPr>
        <w:t>”</w:t>
      </w:r>
      <w:r>
        <w:rPr>
          <w:rStyle w:val="Rimandonotaapidipagina"/>
          <w:iCs/>
        </w:rPr>
        <w:footnoteReference w:id="240"/>
      </w:r>
      <w:r w:rsidR="00D26F8C">
        <w:rPr>
          <w:iCs/>
        </w:rPr>
        <w:t xml:space="preserve"> –</w:t>
      </w:r>
      <w:r>
        <w:rPr>
          <w:iCs/>
        </w:rPr>
        <w:t xml:space="preserve"> </w:t>
      </w:r>
      <w:r w:rsidR="00B22358">
        <w:rPr>
          <w:iCs/>
        </w:rPr>
        <w:t>notevoli: giovani ragazze e</w:t>
      </w:r>
      <w:r w:rsidR="0027628A" w:rsidRPr="0027628A">
        <w:rPr>
          <w:iCs/>
        </w:rPr>
        <w:t xml:space="preserve"> ragazzi hanno occasione di riunirsi sia online che nella vita reale. Occasionalmente si sono visti blocchi imposti dallo stato, come in alcuni festival musicali</w:t>
      </w:r>
      <w:r w:rsidR="00B22358">
        <w:rPr>
          <w:iCs/>
        </w:rPr>
        <w:t>, ma in genere il</w:t>
      </w:r>
      <w:r w:rsidR="00B22358" w:rsidRPr="0027628A">
        <w:rPr>
          <w:iCs/>
        </w:rPr>
        <w:t xml:space="preserve"> governo non vede in un gruppo </w:t>
      </w:r>
      <w:r w:rsidR="00B22358">
        <w:rPr>
          <w:iCs/>
        </w:rPr>
        <w:t xml:space="preserve">musicale i </w:t>
      </w:r>
      <w:r w:rsidR="00B22358" w:rsidRPr="0027628A">
        <w:rPr>
          <w:iCs/>
        </w:rPr>
        <w:t>presupposti di qualco</w:t>
      </w:r>
      <w:r w:rsidR="00B22358">
        <w:rPr>
          <w:iCs/>
        </w:rPr>
        <w:t>sa di potenzialmente pericoloso,</w:t>
      </w:r>
      <w:r w:rsidR="00B22358" w:rsidRPr="0027628A">
        <w:rPr>
          <w:iCs/>
        </w:rPr>
        <w:t xml:space="preserve"> esse</w:t>
      </w:r>
      <w:r w:rsidR="00B22358">
        <w:rPr>
          <w:iCs/>
        </w:rPr>
        <w:t>ndo culturalmente molto distante</w:t>
      </w:r>
      <w:r w:rsidR="00B22358" w:rsidRPr="0027628A">
        <w:rPr>
          <w:iCs/>
        </w:rPr>
        <w:t xml:space="preserve"> dalla Cina e dalla politica. Non coglie però la libertà che uno spazio culturale </w:t>
      </w:r>
      <w:r w:rsidR="00E3523E">
        <w:rPr>
          <w:iCs/>
        </w:rPr>
        <w:t>del genere (</w:t>
      </w:r>
      <w:r w:rsidR="00B22358">
        <w:rPr>
          <w:iCs/>
        </w:rPr>
        <w:t>fandom molto ampi</w:t>
      </w:r>
      <w:r w:rsidR="00B22358" w:rsidRPr="0027628A">
        <w:rPr>
          <w:iCs/>
        </w:rPr>
        <w:t xml:space="preserve"> e con intera</w:t>
      </w:r>
      <w:r w:rsidR="00E3523E">
        <w:rPr>
          <w:iCs/>
        </w:rPr>
        <w:t xml:space="preserve">zioni dirette tra idoli e fan, </w:t>
      </w:r>
      <w:r w:rsidR="00B22358" w:rsidRPr="0027628A">
        <w:rPr>
          <w:iCs/>
        </w:rPr>
        <w:t>i cosiddetti</w:t>
      </w:r>
      <w:r w:rsidR="00B22358">
        <w:rPr>
          <w:iCs/>
        </w:rPr>
        <w:t xml:space="preserve"> </w:t>
      </w:r>
      <w:r w:rsidR="00B22358" w:rsidRPr="00E3523E">
        <w:rPr>
          <w:i/>
          <w:iCs/>
        </w:rPr>
        <w:t>“meet and greet”</w:t>
      </w:r>
      <w:r w:rsidR="00B22358" w:rsidRPr="0027628A">
        <w:rPr>
          <w:iCs/>
        </w:rPr>
        <w:t xml:space="preserve">) può creare. Non ha implicazioni politiche </w:t>
      </w:r>
      <w:r w:rsidR="00E3523E">
        <w:rPr>
          <w:iCs/>
        </w:rPr>
        <w:t xml:space="preserve">dirette </w:t>
      </w:r>
      <w:r w:rsidR="00B22358" w:rsidRPr="0027628A">
        <w:rPr>
          <w:iCs/>
        </w:rPr>
        <w:t>ed è una “comfort zone”</w:t>
      </w:r>
      <w:r w:rsidR="00B22358" w:rsidRPr="0027628A">
        <w:rPr>
          <w:iCs/>
          <w:vertAlign w:val="superscript"/>
        </w:rPr>
        <w:footnoteReference w:id="241"/>
      </w:r>
      <w:r w:rsidR="00B22358" w:rsidRPr="0027628A">
        <w:rPr>
          <w:iCs/>
        </w:rPr>
        <w:t xml:space="preserve"> all’interno della qua</w:t>
      </w:r>
      <w:r w:rsidR="00B22358">
        <w:rPr>
          <w:iCs/>
        </w:rPr>
        <w:t>le la gioventù può sopravvivere</w:t>
      </w:r>
      <w:r w:rsidR="0027628A" w:rsidRPr="0027628A">
        <w:rPr>
          <w:iCs/>
        </w:rPr>
        <w:t>: nonostan</w:t>
      </w:r>
      <w:r w:rsidR="00615CE3">
        <w:rPr>
          <w:iCs/>
        </w:rPr>
        <w:t>te i</w:t>
      </w:r>
      <w:r w:rsidR="0027628A" w:rsidRPr="0027628A">
        <w:rPr>
          <w:iCs/>
        </w:rPr>
        <w:t xml:space="preserve"> fandom siano spesso giudicati negativamente da genitori</w:t>
      </w:r>
      <w:r w:rsidR="00E3523E">
        <w:rPr>
          <w:iCs/>
        </w:rPr>
        <w:t xml:space="preserve"> e insegnanti</w:t>
      </w:r>
      <w:r w:rsidR="0027628A" w:rsidRPr="0027628A">
        <w:rPr>
          <w:iCs/>
        </w:rPr>
        <w:t xml:space="preserve"> che </w:t>
      </w:r>
      <w:r w:rsidR="00E3523E">
        <w:rPr>
          <w:iCs/>
        </w:rPr>
        <w:t xml:space="preserve">li ritengono </w:t>
      </w:r>
      <w:r w:rsidR="0027628A" w:rsidRPr="0027628A">
        <w:rPr>
          <w:iCs/>
        </w:rPr>
        <w:t>sciocchi, insensati, irrilevanti e ingenui</w:t>
      </w:r>
      <w:r w:rsidR="00615CE3">
        <w:rPr>
          <w:iCs/>
        </w:rPr>
        <w:t>,</w:t>
      </w:r>
      <w:r w:rsidR="0027628A" w:rsidRPr="0027628A">
        <w:rPr>
          <w:iCs/>
        </w:rPr>
        <w:t xml:space="preserve"> i giovani li percepiscono come una matr</w:t>
      </w:r>
      <w:r w:rsidR="00615CE3">
        <w:rPr>
          <w:iCs/>
        </w:rPr>
        <w:t>ice di aggregazione molto forte</w:t>
      </w:r>
      <w:r w:rsidR="00E3523E">
        <w:rPr>
          <w:iCs/>
        </w:rPr>
        <w:t xml:space="preserve"> che dà loro </w:t>
      </w:r>
      <w:r w:rsidR="00615CE3">
        <w:rPr>
          <w:iCs/>
        </w:rPr>
        <w:t>un</w:t>
      </w:r>
      <w:r w:rsidR="0027628A" w:rsidRPr="0027628A">
        <w:rPr>
          <w:iCs/>
        </w:rPr>
        <w:t xml:space="preserve"> forte senso di appartenenza.</w:t>
      </w:r>
    </w:p>
    <w:p w:rsidR="0027628A" w:rsidRPr="00D26F8C" w:rsidRDefault="00E3523E" w:rsidP="00D26F8C">
      <w:pPr>
        <w:tabs>
          <w:tab w:val="left" w:pos="896"/>
        </w:tabs>
        <w:spacing w:before="120" w:after="120" w:line="276" w:lineRule="auto"/>
        <w:ind w:firstLine="851"/>
        <w:jc w:val="both"/>
        <w:rPr>
          <w:iCs/>
        </w:rPr>
      </w:pPr>
      <w:r>
        <w:rPr>
          <w:iCs/>
        </w:rPr>
        <w:t xml:space="preserve">I </w:t>
      </w:r>
      <w:r w:rsidR="0027628A" w:rsidRPr="00E3523E">
        <w:rPr>
          <w:iCs/>
        </w:rPr>
        <w:t>BTS</w:t>
      </w:r>
      <w:r w:rsidR="00FE5C53">
        <w:rPr>
          <w:iCs/>
        </w:rPr>
        <w:t xml:space="preserve"> </w:t>
      </w:r>
      <w:r>
        <w:rPr>
          <w:iCs/>
        </w:rPr>
        <w:t xml:space="preserve">sono </w:t>
      </w:r>
      <w:r w:rsidR="00A45D14">
        <w:rPr>
          <w:iCs/>
        </w:rPr>
        <w:t xml:space="preserve">un fenomeno mondiale che ha raggiunto e influenzato anche la gioventù della RPC, </w:t>
      </w:r>
      <w:r w:rsidR="00FE5C53">
        <w:rPr>
          <w:iCs/>
        </w:rPr>
        <w:t>il primo gruppo pop coreano</w:t>
      </w:r>
      <w:r w:rsidR="0027628A" w:rsidRPr="0027628A">
        <w:rPr>
          <w:iCs/>
        </w:rPr>
        <w:t xml:space="preserve"> nella storia dei Billboard a raggiungere la cima della </w:t>
      </w:r>
      <w:r w:rsidR="00A45D14">
        <w:rPr>
          <w:iCs/>
        </w:rPr>
        <w:t>classifica. P</w:t>
      </w:r>
      <w:r w:rsidR="00FE5C53">
        <w:rPr>
          <w:iCs/>
        </w:rPr>
        <w:t>er molti fan cinesi</w:t>
      </w:r>
      <w:r w:rsidR="0027628A" w:rsidRPr="0027628A">
        <w:rPr>
          <w:iCs/>
        </w:rPr>
        <w:t xml:space="preserve"> rappresenta molto più di </w:t>
      </w:r>
      <w:r w:rsidRPr="0027628A">
        <w:rPr>
          <w:iCs/>
        </w:rPr>
        <w:t>un</w:t>
      </w:r>
      <w:r>
        <w:rPr>
          <w:iCs/>
        </w:rPr>
        <w:t>a</w:t>
      </w:r>
      <w:r w:rsidRPr="0027628A">
        <w:rPr>
          <w:iCs/>
        </w:rPr>
        <w:t xml:space="preserve"> </w:t>
      </w:r>
      <w:r>
        <w:rPr>
          <w:iCs/>
        </w:rPr>
        <w:t>boy-</w:t>
      </w:r>
      <w:r w:rsidRPr="0027628A">
        <w:rPr>
          <w:iCs/>
        </w:rPr>
        <w:t>band</w:t>
      </w:r>
      <w:r w:rsidR="00A45D14">
        <w:rPr>
          <w:iCs/>
        </w:rPr>
        <w:t>: s</w:t>
      </w:r>
      <w:r w:rsidR="0027628A" w:rsidRPr="0027628A">
        <w:rPr>
          <w:iCs/>
        </w:rPr>
        <w:t xml:space="preserve">perimentando una mescolanza di stili tra i quali hip-hop e rock’n’roll, i BTS </w:t>
      </w:r>
      <w:r w:rsidR="00FE5C53">
        <w:rPr>
          <w:iCs/>
        </w:rPr>
        <w:t>si esprimono</w:t>
      </w:r>
      <w:r w:rsidR="0027628A" w:rsidRPr="0027628A">
        <w:rPr>
          <w:iCs/>
        </w:rPr>
        <w:t xml:space="preserve"> nel modo più sincero possibile: parlano delle proprie vite e, soprattutto, estendono il discorso alle difficoltà dei giovani di oggi. Liang</w:t>
      </w:r>
      <w:r w:rsidR="0027628A" w:rsidRPr="0027628A">
        <w:rPr>
          <w:iCs/>
          <w:vertAlign w:val="superscript"/>
        </w:rPr>
        <w:footnoteReference w:id="242"/>
      </w:r>
      <w:r w:rsidR="0027628A" w:rsidRPr="0027628A">
        <w:rPr>
          <w:iCs/>
        </w:rPr>
        <w:t xml:space="preserve"> </w:t>
      </w:r>
      <w:r w:rsidR="00FE5C53">
        <w:rPr>
          <w:iCs/>
        </w:rPr>
        <w:t>rivela a Global Times quanto</w:t>
      </w:r>
      <w:r w:rsidR="0027628A" w:rsidRPr="0027628A">
        <w:rPr>
          <w:iCs/>
        </w:rPr>
        <w:t xml:space="preserve"> l’ammirazione nutrita nei </w:t>
      </w:r>
      <w:r w:rsidR="00FE5C53">
        <w:rPr>
          <w:iCs/>
        </w:rPr>
        <w:t xml:space="preserve">loro </w:t>
      </w:r>
      <w:r w:rsidR="0027628A" w:rsidRPr="0027628A">
        <w:rPr>
          <w:iCs/>
        </w:rPr>
        <w:t xml:space="preserve">confronti abbia avuto un effetto molto positivo su di lei. </w:t>
      </w:r>
      <w:r w:rsidR="00FE5C53">
        <w:rPr>
          <w:iCs/>
        </w:rPr>
        <w:t xml:space="preserve">Poiché </w:t>
      </w:r>
      <w:r w:rsidR="0027628A" w:rsidRPr="0027628A">
        <w:rPr>
          <w:iCs/>
        </w:rPr>
        <w:t>uno dei principali credo di quest</w:t>
      </w:r>
      <w:r w:rsidR="0010270E">
        <w:rPr>
          <w:iCs/>
        </w:rPr>
        <w:t>o</w:t>
      </w:r>
      <w:r w:rsidR="0027628A" w:rsidRPr="0027628A">
        <w:rPr>
          <w:iCs/>
        </w:rPr>
        <w:t xml:space="preserve"> mondo popolato da </w:t>
      </w:r>
      <w:r w:rsidR="00FE5C53">
        <w:rPr>
          <w:iCs/>
        </w:rPr>
        <w:t xml:space="preserve">ragazze e ragazzi molto giovani </w:t>
      </w:r>
      <w:r w:rsidR="0027628A" w:rsidRPr="0027628A">
        <w:rPr>
          <w:iCs/>
        </w:rPr>
        <w:t xml:space="preserve">è quello di lavorare sodo per raggiungere i propri obiettivi, Liang ha affermato di aver studiato duramente per il </w:t>
      </w:r>
      <w:r w:rsidR="00862B08" w:rsidRPr="00862B08">
        <w:rPr>
          <w:iCs/>
        </w:rPr>
        <w:t xml:space="preserve">gāokǎo </w:t>
      </w:r>
      <w:r w:rsidR="0027628A" w:rsidRPr="0027628A">
        <w:rPr>
          <w:iCs/>
        </w:rPr>
        <w:t>seguendo il loro esempio. Questa motivazione sfocia anche in a</w:t>
      </w:r>
      <w:r w:rsidR="00FE5C53">
        <w:rPr>
          <w:iCs/>
        </w:rPr>
        <w:t>zioni</w:t>
      </w:r>
      <w:r w:rsidR="00F925F4" w:rsidRPr="00F925F4">
        <w:rPr>
          <w:iCs/>
        </w:rPr>
        <w:t xml:space="preserve"> socialmente significative </w:t>
      </w:r>
      <w:r w:rsidR="00F925F4">
        <w:rPr>
          <w:iCs/>
        </w:rPr>
        <w:t>come donazioni e iniziative di beneficienza e, nel caso</w:t>
      </w:r>
      <w:r w:rsidR="0027628A" w:rsidRPr="0027628A">
        <w:rPr>
          <w:iCs/>
        </w:rPr>
        <w:t xml:space="preserve"> della </w:t>
      </w:r>
      <w:r w:rsidR="00876A63">
        <w:rPr>
          <w:iCs/>
        </w:rPr>
        <w:t>Repubblica Popolare Cinese</w:t>
      </w:r>
      <w:r w:rsidR="0027628A" w:rsidRPr="0027628A">
        <w:rPr>
          <w:iCs/>
        </w:rPr>
        <w:t>, toccano anche prob</w:t>
      </w:r>
      <w:r w:rsidR="00FE5C53">
        <w:rPr>
          <w:iCs/>
        </w:rPr>
        <w:t xml:space="preserve">lemi </w:t>
      </w:r>
      <w:r w:rsidR="00B22358">
        <w:rPr>
          <w:iCs/>
        </w:rPr>
        <w:t xml:space="preserve">molto </w:t>
      </w:r>
      <w:r w:rsidR="00FE5C53">
        <w:rPr>
          <w:iCs/>
        </w:rPr>
        <w:t>attuali e rilevanti:</w:t>
      </w:r>
      <w:r w:rsidR="00D26F8C">
        <w:rPr>
          <w:iCs/>
        </w:rPr>
        <w:t xml:space="preserve"> </w:t>
      </w:r>
      <w:r w:rsidR="0027628A" w:rsidRPr="00D26F8C">
        <w:rPr>
          <w:i/>
          <w:iCs/>
        </w:rPr>
        <w:t>“</w:t>
      </w:r>
      <w:r w:rsidR="00D26F8C">
        <w:rPr>
          <w:i/>
          <w:iCs/>
        </w:rPr>
        <w:t xml:space="preserve">Essendo il più ampio fanbase cinese dei </w:t>
      </w:r>
      <w:r w:rsidR="0027628A" w:rsidRPr="00D26F8C">
        <w:rPr>
          <w:i/>
          <w:iCs/>
        </w:rPr>
        <w:t>BTS, Baidu Kim Taehyung Bar</w:t>
      </w:r>
      <w:r w:rsidR="00D26F8C">
        <w:rPr>
          <w:i/>
          <w:iCs/>
        </w:rPr>
        <w:t xml:space="preserve"> desidera da tempo partecipare a un progetto che comunichi energia positiva e porti numerosi benefici alla società. </w:t>
      </w:r>
      <w:r w:rsidR="00D26F8C" w:rsidRPr="00D26F8C">
        <w:rPr>
          <w:i/>
          <w:iCs/>
        </w:rPr>
        <w:t xml:space="preserve">Collaboreremo con </w:t>
      </w:r>
      <w:r w:rsidR="0027628A" w:rsidRPr="00D26F8C">
        <w:rPr>
          <w:i/>
          <w:iCs/>
        </w:rPr>
        <w:t xml:space="preserve">After Graduation Charitable Library </w:t>
      </w:r>
      <w:r w:rsidR="00D26F8C" w:rsidRPr="00D26F8C">
        <w:rPr>
          <w:i/>
          <w:iCs/>
        </w:rPr>
        <w:t>al fine di costruire una biblioteca pubblica per i bambini delle aree più povere della Cina,</w:t>
      </w:r>
      <w:r w:rsidR="0027628A" w:rsidRPr="00D26F8C">
        <w:rPr>
          <w:i/>
          <w:iCs/>
        </w:rPr>
        <w:t xml:space="preserve"> in </w:t>
      </w:r>
      <w:r w:rsidR="00D26F8C">
        <w:rPr>
          <w:i/>
          <w:iCs/>
        </w:rPr>
        <w:t>nome dei BTS</w:t>
      </w:r>
      <w:r w:rsidR="0027628A" w:rsidRPr="00D26F8C">
        <w:rPr>
          <w:i/>
          <w:iCs/>
        </w:rPr>
        <w:t xml:space="preserve">. </w:t>
      </w:r>
      <w:r w:rsidR="00D26F8C" w:rsidRPr="00D26F8C">
        <w:rPr>
          <w:i/>
          <w:iCs/>
        </w:rPr>
        <w:t xml:space="preserve">Speriamo che il nostro progetto aiuti molti bambini e permetta loro di studiare. Costruiremo una biblioteca </w:t>
      </w:r>
      <w:r w:rsidR="00D26F8C" w:rsidRPr="00D26F8C">
        <w:rPr>
          <w:i/>
          <w:iCs/>
        </w:rPr>
        <w:lastRenderedPageBreak/>
        <w:t xml:space="preserve">pubblica che possa fornire libri a sei classi in una scuola primaria, </w:t>
      </w:r>
      <w:r w:rsidR="00D26F8C">
        <w:rPr>
          <w:i/>
          <w:iCs/>
        </w:rPr>
        <w:t>un centinaio di libri circa per ogni classe</w:t>
      </w:r>
      <w:r w:rsidR="00681EC4" w:rsidRPr="00D26F8C">
        <w:rPr>
          <w:i/>
          <w:iCs/>
        </w:rPr>
        <w:t>.</w:t>
      </w:r>
      <w:r w:rsidR="0027628A" w:rsidRPr="00D26F8C">
        <w:rPr>
          <w:i/>
          <w:iCs/>
        </w:rPr>
        <w:t>”</w:t>
      </w:r>
      <w:r w:rsidR="0027628A" w:rsidRPr="0027628A">
        <w:rPr>
          <w:i/>
          <w:iCs/>
          <w:vertAlign w:val="superscript"/>
          <w:lang w:val="en-US"/>
        </w:rPr>
        <w:footnoteReference w:id="243"/>
      </w:r>
    </w:p>
    <w:p w:rsidR="0027628A" w:rsidRPr="0021510C" w:rsidRDefault="0027628A" w:rsidP="00934A8C">
      <w:pPr>
        <w:tabs>
          <w:tab w:val="left" w:pos="896"/>
        </w:tabs>
        <w:spacing w:before="120" w:after="120" w:line="276" w:lineRule="auto"/>
        <w:ind w:firstLine="851"/>
        <w:jc w:val="both"/>
        <w:rPr>
          <w:iCs/>
        </w:rPr>
      </w:pPr>
      <w:r w:rsidRPr="0027628A">
        <w:rPr>
          <w:iCs/>
        </w:rPr>
        <w:t xml:space="preserve">Se </w:t>
      </w:r>
      <w:r w:rsidR="0010270E">
        <w:rPr>
          <w:iCs/>
        </w:rPr>
        <w:t>la via prevista</w:t>
      </w:r>
      <w:r w:rsidRPr="0027628A">
        <w:rPr>
          <w:iCs/>
        </w:rPr>
        <w:t xml:space="preserve"> per i nati dopo gli anni ’80 scorreva dagli esami all’università, al lavoro e infine al matrimonio, i nati dopo gli anni ’90 volevano uscire da questo percorso prestabilito e si immedesimavano in subculture che li contraddistinguevano come anticonformisti: skater, punk, graffitari, cosplayer. Emerge dunque la: </w:t>
      </w:r>
      <w:r w:rsidRPr="00486923">
        <w:rPr>
          <w:i/>
          <w:iCs/>
        </w:rPr>
        <w:t>“</w:t>
      </w:r>
      <w:r w:rsidRPr="00486923">
        <w:rPr>
          <w:rFonts w:hint="eastAsia"/>
          <w:i/>
          <w:iCs/>
        </w:rPr>
        <w:t>杀马特</w:t>
      </w:r>
      <w:r w:rsidRPr="00486923">
        <w:rPr>
          <w:rFonts w:hint="eastAsia"/>
          <w:i/>
          <w:iCs/>
        </w:rPr>
        <w:t xml:space="preserve"> </w:t>
      </w:r>
      <w:r w:rsidRPr="00486923">
        <w:rPr>
          <w:i/>
          <w:iCs/>
        </w:rPr>
        <w:t>youth”</w:t>
      </w:r>
      <w:r w:rsidRPr="0027628A">
        <w:rPr>
          <w:iCs/>
        </w:rPr>
        <w:t>, gioventù</w:t>
      </w:r>
      <w:r w:rsidR="00486923">
        <w:rPr>
          <w:iCs/>
        </w:rPr>
        <w:t>:</w:t>
      </w:r>
      <w:r w:rsidRPr="0027628A">
        <w:rPr>
          <w:iCs/>
        </w:rPr>
        <w:t xml:space="preserve"> “</w:t>
      </w:r>
      <w:r w:rsidR="001F68E0">
        <w:rPr>
          <w:iCs/>
        </w:rPr>
        <w:t>shā</w:t>
      </w:r>
      <w:r w:rsidR="001F68E0">
        <w:rPr>
          <w:rFonts w:hint="eastAsia"/>
          <w:iCs/>
          <w:lang w:eastAsia="zh-CN"/>
        </w:rPr>
        <w:t>m</w:t>
      </w:r>
      <w:r w:rsidR="001F68E0" w:rsidRPr="001F68E0">
        <w:rPr>
          <w:iCs/>
        </w:rPr>
        <w:t>ǎtè</w:t>
      </w:r>
      <w:r w:rsidRPr="0027628A">
        <w:rPr>
          <w:iCs/>
        </w:rPr>
        <w:t>”, traslitterazione della parola</w:t>
      </w:r>
      <w:r w:rsidR="00486923">
        <w:rPr>
          <w:iCs/>
        </w:rPr>
        <w:t>:</w:t>
      </w:r>
      <w:r w:rsidRPr="0027628A">
        <w:rPr>
          <w:iCs/>
        </w:rPr>
        <w:t xml:space="preserve"> “smart” a identificare giovani con pettinature assurde e un abbigliamento a metà tra il gotico e la moda giapponese dell’Harajuku</w:t>
      </w:r>
      <w:r w:rsidRPr="0027628A">
        <w:rPr>
          <w:iCs/>
          <w:vertAlign w:val="superscript"/>
        </w:rPr>
        <w:footnoteReference w:id="244"/>
      </w:r>
      <w:r w:rsidR="00B0244E">
        <w:rPr>
          <w:iCs/>
        </w:rPr>
        <w:t>, una sorta di cosplay</w:t>
      </w:r>
      <w:r w:rsidR="00F62FA9">
        <w:rPr>
          <w:iCs/>
        </w:rPr>
        <w:t xml:space="preserve">: </w:t>
      </w:r>
      <w:r w:rsidR="00B0244E" w:rsidRPr="00B0244E">
        <w:rPr>
          <w:i/>
          <w:iCs/>
        </w:rPr>
        <w:t>“Gli anni Novanta saranno gli anni del primo, vero boom economico, e anche gli anni in cui questa generazione diventa adulta, fa carriera, si sposa, fa figli. Sarà la prima generazione della Cina moderna a potersi davvero permettere una sfera privata, la protagonista di una rivoluzione del corpo e dei sentimenti, della propria identità sessuale e personale.”</w:t>
      </w:r>
      <w:r w:rsidR="00B0244E">
        <w:rPr>
          <w:rStyle w:val="Rimandonotaapidipagina"/>
          <w:i/>
          <w:iCs/>
        </w:rPr>
        <w:footnoteReference w:id="245"/>
      </w:r>
      <w:r w:rsidR="00F62FA9">
        <w:rPr>
          <w:iCs/>
        </w:rPr>
        <w:t xml:space="preserve"> </w:t>
      </w:r>
      <w:r w:rsidR="00486923">
        <w:rPr>
          <w:iCs/>
        </w:rPr>
        <w:t>Un a</w:t>
      </w:r>
      <w:r w:rsidR="00B0244E" w:rsidRPr="00B0244E">
        <w:rPr>
          <w:iCs/>
        </w:rPr>
        <w:t>ltro tentativo di autodeterminazione personale riguarda l</w:t>
      </w:r>
      <w:r w:rsidR="00B0244E">
        <w:rPr>
          <w:iCs/>
        </w:rPr>
        <w:t>’</w:t>
      </w:r>
      <w:r w:rsidR="00B0244E" w:rsidRPr="00B0244E">
        <w:rPr>
          <w:iCs/>
        </w:rPr>
        <w:t>emergere della</w:t>
      </w:r>
      <w:r w:rsidR="00B0244E">
        <w:rPr>
          <w:iCs/>
        </w:rPr>
        <w:t xml:space="preserve"> subcultura </w:t>
      </w:r>
      <w:r w:rsidR="00B0244E" w:rsidRPr="00486923">
        <w:rPr>
          <w:iCs/>
        </w:rPr>
        <w:t>“del compianto”</w:t>
      </w:r>
      <w:r w:rsidR="00B0244E" w:rsidRPr="00B0244E">
        <w:rPr>
          <w:iCs/>
        </w:rPr>
        <w:t xml:space="preserve"> (</w:t>
      </w:r>
      <w:r w:rsidR="00B0244E" w:rsidRPr="00486923">
        <w:rPr>
          <w:rFonts w:hint="eastAsia"/>
          <w:i/>
          <w:iCs/>
        </w:rPr>
        <w:t>丧文化</w:t>
      </w:r>
      <w:r w:rsidR="00B0244E" w:rsidRPr="00486923">
        <w:rPr>
          <w:i/>
        </w:rPr>
        <w:t xml:space="preserve"> </w:t>
      </w:r>
      <w:r w:rsidR="00B0244E" w:rsidRPr="00486923">
        <w:rPr>
          <w:i/>
          <w:iCs/>
        </w:rPr>
        <w:t>sàng wénhuà</w:t>
      </w:r>
      <w:r w:rsidR="00B0244E" w:rsidRPr="00B0244E">
        <w:rPr>
          <w:iCs/>
        </w:rPr>
        <w:t>), nutrita dal sarcasmo</w:t>
      </w:r>
      <w:r w:rsidR="00B0244E">
        <w:rPr>
          <w:iCs/>
        </w:rPr>
        <w:t xml:space="preserve"> </w:t>
      </w:r>
      <w:r w:rsidR="00B0244E" w:rsidRPr="00B0244E">
        <w:rPr>
          <w:iCs/>
        </w:rPr>
        <w:t xml:space="preserve">dei giovani cinesi residenti in città, appartenenti alla classe media e nati negli anni </w:t>
      </w:r>
      <w:r w:rsidR="00486923">
        <w:rPr>
          <w:iCs/>
        </w:rPr>
        <w:t>‘90</w:t>
      </w:r>
      <w:r w:rsidR="00B0244E" w:rsidRPr="00B0244E">
        <w:rPr>
          <w:iCs/>
        </w:rPr>
        <w:t xml:space="preserve"> che stentano a ritrovarsi </w:t>
      </w:r>
      <w:r w:rsidR="00486923">
        <w:rPr>
          <w:iCs/>
        </w:rPr>
        <w:t>nel</w:t>
      </w:r>
      <w:r w:rsidR="00B0244E" w:rsidRPr="00B0244E">
        <w:rPr>
          <w:iCs/>
        </w:rPr>
        <w:t xml:space="preserve"> sogno cinese</w:t>
      </w:r>
      <w:r w:rsidR="00B0244E">
        <w:rPr>
          <w:iCs/>
        </w:rPr>
        <w:t xml:space="preserve"> </w:t>
      </w:r>
      <w:r w:rsidR="00B0244E" w:rsidRPr="00B0244E">
        <w:rPr>
          <w:iCs/>
        </w:rPr>
        <w:t xml:space="preserve">predicato loro dal Presidente </w:t>
      </w:r>
      <w:r w:rsidR="001F68E0" w:rsidRPr="001F68E0">
        <w:rPr>
          <w:iCs/>
        </w:rPr>
        <w:t>Xí</w:t>
      </w:r>
      <w:r w:rsidR="001F68E0">
        <w:rPr>
          <w:iCs/>
        </w:rPr>
        <w:t xml:space="preserve"> J</w:t>
      </w:r>
      <w:r w:rsidR="001F68E0" w:rsidRPr="001F68E0">
        <w:rPr>
          <w:iCs/>
        </w:rPr>
        <w:t>ìnpíng</w:t>
      </w:r>
      <w:r w:rsidR="001F68E0">
        <w:rPr>
          <w:iCs/>
        </w:rPr>
        <w:t xml:space="preserve"> (</w:t>
      </w:r>
      <w:r w:rsidR="001F68E0" w:rsidRPr="001F68E0">
        <w:rPr>
          <w:rFonts w:hint="eastAsia"/>
          <w:i/>
          <w:iCs/>
        </w:rPr>
        <w:t>习近平</w:t>
      </w:r>
      <w:r w:rsidR="001F68E0">
        <w:rPr>
          <w:rFonts w:hint="eastAsia"/>
          <w:i/>
          <w:iCs/>
        </w:rPr>
        <w:t>)</w:t>
      </w:r>
      <w:r w:rsidR="00486923">
        <w:rPr>
          <w:i/>
          <w:iCs/>
        </w:rPr>
        <w:t xml:space="preserve"> </w:t>
      </w:r>
      <w:r w:rsidR="00486923">
        <w:rPr>
          <w:iCs/>
        </w:rPr>
        <w:t>e di cui si è discusso nel corso di tale elaborato</w:t>
      </w:r>
      <w:r w:rsidR="00B0244E" w:rsidRPr="00B0244E">
        <w:rPr>
          <w:iCs/>
        </w:rPr>
        <w:t xml:space="preserve">. </w:t>
      </w:r>
      <w:r w:rsidR="00B0244E">
        <w:rPr>
          <w:iCs/>
        </w:rPr>
        <w:t xml:space="preserve">I </w:t>
      </w:r>
      <w:r w:rsidR="00B0244E" w:rsidRPr="00B0244E">
        <w:rPr>
          <w:iCs/>
        </w:rPr>
        <w:t xml:space="preserve">ragazzi della </w:t>
      </w:r>
      <w:r w:rsidR="00B0244E">
        <w:rPr>
          <w:iCs/>
        </w:rPr>
        <w:t xml:space="preserve">subcultura </w:t>
      </w:r>
      <w:r w:rsidR="00B4404E" w:rsidRPr="00B4404E">
        <w:rPr>
          <w:iCs/>
        </w:rPr>
        <w:t xml:space="preserve">sàng </w:t>
      </w:r>
      <w:r w:rsidR="00B0244E" w:rsidRPr="00B0244E">
        <w:rPr>
          <w:iCs/>
        </w:rPr>
        <w:t>ribadiscono come non ci sia niente di male nel prendere le distanze</w:t>
      </w:r>
      <w:r w:rsidR="00B0244E">
        <w:rPr>
          <w:iCs/>
        </w:rPr>
        <w:t xml:space="preserve"> dal successo tradizionalmente inteso e dalle logiche di competizione che spingono i loro coetanei alla ricerca incessante di un partner, una </w:t>
      </w:r>
      <w:r w:rsidR="00F62FA9">
        <w:rPr>
          <w:iCs/>
        </w:rPr>
        <w:t>casa e un lavoro ben retribuito.</w:t>
      </w:r>
      <w:r w:rsidR="00CC11FC">
        <w:rPr>
          <w:iCs/>
        </w:rPr>
        <w:t xml:space="preserve"> Emblematico è anche l’atteggiamento della gioventù rappresentata da un documentario realizzato da i-D</w:t>
      </w:r>
      <w:r w:rsidR="00CC11FC">
        <w:rPr>
          <w:rStyle w:val="Rimandonotaapidipagina"/>
          <w:iCs/>
        </w:rPr>
        <w:footnoteReference w:id="246"/>
      </w:r>
      <w:r w:rsidR="000323E9">
        <w:rPr>
          <w:iCs/>
        </w:rPr>
        <w:t>:</w:t>
      </w:r>
      <w:r w:rsidR="00CC11FC">
        <w:rPr>
          <w:iCs/>
        </w:rPr>
        <w:t xml:space="preserve"> </w:t>
      </w:r>
      <w:r w:rsidR="0021510C">
        <w:rPr>
          <w:iCs/>
        </w:rPr>
        <w:t xml:space="preserve">seppur </w:t>
      </w:r>
      <w:r w:rsidR="00CC11FC">
        <w:rPr>
          <w:iCs/>
        </w:rPr>
        <w:t xml:space="preserve">consapevoli della forza del governo in merito alla censura, i giovani di </w:t>
      </w:r>
      <w:r w:rsidR="00CC11FC" w:rsidRPr="00750430">
        <w:rPr>
          <w:iCs/>
          <w:color w:val="000000"/>
        </w:rPr>
        <w:t>Shànghǎi</w:t>
      </w:r>
      <w:r w:rsidR="00CC11FC">
        <w:rPr>
          <w:iCs/>
        </w:rPr>
        <w:t xml:space="preserve"> </w:t>
      </w:r>
      <w:r w:rsidR="0021510C">
        <w:rPr>
          <w:iCs/>
        </w:rPr>
        <w:t xml:space="preserve">intervistati </w:t>
      </w:r>
      <w:r w:rsidR="000323E9">
        <w:rPr>
          <w:iCs/>
        </w:rPr>
        <w:t xml:space="preserve">affermano di godere di una libertà diversa. La città stessa è in continua evoluzione e apertura: </w:t>
      </w:r>
      <w:r w:rsidR="000323E9" w:rsidRPr="0021510C">
        <w:rPr>
          <w:i/>
          <w:iCs/>
        </w:rPr>
        <w:t>“Quando ero piccola, non era affatto così. Non avevo così tante risorse per informarmi e in merito di moda non avevo stimoli particolari. Ora molti giovani creano le loro marche personali, inventano e sperimentano. […] Per accedere ai contenuti musicali di cui ho bisogno devo sfruttare il VPN, ma a volte non riesco a connettermi e mi sento delusa e oppressa. […] Penso che la maggior parte di noi giovani cerchi di convivere con questa situazione, piuttosto che protestare. Gli spazi che ci creiamo non sono sufficienti, ma ci aiutano a sfogarci e a unire</w:t>
      </w:r>
      <w:r w:rsidR="0021510C">
        <w:rPr>
          <w:i/>
          <w:iCs/>
        </w:rPr>
        <w:t xml:space="preserve"> le persone in nome di qualcosa</w:t>
      </w:r>
      <w:r w:rsidR="000323E9" w:rsidRPr="0021510C">
        <w:rPr>
          <w:i/>
          <w:iCs/>
        </w:rPr>
        <w:t>”</w:t>
      </w:r>
      <w:r w:rsidR="0021510C">
        <w:rPr>
          <w:rStyle w:val="Rimandonotaapidipagina"/>
          <w:i/>
          <w:iCs/>
        </w:rPr>
        <w:footnoteReference w:id="247"/>
      </w:r>
      <w:r w:rsidR="0021510C">
        <w:rPr>
          <w:i/>
          <w:iCs/>
        </w:rPr>
        <w:t xml:space="preserve">. </w:t>
      </w:r>
      <w:r w:rsidR="0021510C">
        <w:rPr>
          <w:iCs/>
        </w:rPr>
        <w:t>Molti giovani sfruttano</w:t>
      </w:r>
      <w:r w:rsidR="0021510C" w:rsidRPr="0021510C">
        <w:rPr>
          <w:iCs/>
        </w:rPr>
        <w:t xml:space="preserve"> </w:t>
      </w:r>
      <w:r w:rsidR="0021510C" w:rsidRPr="0021510C">
        <w:rPr>
          <w:rFonts w:hint="eastAsia"/>
          <w:iCs/>
        </w:rPr>
        <w:t>Táob</w:t>
      </w:r>
      <w:r w:rsidR="0021510C" w:rsidRPr="0021510C">
        <w:rPr>
          <w:rFonts w:hint="eastAsia"/>
          <w:iCs/>
        </w:rPr>
        <w:t>ǎ</w:t>
      </w:r>
      <w:r w:rsidR="0021510C" w:rsidRPr="0021510C">
        <w:rPr>
          <w:rFonts w:hint="eastAsia"/>
          <w:iCs/>
        </w:rPr>
        <w:t>o (</w:t>
      </w:r>
      <w:r w:rsidR="0021510C" w:rsidRPr="0021510C">
        <w:rPr>
          <w:rFonts w:hint="eastAsia"/>
          <w:iCs/>
        </w:rPr>
        <w:t>淘宝网</w:t>
      </w:r>
      <w:r w:rsidR="0021510C" w:rsidRPr="0021510C">
        <w:rPr>
          <w:rFonts w:hint="eastAsia"/>
          <w:iCs/>
        </w:rPr>
        <w:t xml:space="preserve"> </w:t>
      </w:r>
      <w:r w:rsidR="0021510C" w:rsidRPr="0021510C">
        <w:rPr>
          <w:iCs/>
        </w:rPr>
        <w:t>Táobǎowǎng</w:t>
      </w:r>
      <w:r w:rsidR="0021510C" w:rsidRPr="0021510C">
        <w:rPr>
          <w:rFonts w:hint="eastAsia"/>
          <w:iCs/>
        </w:rPr>
        <w:t xml:space="preserve">), </w:t>
      </w:r>
      <w:r w:rsidR="0021510C">
        <w:rPr>
          <w:iCs/>
        </w:rPr>
        <w:t>un sito per acquisti online, per vendere abiti o prodotti di loro creazione sfruttando materiale di seconda mano.</w:t>
      </w:r>
      <w:r w:rsidR="00934A8C">
        <w:rPr>
          <w:rFonts w:hint="eastAsia"/>
          <w:iCs/>
        </w:rPr>
        <w:t xml:space="preserve"> </w:t>
      </w:r>
      <w:r w:rsidR="00934A8C" w:rsidRPr="00934A8C">
        <w:rPr>
          <w:rFonts w:hint="eastAsia"/>
          <w:iCs/>
        </w:rPr>
        <w:t>Dòubàn</w:t>
      </w:r>
      <w:r w:rsidR="00934A8C">
        <w:rPr>
          <w:iCs/>
        </w:rPr>
        <w:t xml:space="preserve"> (</w:t>
      </w:r>
      <w:r w:rsidR="00934A8C" w:rsidRPr="00934A8C">
        <w:rPr>
          <w:rFonts w:hint="eastAsia"/>
          <w:i/>
          <w:iCs/>
        </w:rPr>
        <w:t>豆瓣</w:t>
      </w:r>
      <w:r w:rsidR="00934A8C">
        <w:rPr>
          <w:rFonts w:hint="eastAsia"/>
          <w:iCs/>
        </w:rPr>
        <w:t xml:space="preserve">) </w:t>
      </w:r>
      <w:r w:rsidR="00934A8C">
        <w:rPr>
          <w:iCs/>
        </w:rPr>
        <w:t xml:space="preserve">è invece un sito ove postare la propria musica (o altri contenuti quali film e libri) e invitare altri utenti a condividerla e acquistarla: </w:t>
      </w:r>
      <w:r w:rsidR="00934A8C" w:rsidRPr="00934A8C">
        <w:rPr>
          <w:i/>
          <w:iCs/>
        </w:rPr>
        <w:t xml:space="preserve">“Abbiamo creato una sorta di </w:t>
      </w:r>
      <w:r w:rsidR="00934A8C">
        <w:rPr>
          <w:i/>
          <w:iCs/>
        </w:rPr>
        <w:t>gruppo</w:t>
      </w:r>
      <w:r w:rsidR="00934A8C" w:rsidRPr="00934A8C">
        <w:rPr>
          <w:i/>
          <w:iCs/>
        </w:rPr>
        <w:t xml:space="preserve"> </w:t>
      </w:r>
      <w:r w:rsidR="00934A8C">
        <w:rPr>
          <w:i/>
          <w:iCs/>
        </w:rPr>
        <w:t>per organizzare</w:t>
      </w:r>
      <w:r w:rsidR="00934A8C" w:rsidRPr="00934A8C">
        <w:rPr>
          <w:i/>
          <w:iCs/>
        </w:rPr>
        <w:t xml:space="preserve"> feste e pro</w:t>
      </w:r>
      <w:r w:rsidR="00934A8C">
        <w:rPr>
          <w:i/>
          <w:iCs/>
        </w:rPr>
        <w:t>durre</w:t>
      </w:r>
      <w:r w:rsidR="00934A8C" w:rsidRPr="00934A8C">
        <w:rPr>
          <w:i/>
          <w:iCs/>
        </w:rPr>
        <w:t xml:space="preserve"> musica al tempo stesso. Cerchiamo di esprimere i nostri sentimenti… la nostra rabbia, la nostra tristezza, la nostra solitudine. Cerchiamo persone che ci capiscano. Siamo molto poveri, ma quasi tutte le persone che si avvicinano alla nostra piccola agenzia sono povere. Viviamo ai margini, ma ci sentiamo al centro del mondo”</w:t>
      </w:r>
      <w:r w:rsidR="00934A8C">
        <w:rPr>
          <w:rStyle w:val="Rimandonotaapidipagina"/>
          <w:iCs/>
        </w:rPr>
        <w:footnoteReference w:id="248"/>
      </w:r>
      <w:r w:rsidR="00934A8C">
        <w:rPr>
          <w:i/>
          <w:iCs/>
        </w:rPr>
        <w:t xml:space="preserve">. </w:t>
      </w:r>
      <w:r w:rsidR="00FD7321">
        <w:rPr>
          <w:iCs/>
        </w:rPr>
        <w:t xml:space="preserve">In un contesto di </w:t>
      </w:r>
      <w:r w:rsidR="00FD7321">
        <w:rPr>
          <w:iCs/>
        </w:rPr>
        <w:lastRenderedPageBreak/>
        <w:t>totalitarismo politico come quello che ha preso forma nell’ultimo decennio, l’unico modo per mantenere vivi i propri interessi e la propria “diversità” è affidarsi a iniziative del genere e a voci molto forti che rimangono però ai margini del dibattito politico.</w:t>
      </w:r>
      <w:r w:rsidR="00934A8C">
        <w:rPr>
          <w:iCs/>
        </w:rPr>
        <w:t xml:space="preserve"> </w:t>
      </w:r>
    </w:p>
    <w:p w:rsidR="0027628A" w:rsidRPr="00F62FA9" w:rsidRDefault="00486923" w:rsidP="00A24EF8">
      <w:pPr>
        <w:tabs>
          <w:tab w:val="left" w:pos="896"/>
        </w:tabs>
        <w:spacing w:before="120" w:after="120" w:line="276" w:lineRule="auto"/>
        <w:ind w:firstLine="851"/>
        <w:jc w:val="both"/>
        <w:rPr>
          <w:iCs/>
        </w:rPr>
      </w:pPr>
      <w:r w:rsidRPr="00486923">
        <w:rPr>
          <w:bCs/>
          <w:iCs/>
        </w:rPr>
        <w:t>Si considerino</w:t>
      </w:r>
      <w:r w:rsidR="0027628A" w:rsidRPr="0027628A">
        <w:rPr>
          <w:bCs/>
          <w:iCs/>
        </w:rPr>
        <w:t xml:space="preserve"> ora i cinesi nati tra gli anni 2000 e 2010 </w:t>
      </w:r>
      <w:r w:rsidR="0027628A" w:rsidRPr="0027628A">
        <w:rPr>
          <w:iCs/>
        </w:rPr>
        <w:t>(</w:t>
      </w:r>
      <w:r w:rsidR="0027628A" w:rsidRPr="004806ED">
        <w:rPr>
          <w:rFonts w:hint="eastAsia"/>
          <w:i/>
          <w:iCs/>
        </w:rPr>
        <w:t>零零后</w:t>
      </w:r>
      <w:r w:rsidR="0027628A" w:rsidRPr="004806ED">
        <w:rPr>
          <w:rFonts w:hint="eastAsia"/>
          <w:i/>
          <w:iCs/>
        </w:rPr>
        <w:t xml:space="preserve"> </w:t>
      </w:r>
      <w:r w:rsidR="004806ED" w:rsidRPr="004806ED">
        <w:rPr>
          <w:i/>
          <w:iCs/>
        </w:rPr>
        <w:t>línglíng</w:t>
      </w:r>
      <w:r w:rsidR="00F925F4" w:rsidRPr="004806ED">
        <w:rPr>
          <w:rFonts w:hint="eastAsia"/>
          <w:i/>
          <w:iCs/>
        </w:rPr>
        <w:t>hò</w:t>
      </w:r>
      <w:r w:rsidR="0027628A" w:rsidRPr="004806ED">
        <w:rPr>
          <w:rFonts w:hint="eastAsia"/>
          <w:i/>
          <w:iCs/>
        </w:rPr>
        <w:t>u</w:t>
      </w:r>
      <w:r w:rsidR="0027628A" w:rsidRPr="0027628A">
        <w:rPr>
          <w:rFonts w:hint="eastAsia"/>
          <w:iCs/>
        </w:rPr>
        <w:t>)</w:t>
      </w:r>
      <w:r w:rsidR="0027628A" w:rsidRPr="0027628A">
        <w:rPr>
          <w:iCs/>
        </w:rPr>
        <w:t xml:space="preserve">: sono i più soli, ribelli, sicuri di sé, indipendenti e “plasmati” da una mentalità più internazionale. </w:t>
      </w:r>
      <w:r w:rsidR="00B22358">
        <w:rPr>
          <w:iCs/>
        </w:rPr>
        <w:t xml:space="preserve">Se per alcuni studiosi </w:t>
      </w:r>
      <w:r w:rsidR="0027628A" w:rsidRPr="0027628A">
        <w:rPr>
          <w:iCs/>
        </w:rPr>
        <w:t xml:space="preserve">i bambini crescono </w:t>
      </w:r>
      <w:r w:rsidR="00F62FA9">
        <w:rPr>
          <w:iCs/>
        </w:rPr>
        <w:t xml:space="preserve">ora </w:t>
      </w:r>
      <w:r w:rsidR="0027628A" w:rsidRPr="0027628A">
        <w:rPr>
          <w:iCs/>
        </w:rPr>
        <w:t>più informati e indipendenti ma subiscono la notevole pressione della competizione, sono più soli di altre generazioni e confidano raramente agli altri</w:t>
      </w:r>
      <w:r w:rsidR="00B22358">
        <w:rPr>
          <w:iCs/>
        </w:rPr>
        <w:t xml:space="preserve"> i propri sentimenti, altri obiettano quanto</w:t>
      </w:r>
      <w:r w:rsidR="0027628A" w:rsidRPr="0027628A">
        <w:rPr>
          <w:iCs/>
        </w:rPr>
        <w:t xml:space="preserve"> </w:t>
      </w:r>
      <w:r>
        <w:rPr>
          <w:iCs/>
        </w:rPr>
        <w:t xml:space="preserve">essi </w:t>
      </w:r>
      <w:r w:rsidR="00B22358">
        <w:rPr>
          <w:iCs/>
        </w:rPr>
        <w:t>sia</w:t>
      </w:r>
      <w:r w:rsidR="00B4404E" w:rsidRPr="00B4404E">
        <w:rPr>
          <w:iCs/>
        </w:rPr>
        <w:t xml:space="preserve">no </w:t>
      </w:r>
      <w:r w:rsidR="00F62FA9">
        <w:rPr>
          <w:iCs/>
        </w:rPr>
        <w:t>più abituati a</w:t>
      </w:r>
      <w:r w:rsidR="00B4404E" w:rsidRPr="00B4404E">
        <w:rPr>
          <w:iCs/>
        </w:rPr>
        <w:t xml:space="preserve"> esprimere i propri sentimenti e </w:t>
      </w:r>
      <w:r w:rsidR="00B22358">
        <w:rPr>
          <w:iCs/>
        </w:rPr>
        <w:t>abbian</w:t>
      </w:r>
      <w:r w:rsidR="00B4404E" w:rsidRPr="00B4404E">
        <w:rPr>
          <w:iCs/>
        </w:rPr>
        <w:t>o tendenz</w:t>
      </w:r>
      <w:r w:rsidR="00B4404E">
        <w:rPr>
          <w:iCs/>
        </w:rPr>
        <w:t xml:space="preserve">ialmente personalità più forti: </w:t>
      </w:r>
      <w:r w:rsidR="00B4404E" w:rsidRPr="00B4404E">
        <w:rPr>
          <w:i/>
          <w:iCs/>
        </w:rPr>
        <w:t>“</w:t>
      </w:r>
      <w:r w:rsidR="0027628A" w:rsidRPr="00B4404E">
        <w:rPr>
          <w:i/>
          <w:iCs/>
        </w:rPr>
        <w:t>The post-00s, mostly teenagers now, are more critical of authority and mainstream ideas as they grew up being encouraged to think independently”</w:t>
      </w:r>
      <w:r w:rsidR="008742A6" w:rsidRPr="0027628A">
        <w:rPr>
          <w:bCs/>
          <w:iCs/>
          <w:vertAlign w:val="superscript"/>
        </w:rPr>
        <w:footnoteReference w:id="249"/>
      </w:r>
      <w:r w:rsidR="008742A6">
        <w:rPr>
          <w:i/>
          <w:iCs/>
        </w:rPr>
        <w:t>.</w:t>
      </w:r>
      <w:r w:rsidR="00F62FA9">
        <w:rPr>
          <w:iCs/>
        </w:rPr>
        <w:t xml:space="preserve"> </w:t>
      </w:r>
      <w:r w:rsidR="00B4404E">
        <w:rPr>
          <w:iCs/>
        </w:rPr>
        <w:t>Il comportamento</w:t>
      </w:r>
      <w:r w:rsidR="0027628A" w:rsidRPr="0027628A">
        <w:rPr>
          <w:iCs/>
        </w:rPr>
        <w:t xml:space="preserve"> tipico del</w:t>
      </w:r>
      <w:r w:rsidR="008742A6">
        <w:rPr>
          <w:iCs/>
        </w:rPr>
        <w:t>la gioventù cinese oggi è influenzato</w:t>
      </w:r>
      <w:r w:rsidR="0027628A" w:rsidRPr="0027628A">
        <w:rPr>
          <w:iCs/>
        </w:rPr>
        <w:t xml:space="preserve"> dal modo in cui è cresciuta e dall’educazione ricevuta, spesso ostruita dalla cultura tradizionale cinese. Si spiega così</w:t>
      </w:r>
      <w:r w:rsidR="008742A6">
        <w:rPr>
          <w:iCs/>
        </w:rPr>
        <w:t xml:space="preserve"> anche il senso di nazionalismo</w:t>
      </w:r>
      <w:r w:rsidR="0027628A" w:rsidRPr="0027628A">
        <w:rPr>
          <w:iCs/>
        </w:rPr>
        <w:t xml:space="preserve"> dato da un </w:t>
      </w:r>
      <w:r w:rsidR="0027628A" w:rsidRPr="0027628A">
        <w:rPr>
          <w:i/>
          <w:iCs/>
        </w:rPr>
        <w:t>“complesso nazionale di superiorità”</w:t>
      </w:r>
      <w:r w:rsidR="0027628A" w:rsidRPr="0027628A">
        <w:rPr>
          <w:iCs/>
          <w:vertAlign w:val="superscript"/>
        </w:rPr>
        <w:footnoteReference w:id="250"/>
      </w:r>
      <w:r w:rsidR="0027628A" w:rsidRPr="0027628A">
        <w:rPr>
          <w:iCs/>
        </w:rPr>
        <w:t xml:space="preserve"> che porta </w:t>
      </w:r>
      <w:r w:rsidR="008742A6">
        <w:rPr>
          <w:iCs/>
        </w:rPr>
        <w:t>i giovani di oggi</w:t>
      </w:r>
      <w:r w:rsidR="0027628A" w:rsidRPr="0027628A">
        <w:rPr>
          <w:iCs/>
        </w:rPr>
        <w:t xml:space="preserve"> a sopravvalutare la propria nazione e accompagna una mancanza di au</w:t>
      </w:r>
      <w:r w:rsidR="00A45D14">
        <w:rPr>
          <w:iCs/>
        </w:rPr>
        <w:t>tocritica. Questo è anche dovuto</w:t>
      </w:r>
      <w:r w:rsidR="0027628A" w:rsidRPr="0027628A">
        <w:rPr>
          <w:iCs/>
        </w:rPr>
        <w:t xml:space="preserve"> al fatto che la visione di una Cina in fermento, in previsione di un conti</w:t>
      </w:r>
      <w:r w:rsidR="00F925F4">
        <w:rPr>
          <w:iCs/>
        </w:rPr>
        <w:t>nuo migliorarsi e modernizzarsi</w:t>
      </w:r>
      <w:r w:rsidR="00F62FA9">
        <w:rPr>
          <w:iCs/>
        </w:rPr>
        <w:t>,</w:t>
      </w:r>
      <w:r w:rsidR="0027628A" w:rsidRPr="0027628A">
        <w:rPr>
          <w:iCs/>
        </w:rPr>
        <w:t xml:space="preserve"> porta la gioventù odierna a considerare le mancanze della società cinese come qualcosa di temporaneo: la tolleranza </w:t>
      </w:r>
      <w:r w:rsidR="00F925F4">
        <w:rPr>
          <w:iCs/>
        </w:rPr>
        <w:t>si sostituisce al</w:t>
      </w:r>
      <w:r w:rsidR="0027628A" w:rsidRPr="0027628A">
        <w:rPr>
          <w:iCs/>
        </w:rPr>
        <w:t xml:space="preserve"> desiderio di ribellarsi alle autorità. Nonostante ciò, l’esposizione ai media e i frequenti viaggi all’estero hanno un certo impatto sulle nuove generazioni: la gioventù di oggi</w:t>
      </w:r>
      <w:r w:rsidR="0027628A" w:rsidRPr="0027628A">
        <w:rPr>
          <w:iCs/>
          <w:vertAlign w:val="superscript"/>
        </w:rPr>
        <w:footnoteReference w:id="251"/>
      </w:r>
      <w:r w:rsidR="0027628A" w:rsidRPr="0027628A">
        <w:rPr>
          <w:iCs/>
        </w:rPr>
        <w:t xml:space="preserve"> oscilla tra consumismo e nazionalismo, tra la voglia di internazionalizzarsi e la continua ce</w:t>
      </w:r>
      <w:r w:rsidR="00A24EF8">
        <w:rPr>
          <w:iCs/>
        </w:rPr>
        <w:t xml:space="preserve">lebrazione di ciò che è locale: </w:t>
      </w:r>
      <w:r w:rsidR="00A24EF8" w:rsidRPr="00F62FA9">
        <w:rPr>
          <w:i/>
          <w:iCs/>
        </w:rPr>
        <w:t xml:space="preserve">“Ho passato la maggior parte della mia vita a studiare. </w:t>
      </w:r>
      <w:r w:rsidR="00A24EF8">
        <w:rPr>
          <w:i/>
          <w:iCs/>
        </w:rPr>
        <w:t xml:space="preserve">Eccetto mangiare e dormire, ho passato la maggior parte del mio tempo a imparare per passare i miei esami. </w:t>
      </w:r>
      <w:r w:rsidR="00A24EF8" w:rsidRPr="00F62FA9">
        <w:rPr>
          <w:i/>
          <w:iCs/>
        </w:rPr>
        <w:t xml:space="preserve">Penso che il nostro carico di studio sia eccessivo, ho a malapena il tempo di leggere un romanzo che mi piace o guardare un bel film. </w:t>
      </w:r>
      <w:r w:rsidR="00A24EF8">
        <w:rPr>
          <w:i/>
          <w:iCs/>
        </w:rPr>
        <w:t xml:space="preserve">Devo solo studiare, studiare, la mia creatività è stata esaurita dal tempo che ho speso a studiare. </w:t>
      </w:r>
      <w:r w:rsidR="00A24EF8" w:rsidRPr="00F62FA9">
        <w:rPr>
          <w:i/>
          <w:iCs/>
        </w:rPr>
        <w:t xml:space="preserve">I miei genitori mi dicono spesso che devo sacrificare i miei interessi per la scuola, e io lo capisco. </w:t>
      </w:r>
      <w:r w:rsidR="00A24EF8" w:rsidRPr="00A24EF8">
        <w:rPr>
          <w:i/>
          <w:iCs/>
        </w:rPr>
        <w:t>Ca</w:t>
      </w:r>
      <w:r w:rsidR="00A24EF8">
        <w:rPr>
          <w:i/>
          <w:iCs/>
        </w:rPr>
        <w:t>pisco di dover essere discipli</w:t>
      </w:r>
      <w:r w:rsidR="00A24EF8" w:rsidRPr="00A24EF8">
        <w:rPr>
          <w:i/>
          <w:iCs/>
        </w:rPr>
        <w:t>nata e lavor</w:t>
      </w:r>
      <w:r w:rsidR="00A24EF8">
        <w:rPr>
          <w:i/>
          <w:iCs/>
        </w:rPr>
        <w:t xml:space="preserve">are sodo se voglio ottenere </w:t>
      </w:r>
      <w:r w:rsidR="00A24EF8" w:rsidRPr="00A24EF8">
        <w:rPr>
          <w:i/>
          <w:iCs/>
        </w:rPr>
        <w:t>bei voti. Ad ogni modo, desidero fortemente esplorare nuovi ambienti, fare nuove</w:t>
      </w:r>
      <w:r w:rsidR="00FD7321">
        <w:rPr>
          <w:i/>
          <w:iCs/>
        </w:rPr>
        <w:t xml:space="preserve"> </w:t>
      </w:r>
      <w:r w:rsidR="00A24EF8" w:rsidRPr="00A24EF8">
        <w:rPr>
          <w:i/>
          <w:iCs/>
        </w:rPr>
        <w:t>avventure. Spero di poter andare all’estero un giorno.”</w:t>
      </w:r>
      <w:r w:rsidR="00A24EF8">
        <w:rPr>
          <w:iCs/>
        </w:rPr>
        <w:t xml:space="preserve"> [Xu Tie, 18 anni]</w:t>
      </w:r>
      <w:r w:rsidR="00A24EF8" w:rsidRPr="00681EC4">
        <w:rPr>
          <w:iCs/>
          <w:vertAlign w:val="superscript"/>
          <w:lang w:val="en-US"/>
        </w:rPr>
        <w:footnoteReference w:id="252"/>
      </w:r>
      <w:r w:rsidR="00A24EF8">
        <w:rPr>
          <w:iCs/>
        </w:rPr>
        <w:t xml:space="preserve">. </w:t>
      </w:r>
      <w:r w:rsidR="00F925F4" w:rsidRPr="00A24EF8">
        <w:rPr>
          <w:iCs/>
        </w:rPr>
        <w:t>Le contraddizioni prodotte sono inevitabili.</w:t>
      </w:r>
    </w:p>
    <w:p w:rsidR="00681EC4" w:rsidRDefault="0027628A" w:rsidP="00A24EF8">
      <w:pPr>
        <w:tabs>
          <w:tab w:val="left" w:pos="896"/>
        </w:tabs>
        <w:spacing w:before="120" w:after="120" w:line="276" w:lineRule="auto"/>
        <w:ind w:firstLine="851"/>
        <w:jc w:val="both"/>
        <w:rPr>
          <w:iCs/>
        </w:rPr>
      </w:pPr>
      <w:r w:rsidRPr="0027628A">
        <w:rPr>
          <w:iCs/>
        </w:rPr>
        <w:t>La Cina ha oggi più studenti all’estero di qualsiasi altra nazione.</w:t>
      </w:r>
      <w:r w:rsidRPr="0027628A">
        <w:rPr>
          <w:iCs/>
          <w:vertAlign w:val="superscript"/>
        </w:rPr>
        <w:footnoteReference w:id="253"/>
      </w:r>
      <w:r w:rsidR="00A45D14">
        <w:rPr>
          <w:iCs/>
        </w:rPr>
        <w:t xml:space="preserve"> Vi sono oggi p</w:t>
      </w:r>
      <w:r w:rsidRPr="0027628A">
        <w:rPr>
          <w:iCs/>
        </w:rPr>
        <w:t>iù di 300.000</w:t>
      </w:r>
      <w:r w:rsidR="00A45D14">
        <w:rPr>
          <w:iCs/>
        </w:rPr>
        <w:t xml:space="preserve"> studenti cinesi</w:t>
      </w:r>
      <w:r w:rsidRPr="0027628A">
        <w:rPr>
          <w:iCs/>
        </w:rPr>
        <w:t xml:space="preserve"> </w:t>
      </w:r>
      <w:r w:rsidR="00A45D14">
        <w:rPr>
          <w:iCs/>
        </w:rPr>
        <w:t>in università americane e</w:t>
      </w:r>
      <w:r w:rsidRPr="0027628A">
        <w:rPr>
          <w:iCs/>
        </w:rPr>
        <w:t xml:space="preserve"> più di 60.000 in Gran Bretagna. La maggior parte di </w:t>
      </w:r>
      <w:r w:rsidR="00A45D14">
        <w:rPr>
          <w:iCs/>
        </w:rPr>
        <w:t>chi va</w:t>
      </w:r>
      <w:r w:rsidRPr="0027628A">
        <w:rPr>
          <w:iCs/>
        </w:rPr>
        <w:t xml:space="preserve"> a studiare all’estero</w:t>
      </w:r>
      <w:r w:rsidR="00A24EF8">
        <w:rPr>
          <w:iCs/>
        </w:rPr>
        <w:t xml:space="preserve"> </w:t>
      </w:r>
      <w:r w:rsidRPr="0027628A">
        <w:rPr>
          <w:iCs/>
        </w:rPr>
        <w:t xml:space="preserve">proviene da un ambiente benestante che accresce inoltre il valore di uno studente sul mercato del lavoro. Se per alcuni di loro è un’occasione per sperperare il proprio denaro senza esser supervisionati dai propri genitori (i cosiddetti </w:t>
      </w:r>
      <w:r w:rsidRPr="00A45D14">
        <w:rPr>
          <w:i/>
          <w:iCs/>
        </w:rPr>
        <w:lastRenderedPageBreak/>
        <w:t>“party second-generations”</w:t>
      </w:r>
      <w:r w:rsidRPr="0027628A">
        <w:rPr>
          <w:iCs/>
          <w:vertAlign w:val="superscript"/>
        </w:rPr>
        <w:footnoteReference w:id="254"/>
      </w:r>
      <w:r w:rsidRPr="0027628A">
        <w:rPr>
          <w:iCs/>
        </w:rPr>
        <w:t xml:space="preserve">, che in patria vengono considerati emblema di eccesso), altri affrontano </w:t>
      </w:r>
      <w:r w:rsidR="00A45D14">
        <w:rPr>
          <w:iCs/>
        </w:rPr>
        <w:t xml:space="preserve">– come già detto – </w:t>
      </w:r>
      <w:r w:rsidRPr="0027628A">
        <w:rPr>
          <w:iCs/>
        </w:rPr>
        <w:t xml:space="preserve">la pressione accademica anche in terra straniera. </w:t>
      </w:r>
      <w:r w:rsidR="006D1E95">
        <w:rPr>
          <w:iCs/>
        </w:rPr>
        <w:t>M</w:t>
      </w:r>
      <w:r w:rsidRPr="0027628A">
        <w:rPr>
          <w:iCs/>
        </w:rPr>
        <w:t xml:space="preserve">olti sono gli esempi di ragazzi e ragazze che, in America, soffrono la differenza culturale e linguistica con i propri compagni. </w:t>
      </w:r>
      <w:r w:rsidRPr="0027628A">
        <w:rPr>
          <w:i/>
          <w:iCs/>
        </w:rPr>
        <w:t>“Ero a stretto contatto con Americani che poco o nulla sapevano della Cina ma ne evidenziavano comunque i difetti e mi mettevano a disagio. Io, per tutta risposta, facevo gruppismo con altri studenti cinesi trasferitisi in America come me”</w:t>
      </w:r>
      <w:r w:rsidRPr="0027628A">
        <w:rPr>
          <w:iCs/>
        </w:rPr>
        <w:t>.</w:t>
      </w:r>
      <w:r w:rsidRPr="0027628A">
        <w:rPr>
          <w:iCs/>
          <w:vertAlign w:val="superscript"/>
        </w:rPr>
        <w:footnoteReference w:id="255"/>
      </w:r>
      <w:r w:rsidR="007A7AC8">
        <w:rPr>
          <w:iCs/>
        </w:rPr>
        <w:t xml:space="preserve"> </w:t>
      </w:r>
      <w:r w:rsidRPr="0027628A">
        <w:rPr>
          <w:iCs/>
        </w:rPr>
        <w:t>Attualmente, molti studenti che dall’estero tornano in Cina rappresentano un guadagno non ind</w:t>
      </w:r>
      <w:r w:rsidR="007A7AC8">
        <w:rPr>
          <w:iCs/>
        </w:rPr>
        <w:t>ifferente per il Paese. A</w:t>
      </w:r>
      <w:r w:rsidRPr="0027628A">
        <w:rPr>
          <w:iCs/>
        </w:rPr>
        <w:t>ll’apertura della Cina al mondo esterno nel 1978 e</w:t>
      </w:r>
      <w:r w:rsidR="007A7AC8">
        <w:rPr>
          <w:iCs/>
        </w:rPr>
        <w:t>ra seguita una fuga di cervelli;</w:t>
      </w:r>
      <w:r w:rsidRPr="0027628A">
        <w:rPr>
          <w:iCs/>
        </w:rPr>
        <w:t xml:space="preserve"> ora gli studenti che tornano in patria vengono chiamati:</w:t>
      </w:r>
      <w:r w:rsidR="007A7AC8">
        <w:rPr>
          <w:iCs/>
        </w:rPr>
        <w:t xml:space="preserve"> “tartarughe marine” (</w:t>
      </w:r>
      <w:r w:rsidRPr="001F68E0">
        <w:rPr>
          <w:rFonts w:hint="eastAsia"/>
          <w:i/>
          <w:iCs/>
        </w:rPr>
        <w:t>海龟</w:t>
      </w:r>
      <w:r w:rsidR="001F68E0" w:rsidRPr="001F68E0">
        <w:rPr>
          <w:rFonts w:hint="eastAsia"/>
          <w:i/>
          <w:iCs/>
          <w:lang w:eastAsia="zh-CN"/>
        </w:rPr>
        <w:t xml:space="preserve"> </w:t>
      </w:r>
      <w:r w:rsidR="007A7AC8" w:rsidRPr="001F68E0">
        <w:rPr>
          <w:i/>
          <w:iCs/>
        </w:rPr>
        <w:t xml:space="preserve"> </w:t>
      </w:r>
      <w:r w:rsidR="001F68E0" w:rsidRPr="001F68E0">
        <w:rPr>
          <w:i/>
          <w:iCs/>
        </w:rPr>
        <w:t>hǎiguī</w:t>
      </w:r>
      <w:r w:rsidR="007A7AC8">
        <w:rPr>
          <w:iCs/>
        </w:rPr>
        <w:t>) omofono del verbo: “Tornare dopo essere stato</w:t>
      </w:r>
      <w:r w:rsidRPr="0027628A">
        <w:rPr>
          <w:iCs/>
        </w:rPr>
        <w:t xml:space="preserve"> all’estero</w:t>
      </w:r>
      <w:r w:rsidR="007A7AC8">
        <w:rPr>
          <w:iCs/>
        </w:rPr>
        <w:t>” (</w:t>
      </w:r>
      <w:r w:rsidRPr="001F68E0">
        <w:rPr>
          <w:rFonts w:hint="eastAsia"/>
          <w:i/>
          <w:iCs/>
        </w:rPr>
        <w:t>海归</w:t>
      </w:r>
      <w:r w:rsidR="001F68E0" w:rsidRPr="001F68E0">
        <w:rPr>
          <w:i/>
          <w:iCs/>
        </w:rPr>
        <w:t xml:space="preserve"> hǎiguī</w:t>
      </w:r>
      <w:r w:rsidRPr="0027628A">
        <w:rPr>
          <w:rFonts w:hint="eastAsia"/>
          <w:iCs/>
        </w:rPr>
        <w:t>).</w:t>
      </w:r>
      <w:r w:rsidRPr="0027628A">
        <w:rPr>
          <w:iCs/>
          <w:vertAlign w:val="superscript"/>
        </w:rPr>
        <w:footnoteReference w:id="256"/>
      </w:r>
    </w:p>
    <w:p w:rsidR="006816EB" w:rsidRDefault="0027628A" w:rsidP="006816EB">
      <w:pPr>
        <w:tabs>
          <w:tab w:val="left" w:pos="896"/>
        </w:tabs>
        <w:spacing w:before="120" w:after="120" w:line="276" w:lineRule="auto"/>
        <w:ind w:firstLine="851"/>
        <w:jc w:val="both"/>
        <w:rPr>
          <w:iCs/>
        </w:rPr>
      </w:pPr>
      <w:r w:rsidRPr="0027628A">
        <w:rPr>
          <w:iCs/>
        </w:rPr>
        <w:t xml:space="preserve">A pagare il prezzo dell’ascesa </w:t>
      </w:r>
      <w:r w:rsidR="00362349">
        <w:rPr>
          <w:iCs/>
        </w:rPr>
        <w:t>della Cina</w:t>
      </w:r>
      <w:r w:rsidRPr="0027628A">
        <w:rPr>
          <w:iCs/>
        </w:rPr>
        <w:t xml:space="preserve"> sono spesso i giovani lavoratori migranti, attualmente circa 250 milioni, ai quali non vengono riconosciuti i diritti fondamentali.</w:t>
      </w:r>
      <w:r w:rsidRPr="0027628A">
        <w:rPr>
          <w:iCs/>
          <w:vertAlign w:val="superscript"/>
        </w:rPr>
        <w:footnoteReference w:id="257"/>
      </w:r>
      <w:r w:rsidR="00362349">
        <w:rPr>
          <w:iCs/>
        </w:rPr>
        <w:t xml:space="preserve"> Il governo cerca di dipingerli con</w:t>
      </w:r>
      <w:r w:rsidR="007A7AC8">
        <w:rPr>
          <w:iCs/>
        </w:rPr>
        <w:t xml:space="preserve"> un’immagine positiva, quella </w:t>
      </w:r>
      <w:r w:rsidRPr="0027628A">
        <w:rPr>
          <w:iCs/>
        </w:rPr>
        <w:t xml:space="preserve">di un gruppo che ha contribuito largamente allo sviluppo della Cina, senza però dar loro una voce per potersi esprimere: </w:t>
      </w:r>
      <w:r w:rsidRPr="0027628A">
        <w:rPr>
          <w:i/>
          <w:iCs/>
        </w:rPr>
        <w:t>“Visibility without legitimacy, rhetorical recognition without economic and political substance”</w:t>
      </w:r>
      <w:r w:rsidRPr="0027628A">
        <w:rPr>
          <w:i/>
          <w:iCs/>
          <w:vertAlign w:val="superscript"/>
        </w:rPr>
        <w:footnoteReference w:id="258"/>
      </w:r>
      <w:r w:rsidR="007A7AC8">
        <w:rPr>
          <w:iCs/>
        </w:rPr>
        <w:t>. T</w:t>
      </w:r>
      <w:r w:rsidRPr="0027628A">
        <w:rPr>
          <w:iCs/>
        </w:rPr>
        <w:t xml:space="preserve">rattati come cittadini di seconda classe, </w:t>
      </w:r>
      <w:r w:rsidR="007A7AC8">
        <w:rPr>
          <w:iCs/>
        </w:rPr>
        <w:t>discriminati</w:t>
      </w:r>
      <w:r w:rsidRPr="0027628A">
        <w:rPr>
          <w:iCs/>
        </w:rPr>
        <w:t xml:space="preserve"> e </w:t>
      </w:r>
      <w:r w:rsidR="007A7AC8">
        <w:rPr>
          <w:iCs/>
        </w:rPr>
        <w:t>privati di un</w:t>
      </w:r>
      <w:r w:rsidRPr="0027628A">
        <w:rPr>
          <w:iCs/>
        </w:rPr>
        <w:t xml:space="preserve"> </w:t>
      </w:r>
      <w:r w:rsidR="006B2C63" w:rsidRPr="006B2C63">
        <w:rPr>
          <w:bCs/>
          <w:iCs/>
        </w:rPr>
        <w:t>hùkǒu</w:t>
      </w:r>
      <w:r w:rsidR="006B2C63" w:rsidRPr="006B2C63">
        <w:rPr>
          <w:iCs/>
        </w:rPr>
        <w:t xml:space="preserve"> </w:t>
      </w:r>
      <w:r w:rsidR="007A7AC8">
        <w:rPr>
          <w:iCs/>
        </w:rPr>
        <w:t>cittadino</w:t>
      </w:r>
      <w:r w:rsidRPr="0027628A">
        <w:rPr>
          <w:iCs/>
        </w:rPr>
        <w:t xml:space="preserve">. Nei media internazionali è frequente l’immagine di giovani operai e operaie chiusi in fabbrica per ore ed ore in condizioni disumane </w:t>
      </w:r>
      <w:r w:rsidR="008742A6">
        <w:rPr>
          <w:iCs/>
        </w:rPr>
        <w:t>che inducono spesso al suicidio</w:t>
      </w:r>
      <w:r w:rsidRPr="0027628A">
        <w:rPr>
          <w:iCs/>
          <w:vertAlign w:val="superscript"/>
        </w:rPr>
        <w:footnoteReference w:id="259"/>
      </w:r>
      <w:r w:rsidR="008742A6">
        <w:rPr>
          <w:iCs/>
        </w:rPr>
        <w:t xml:space="preserve">: </w:t>
      </w:r>
      <w:r w:rsidRPr="008742A6">
        <w:rPr>
          <w:i/>
          <w:iCs/>
        </w:rPr>
        <w:t xml:space="preserve">“With no money, future, hope or love, Xiaohui is reduced to a bare laborer whose human worth derives exclusively from his production of surplus value. </w:t>
      </w:r>
      <w:r w:rsidRPr="0027628A">
        <w:rPr>
          <w:i/>
          <w:iCs/>
        </w:rPr>
        <w:t>Hence, he commits suicide.”,</w:t>
      </w:r>
      <w:r w:rsidRPr="0027628A">
        <w:rPr>
          <w:iCs/>
        </w:rPr>
        <w:t xml:space="preserve"> un gesto disperato, ma anche un atto di resiste</w:t>
      </w:r>
      <w:r w:rsidR="00362349">
        <w:rPr>
          <w:iCs/>
        </w:rPr>
        <w:t>nza;</w:t>
      </w:r>
      <w:r w:rsidRPr="0027628A">
        <w:rPr>
          <w:iCs/>
        </w:rPr>
        <w:t xml:space="preserve"> un atto escatologico.</w:t>
      </w:r>
      <w:r w:rsidRPr="0027628A">
        <w:rPr>
          <w:iCs/>
          <w:vertAlign w:val="superscript"/>
        </w:rPr>
        <w:footnoteReference w:id="260"/>
      </w:r>
      <w:r w:rsidRPr="0027628A">
        <w:rPr>
          <w:iCs/>
        </w:rPr>
        <w:t xml:space="preserve"> I lavoratori migranti sono emarginati, non si incast</w:t>
      </w:r>
      <w:r w:rsidR="00362349">
        <w:rPr>
          <w:iCs/>
        </w:rPr>
        <w:t>rano nel puzzle del successo tradizionalmente inteso e di un</w:t>
      </w:r>
      <w:r w:rsidRPr="0027628A">
        <w:rPr>
          <w:iCs/>
        </w:rPr>
        <w:t xml:space="preserve"> prototipo di vita che non appartiene loro ma, o forse proprio a causa di questo, sono più propensi a esprimere i disagi della propria vita e hanno un forte desiderio di resistere</w:t>
      </w:r>
      <w:r w:rsidR="007A7AC8">
        <w:rPr>
          <w:iCs/>
        </w:rPr>
        <w:t>.</w:t>
      </w:r>
      <w:r w:rsidRPr="0027628A">
        <w:rPr>
          <w:iCs/>
        </w:rPr>
        <w:t xml:space="preserve"> </w:t>
      </w:r>
      <w:r w:rsidR="007A7AC8">
        <w:rPr>
          <w:iCs/>
        </w:rPr>
        <w:t xml:space="preserve">Alla morte del fratello in seguito alle insostenibili </w:t>
      </w:r>
      <w:r w:rsidRPr="0027628A">
        <w:rPr>
          <w:iCs/>
        </w:rPr>
        <w:t xml:space="preserve">ore lavorative di fila, un utente </w:t>
      </w:r>
      <w:r w:rsidR="007A7AC8">
        <w:rPr>
          <w:iCs/>
        </w:rPr>
        <w:t>pubblica una poesia online</w:t>
      </w:r>
      <w:r w:rsidRPr="0027628A">
        <w:rPr>
          <w:iCs/>
        </w:rPr>
        <w:t xml:space="preserve"> intitolata: </w:t>
      </w:r>
      <w:r w:rsidRPr="0027628A">
        <w:rPr>
          <w:i/>
          <w:iCs/>
        </w:rPr>
        <w:t xml:space="preserve">“Liu Huangqi, </w:t>
      </w:r>
      <w:r w:rsidR="00A24EF8">
        <w:rPr>
          <w:i/>
          <w:iCs/>
        </w:rPr>
        <w:t>il mio fratello operaio</w:t>
      </w:r>
      <w:r w:rsidRPr="0027628A">
        <w:rPr>
          <w:i/>
          <w:iCs/>
        </w:rPr>
        <w:t>”</w:t>
      </w:r>
      <w:r w:rsidR="00431635">
        <w:rPr>
          <w:iCs/>
        </w:rPr>
        <w:t xml:space="preserve"> (Sun 2010). Ancora una volta, i</w:t>
      </w:r>
      <w:r w:rsidR="00362349">
        <w:rPr>
          <w:iCs/>
        </w:rPr>
        <w:t>nternet diventa uno spazio di critica e resistenza silenziosa:</w:t>
      </w:r>
      <w:r w:rsidR="0076029B">
        <w:rPr>
          <w:iCs/>
        </w:rPr>
        <w:t xml:space="preserve"> </w:t>
      </w:r>
      <w:r w:rsidRPr="0076029B">
        <w:rPr>
          <w:i/>
          <w:iCs/>
        </w:rPr>
        <w:t>“</w:t>
      </w:r>
      <w:r w:rsidR="00D95D39" w:rsidRPr="0076029B">
        <w:rPr>
          <w:i/>
          <w:iCs/>
        </w:rPr>
        <w:t xml:space="preserve">[…] </w:t>
      </w:r>
      <w:r w:rsidR="00A24EF8" w:rsidRPr="00A24EF8">
        <w:rPr>
          <w:i/>
          <w:iCs/>
        </w:rPr>
        <w:t xml:space="preserve">La tua vita sta per finire, eppure insisti nel voler timbrare il tuo cartellino. </w:t>
      </w:r>
      <w:r w:rsidR="00A24EF8" w:rsidRPr="00EE093D">
        <w:rPr>
          <w:i/>
          <w:iCs/>
        </w:rPr>
        <w:t>Hai detto: “Mi multeranno se arriverò in ritardo”. Fratello mio, perché eri così spaventato?</w:t>
      </w:r>
      <w:r w:rsidR="0076029B" w:rsidRPr="00EE093D">
        <w:rPr>
          <w:i/>
          <w:iCs/>
        </w:rPr>
        <w:t xml:space="preserve"> Non siamo vincolati a nessuno, non siamo schiavi moderni. </w:t>
      </w:r>
      <w:r w:rsidR="0076029B" w:rsidRPr="0076029B">
        <w:rPr>
          <w:i/>
          <w:iCs/>
        </w:rPr>
        <w:t>Perché non possiamo semplicemente gridare: “No!” e alzare al cielo i nostri pugni indignati?</w:t>
      </w:r>
      <w:r w:rsidR="0076029B">
        <w:rPr>
          <w:i/>
          <w:iCs/>
        </w:rPr>
        <w:t>”</w:t>
      </w:r>
      <w:r w:rsidRPr="0027628A">
        <w:rPr>
          <w:iCs/>
          <w:vertAlign w:val="superscript"/>
          <w:lang w:val="en-US"/>
        </w:rPr>
        <w:footnoteReference w:id="261"/>
      </w:r>
      <w:r w:rsidR="0076029B">
        <w:rPr>
          <w:iCs/>
        </w:rPr>
        <w:t xml:space="preserve">. </w:t>
      </w:r>
      <w:r w:rsidR="00F8790D">
        <w:rPr>
          <w:iCs/>
        </w:rPr>
        <w:t>Messaggi</w:t>
      </w:r>
      <w:r w:rsidR="007A7AC8">
        <w:rPr>
          <w:iCs/>
        </w:rPr>
        <w:t xml:space="preserve"> di questa fatta circolano </w:t>
      </w:r>
      <w:r w:rsidR="00431635">
        <w:rPr>
          <w:iCs/>
        </w:rPr>
        <w:t>su i</w:t>
      </w:r>
      <w:r w:rsidRPr="0027628A">
        <w:rPr>
          <w:iCs/>
        </w:rPr>
        <w:t>nternet e non</w:t>
      </w:r>
      <w:r w:rsidR="0003603D">
        <w:rPr>
          <w:iCs/>
        </w:rPr>
        <w:t xml:space="preserve"> sempre</w:t>
      </w:r>
      <w:r w:rsidRPr="0027628A">
        <w:rPr>
          <w:iCs/>
        </w:rPr>
        <w:t xml:space="preserve"> subiscono l</w:t>
      </w:r>
      <w:r w:rsidR="007A7AC8">
        <w:rPr>
          <w:iCs/>
        </w:rPr>
        <w:t>a censura da parte del governo, nonostante il loro conten</w:t>
      </w:r>
      <w:r w:rsidR="00F8790D">
        <w:rPr>
          <w:iCs/>
        </w:rPr>
        <w:t xml:space="preserve">uto </w:t>
      </w:r>
      <w:r w:rsidR="00895328">
        <w:rPr>
          <w:iCs/>
        </w:rPr>
        <w:t xml:space="preserve">sia </w:t>
      </w:r>
      <w:r w:rsidR="00F8790D">
        <w:rPr>
          <w:iCs/>
        </w:rPr>
        <w:t xml:space="preserve">sostanzialmente sovversivo. </w:t>
      </w:r>
      <w:r w:rsidRPr="0027628A">
        <w:rPr>
          <w:iCs/>
        </w:rPr>
        <w:t>R</w:t>
      </w:r>
      <w:r w:rsidR="00FA3580">
        <w:rPr>
          <w:iCs/>
        </w:rPr>
        <w:t xml:space="preserve">endono </w:t>
      </w:r>
      <w:r w:rsidRPr="0027628A">
        <w:rPr>
          <w:iCs/>
        </w:rPr>
        <w:t>visibile il dolore dei lavoratori migrant</w:t>
      </w:r>
      <w:r w:rsidR="00F8790D">
        <w:rPr>
          <w:iCs/>
        </w:rPr>
        <w:t>i in un sistema che cerca di tenerlo nascosto: l</w:t>
      </w:r>
      <w:r w:rsidRPr="0027628A">
        <w:rPr>
          <w:iCs/>
        </w:rPr>
        <w:t>’unico mezzo per allontanarsi dal luogo di lavoro è scrivere ai propri car</w:t>
      </w:r>
      <w:r w:rsidR="00431635">
        <w:rPr>
          <w:iCs/>
        </w:rPr>
        <w:t>i o su i</w:t>
      </w:r>
      <w:r w:rsidR="00F8790D">
        <w:rPr>
          <w:iCs/>
        </w:rPr>
        <w:t>nternet pensieri dai</w:t>
      </w:r>
      <w:r w:rsidRPr="0027628A">
        <w:rPr>
          <w:iCs/>
        </w:rPr>
        <w:t xml:space="preserve"> contenuti </w:t>
      </w:r>
      <w:r w:rsidR="00F8790D">
        <w:rPr>
          <w:iCs/>
        </w:rPr>
        <w:t>ricorrenti</w:t>
      </w:r>
      <w:r w:rsidRPr="0027628A">
        <w:rPr>
          <w:iCs/>
        </w:rPr>
        <w:t xml:space="preserve">: tasse, lavoro, stipendio, ore lavorative disumane, esistenza e solitudine. I giovani lavoratori che hanno abbandonato gli studi non hanno possibilità di trovare un impiego differente, vengono consumati da questi </w:t>
      </w:r>
      <w:r w:rsidRPr="0027628A">
        <w:rPr>
          <w:iCs/>
        </w:rPr>
        <w:lastRenderedPageBreak/>
        <w:t>avvenimenti e</w:t>
      </w:r>
      <w:r w:rsidR="00F8790D">
        <w:rPr>
          <w:iCs/>
        </w:rPr>
        <w:t xml:space="preserve"> nel tentativo di allontanarsene cercano spesso un po’ di spensieratezza</w:t>
      </w:r>
      <w:r w:rsidRPr="0027628A">
        <w:rPr>
          <w:iCs/>
        </w:rPr>
        <w:t xml:space="preserve"> negli </w:t>
      </w:r>
      <w:r w:rsidR="00F8790D">
        <w:rPr>
          <w:iCs/>
        </w:rPr>
        <w:t>Internet cafè (</w:t>
      </w:r>
      <w:r w:rsidR="00F8790D" w:rsidRPr="001F68E0">
        <w:rPr>
          <w:rFonts w:hint="eastAsia"/>
          <w:i/>
          <w:iCs/>
        </w:rPr>
        <w:t>网吧</w:t>
      </w:r>
      <w:r w:rsidR="00F8790D" w:rsidRPr="001F68E0">
        <w:rPr>
          <w:rFonts w:hint="eastAsia"/>
          <w:i/>
          <w:iCs/>
        </w:rPr>
        <w:t xml:space="preserve"> </w:t>
      </w:r>
      <w:r w:rsidR="001F68E0" w:rsidRPr="001F68E0">
        <w:rPr>
          <w:rFonts w:hint="eastAsia"/>
          <w:i/>
          <w:iCs/>
          <w:lang w:eastAsia="zh-CN"/>
        </w:rPr>
        <w:t>w</w:t>
      </w:r>
      <w:r w:rsidR="001F68E0" w:rsidRPr="001F68E0">
        <w:rPr>
          <w:i/>
          <w:iCs/>
        </w:rPr>
        <w:t>ǎngbā</w:t>
      </w:r>
      <w:r w:rsidR="0076029B">
        <w:rPr>
          <w:iCs/>
        </w:rPr>
        <w:t>) e nei videogiochi, alla ricerca di un successo che non si potrà mai sperimentare anche nel mondo reale.</w:t>
      </w:r>
      <w:r w:rsidRPr="0027628A">
        <w:rPr>
          <w:i/>
          <w:iCs/>
          <w:vertAlign w:val="superscript"/>
        </w:rPr>
        <w:footnoteReference w:id="262"/>
      </w:r>
      <w:r w:rsidR="0076029B">
        <w:rPr>
          <w:iCs/>
        </w:rPr>
        <w:t xml:space="preserve"> </w:t>
      </w:r>
      <w:r w:rsidRPr="0027628A">
        <w:rPr>
          <w:iCs/>
        </w:rPr>
        <w:t xml:space="preserve">Internet </w:t>
      </w:r>
      <w:r w:rsidR="0076029B">
        <w:rPr>
          <w:iCs/>
        </w:rPr>
        <w:t>può diventare un’</w:t>
      </w:r>
      <w:r w:rsidR="00F8790D">
        <w:rPr>
          <w:iCs/>
        </w:rPr>
        <w:t>opportunità di aggregazione e conforto;</w:t>
      </w:r>
      <w:r w:rsidRPr="0027628A">
        <w:rPr>
          <w:iCs/>
        </w:rPr>
        <w:t xml:space="preserve"> quasi un ossimoro considerata la quantità di siti onli</w:t>
      </w:r>
      <w:r w:rsidR="00CC11FC">
        <w:rPr>
          <w:iCs/>
        </w:rPr>
        <w:t>ne bloccati dal governo cinese.</w:t>
      </w:r>
    </w:p>
    <w:p w:rsidR="00FD7321" w:rsidRPr="006816EB" w:rsidRDefault="006816EB" w:rsidP="006816EB">
      <w:pPr>
        <w:rPr>
          <w:iCs/>
        </w:rPr>
      </w:pPr>
      <w:r>
        <w:rPr>
          <w:iCs/>
        </w:rPr>
        <w:br w:type="page"/>
      </w:r>
    </w:p>
    <w:p w:rsidR="00750430" w:rsidRPr="0003569C" w:rsidRDefault="00D95D39" w:rsidP="0003569C">
      <w:pPr>
        <w:tabs>
          <w:tab w:val="left" w:pos="896"/>
        </w:tabs>
        <w:jc w:val="both"/>
        <w:rPr>
          <w:b/>
          <w:sz w:val="28"/>
          <w:szCs w:val="28"/>
        </w:rPr>
      </w:pPr>
      <w:r w:rsidRPr="0003569C">
        <w:rPr>
          <w:b/>
          <w:sz w:val="28"/>
          <w:szCs w:val="28"/>
        </w:rPr>
        <w:lastRenderedPageBreak/>
        <w:t>4</w:t>
      </w:r>
      <w:r w:rsidR="00490C35" w:rsidRPr="0003569C">
        <w:rPr>
          <w:b/>
          <w:sz w:val="28"/>
          <w:szCs w:val="28"/>
        </w:rPr>
        <w:t xml:space="preserve">. </w:t>
      </w:r>
      <w:r w:rsidR="00533DAD" w:rsidRPr="00533DAD">
        <w:rPr>
          <w:b/>
          <w:bCs/>
          <w:smallCaps/>
          <w:sz w:val="28"/>
          <w:szCs w:val="28"/>
        </w:rPr>
        <w:t>Conclusioni</w:t>
      </w:r>
    </w:p>
    <w:p w:rsidR="00750430" w:rsidRPr="00FA0492" w:rsidRDefault="00750430" w:rsidP="00490C35">
      <w:pPr>
        <w:tabs>
          <w:tab w:val="left" w:pos="896"/>
        </w:tabs>
        <w:jc w:val="both"/>
      </w:pPr>
    </w:p>
    <w:p w:rsidR="00E141CF" w:rsidRPr="00431635" w:rsidRDefault="00431635" w:rsidP="00E141CF">
      <w:pPr>
        <w:tabs>
          <w:tab w:val="left" w:pos="896"/>
        </w:tabs>
        <w:spacing w:before="120" w:after="120" w:line="276" w:lineRule="auto"/>
        <w:ind w:firstLine="851"/>
        <w:jc w:val="both"/>
        <w:rPr>
          <w:color w:val="000000"/>
        </w:rPr>
      </w:pPr>
      <w:r w:rsidRPr="00431635">
        <w:rPr>
          <w:color w:val="000000"/>
        </w:rPr>
        <w:t>Il fulcro di tale elaborato sono i giovani studenti cinesi di oggi e la pressione subita durante il loro percorso scolastico. Emerge quanto il nucleo di tale stress sia costituito dal gāokǎo, esame di ammissione all’università, per il quale gli studenti cinesi si preparano fin da molto piccoli: sebbene i costanti promemoria sull’imminenza del gāokǎo inizino effettivamente intorno alla scuola primaria, molti genitori ritengono necessario che i propri figli si preparino agli studi futuri con la disciplina e l’autocontrollo imposti e insegnati negli istituti prescolastici, che puntano a formare cittadini istruiti e perfettamente consci del loro “posto” nella società. Il “guǎn” enfatizzato nelle strutture prescolastiche si riflette anche nell’atteggiamento zelante assunto dagli studenti cinesi durante tutto il loro percorso. Non potrebbe essere altrimenti, poiché sebbene la Cina stia cambiando e molte famiglie benestanti o appartenenti al ceto medio si affidino anche alle opportunità di studio e lavoro all’estero</w:t>
      </w:r>
      <w:r w:rsidR="00E141CF">
        <w:rPr>
          <w:color w:val="000000"/>
        </w:rPr>
        <w:t>,</w:t>
      </w:r>
      <w:r w:rsidR="00E141CF" w:rsidRPr="00E141CF">
        <w:rPr>
          <w:color w:val="000000"/>
        </w:rPr>
        <w:t xml:space="preserve"> </w:t>
      </w:r>
      <w:r w:rsidR="00E141CF" w:rsidRPr="00431635">
        <w:rPr>
          <w:color w:val="000000"/>
        </w:rPr>
        <w:t>il gāokǎo assume ancora oggi l’unica opportunità per chi vive in zone ru</w:t>
      </w:r>
      <w:r w:rsidR="00E141CF">
        <w:rPr>
          <w:color w:val="000000"/>
        </w:rPr>
        <w:t>rali di accedere all’università. Ciò è confermato da tutti i ragazzi intervistati, secondo i quali l’esame di ammissione all’università è “solo” un’opportunità di vita molto buona per gli studenti che vivono in città ma l’unica possibilità per frequentare l’università per gli altri.</w:t>
      </w:r>
    </w:p>
    <w:p w:rsidR="00431635" w:rsidRPr="00431635" w:rsidRDefault="00431635" w:rsidP="00486569">
      <w:pPr>
        <w:tabs>
          <w:tab w:val="left" w:pos="896"/>
        </w:tabs>
        <w:spacing w:before="120" w:after="120" w:line="276" w:lineRule="auto"/>
        <w:ind w:firstLine="851"/>
        <w:jc w:val="both"/>
        <w:rPr>
          <w:iCs/>
          <w:color w:val="000000"/>
        </w:rPr>
      </w:pPr>
      <w:r w:rsidRPr="00431635">
        <w:rPr>
          <w:color w:val="000000"/>
        </w:rPr>
        <w:t xml:space="preserve">Lo studio dimostra come sia le strutture prescolastiche sia l’esame di ammissione all’università riflettano alla perfezione le disuguaglianze profondamente radicate nel sistema scolastico cinese. </w:t>
      </w:r>
      <w:r w:rsidRPr="00431635">
        <w:rPr>
          <w:iCs/>
          <w:color w:val="000000"/>
        </w:rPr>
        <w:t xml:space="preserve">Se durante il periodo imperiale era posta una certa enfasi sul valore dell’educazione e si delineò ben presto </w:t>
      </w:r>
      <w:r w:rsidR="00FB46A7" w:rsidRPr="00431635">
        <w:rPr>
          <w:iCs/>
          <w:color w:val="000000"/>
        </w:rPr>
        <w:t>un</w:t>
      </w:r>
      <w:r w:rsidR="00FB46A7">
        <w:rPr>
          <w:iCs/>
          <w:color w:val="000000"/>
        </w:rPr>
        <w:t>’</w:t>
      </w:r>
      <w:r w:rsidR="00FB46A7" w:rsidRPr="00431635">
        <w:rPr>
          <w:iCs/>
          <w:color w:val="000000"/>
        </w:rPr>
        <w:t>élite</w:t>
      </w:r>
      <w:r w:rsidRPr="00431635">
        <w:rPr>
          <w:iCs/>
          <w:color w:val="000000"/>
        </w:rPr>
        <w:t xml:space="preserve"> di intellettuali, nella Cina maoista vennero al contrario valorizzate l’alfabetizzazione e l’educazione di base per tutti e l’educazione politica venne preferita a quella accademica. La Cina seguì poi il modello sovietico dell’educazione di più alto livello, finalizzato allo sviluppo degli studi tecnici piuttosto che delle discipline umanistiche. In seguito, con la Rivoluzione Culturale, vennero chiuse scuole e gli insegnanti e gli studenti vennero spediti nelle campagne per apprendere dallo stile di vita contadino. Alla politica di modernizzazione e di apertura della Cina al mondo di Dèng Xiǎopíng</w:t>
      </w:r>
      <w:r w:rsidRPr="00431635">
        <w:rPr>
          <w:i/>
          <w:iCs/>
          <w:color w:val="000000"/>
        </w:rPr>
        <w:t xml:space="preserve"> </w:t>
      </w:r>
      <w:r w:rsidRPr="00431635">
        <w:rPr>
          <w:iCs/>
          <w:color w:val="000000"/>
        </w:rPr>
        <w:t>(</w:t>
      </w:r>
      <w:r w:rsidRPr="00431635">
        <w:rPr>
          <w:i/>
          <w:iCs/>
          <w:color w:val="000000"/>
        </w:rPr>
        <w:t>邓小平</w:t>
      </w:r>
      <w:r w:rsidRPr="00431635">
        <w:rPr>
          <w:iCs/>
          <w:color w:val="000000"/>
        </w:rPr>
        <w:t xml:space="preserve">) negli anni ‘80 seguirono numerose riforme dell’educazione: vennero istituiti i nove anni di scuola obbligatoria e l’alfabetizzazione della popolazione raggiunse il 74% intorno alla metà degli anni ’90. </w:t>
      </w:r>
      <w:r w:rsidRPr="00431635">
        <w:rPr>
          <w:color w:val="000000"/>
        </w:rPr>
        <w:t xml:space="preserve">Sebbene il governo centrale stabilisca le linee guida generali e abbia ancora il controllo sui curriculum educativi, il crescente potere decisionale nelle mani delle autorità locali non fa che inasprire le differenze regionali, economiche ed etniche. </w:t>
      </w:r>
      <w:r w:rsidR="00E141CF">
        <w:rPr>
          <w:color w:val="000000"/>
        </w:rPr>
        <w:t xml:space="preserve">Secondo un ragazzo intervistato proveniente da </w:t>
      </w:r>
      <w:r w:rsidR="00E141CF" w:rsidRPr="00E141CF">
        <w:rPr>
          <w:color w:val="000000"/>
        </w:rPr>
        <w:t>Kūnmíng (</w:t>
      </w:r>
      <w:r w:rsidR="00E141CF" w:rsidRPr="00E141CF">
        <w:rPr>
          <w:rFonts w:hint="eastAsia"/>
          <w:i/>
          <w:color w:val="000000"/>
        </w:rPr>
        <w:t>昆明市</w:t>
      </w:r>
      <w:r w:rsidR="00E141CF">
        <w:rPr>
          <w:rFonts w:hint="eastAsia"/>
          <w:i/>
          <w:color w:val="000000"/>
          <w:lang w:eastAsia="zh-CN"/>
        </w:rPr>
        <w:t xml:space="preserve"> </w:t>
      </w:r>
      <w:r w:rsidR="00E141CF" w:rsidRPr="00E141CF">
        <w:rPr>
          <w:i/>
          <w:color w:val="000000"/>
        </w:rPr>
        <w:t>Kūnmíng</w:t>
      </w:r>
      <w:r w:rsidR="00CA39E5">
        <w:rPr>
          <w:i/>
          <w:color w:val="000000"/>
        </w:rPr>
        <w:t xml:space="preserve"> S</w:t>
      </w:r>
      <w:r w:rsidR="00E141CF" w:rsidRPr="00E141CF">
        <w:rPr>
          <w:i/>
          <w:color w:val="000000"/>
        </w:rPr>
        <w:t>hì</w:t>
      </w:r>
      <w:r w:rsidR="00E141CF" w:rsidRPr="00E141CF">
        <w:rPr>
          <w:color w:val="000000"/>
        </w:rPr>
        <w:t>)</w:t>
      </w:r>
      <w:r w:rsidR="00E141CF">
        <w:rPr>
          <w:color w:val="000000"/>
        </w:rPr>
        <w:t xml:space="preserve">, nel sud della Cina: </w:t>
      </w:r>
      <w:r w:rsidR="00E141CF" w:rsidRPr="00E141CF">
        <w:rPr>
          <w:i/>
          <w:color w:val="000000"/>
        </w:rPr>
        <w:t>“L’imparzialità e l’uguaglianza non vengono rispettate”</w:t>
      </w:r>
      <w:r w:rsidR="00E141CF">
        <w:rPr>
          <w:color w:val="000000"/>
        </w:rPr>
        <w:t xml:space="preserve">. </w:t>
      </w:r>
      <w:r w:rsidRPr="00431635">
        <w:rPr>
          <w:color w:val="000000"/>
        </w:rPr>
        <w:t xml:space="preserve">Ancora oggi gli insegnanti qualificati sono restii a lavorare nelle scuole povere dei villaggi perché non godono di nessun privilegio sociale e fiscale e la maggior parte di loro tende a trasferirsi in città. Il disinteresse pubblico nei confronti di questa situazione non può far altro che alimentare questa tendenza, lasciando che nelle campagne cinesi rimangano solo i docenti meno qualificati, a dispetto del principio dell’“istruzione di qualità” per tutti. </w:t>
      </w:r>
      <w:r w:rsidRPr="00431635">
        <w:rPr>
          <w:iCs/>
          <w:color w:val="000000"/>
        </w:rPr>
        <w:t xml:space="preserve">Vennero poi introdotti gli esami di ammissione all’università; dal 1978 in poi il gāokǎo si tiene ogni estate e viene tendenzialmente definito, anche dai soggetti intervistati, molto duro ma </w:t>
      </w:r>
      <w:r w:rsidRPr="001F017E">
        <w:rPr>
          <w:i/>
          <w:iCs/>
          <w:color w:val="000000"/>
        </w:rPr>
        <w:t>“equo e necessario”</w:t>
      </w:r>
      <w:r w:rsidRPr="00431635">
        <w:rPr>
          <w:iCs/>
          <w:color w:val="000000"/>
        </w:rPr>
        <w:t xml:space="preserve">. La questione della necessità è giustificata con la densità della popolazione cinese: accedere all’università non è di per sé troppo difficile, ma la competitività dei numerosi studenti che ambiscono alle poche università considerate “top” è motivo di stress. </w:t>
      </w:r>
      <w:r w:rsidR="001F017E">
        <w:rPr>
          <w:iCs/>
          <w:color w:val="000000"/>
        </w:rPr>
        <w:lastRenderedPageBreak/>
        <w:t xml:space="preserve">Il </w:t>
      </w:r>
      <w:r w:rsidR="001F017E" w:rsidRPr="001F017E">
        <w:rPr>
          <w:iCs/>
          <w:color w:val="000000"/>
        </w:rPr>
        <w:t xml:space="preserve">gāokǎo </w:t>
      </w:r>
      <w:r w:rsidRPr="00431635">
        <w:rPr>
          <w:iCs/>
          <w:color w:val="000000"/>
        </w:rPr>
        <w:t xml:space="preserve">è poi definito “equo” in quanto, in linea teorica, fornisce le stesse opportunità di accesso all’università a tutti gli abitanti della </w:t>
      </w:r>
      <w:r w:rsidR="001F017E">
        <w:rPr>
          <w:iCs/>
          <w:color w:val="000000"/>
        </w:rPr>
        <w:t>Repubblica Popolare Cinese</w:t>
      </w:r>
      <w:r w:rsidRPr="00431635">
        <w:rPr>
          <w:iCs/>
          <w:color w:val="000000"/>
        </w:rPr>
        <w:t>, sebbene di fatto vi siano numerose differenze regionali che</w:t>
      </w:r>
      <w:r w:rsidR="003B2636">
        <w:rPr>
          <w:iCs/>
          <w:color w:val="000000"/>
        </w:rPr>
        <w:t xml:space="preserve"> lo rendono tutt’altro che equo, come caldamente confermato dagli studenti intervistati residenti in zone periferiche quali </w:t>
      </w:r>
      <w:r w:rsidR="003B2636" w:rsidRPr="003B2636">
        <w:rPr>
          <w:iCs/>
          <w:color w:val="000000"/>
        </w:rPr>
        <w:t>Kūnmíng (</w:t>
      </w:r>
      <w:r w:rsidR="003B2636" w:rsidRPr="003B2636">
        <w:rPr>
          <w:rFonts w:hint="eastAsia"/>
          <w:i/>
          <w:iCs/>
          <w:color w:val="000000"/>
        </w:rPr>
        <w:t>昆明市</w:t>
      </w:r>
      <w:r w:rsidR="003B2636" w:rsidRPr="003B2636">
        <w:rPr>
          <w:rFonts w:hint="eastAsia"/>
          <w:iCs/>
          <w:color w:val="000000"/>
        </w:rPr>
        <w:t xml:space="preserve"> </w:t>
      </w:r>
      <w:r w:rsidR="003B2636" w:rsidRPr="003B2636">
        <w:rPr>
          <w:i/>
          <w:iCs/>
          <w:color w:val="000000"/>
        </w:rPr>
        <w:t>Kūnmíng</w:t>
      </w:r>
      <w:r w:rsidR="00CA39E5">
        <w:rPr>
          <w:i/>
          <w:iCs/>
          <w:color w:val="000000"/>
        </w:rPr>
        <w:t xml:space="preserve"> S</w:t>
      </w:r>
      <w:r w:rsidR="003B2636" w:rsidRPr="003B2636">
        <w:rPr>
          <w:i/>
          <w:iCs/>
          <w:color w:val="000000"/>
        </w:rPr>
        <w:t>hì</w:t>
      </w:r>
      <w:r w:rsidR="003B2636">
        <w:rPr>
          <w:i/>
          <w:iCs/>
          <w:color w:val="000000"/>
        </w:rPr>
        <w:t xml:space="preserve">, </w:t>
      </w:r>
      <w:r w:rsidR="003B2636">
        <w:rPr>
          <w:iCs/>
          <w:color w:val="000000"/>
        </w:rPr>
        <w:t>capitale della Provincia</w:t>
      </w:r>
      <w:r w:rsidR="003B2636">
        <w:rPr>
          <w:i/>
          <w:iCs/>
          <w:color w:val="000000"/>
        </w:rPr>
        <w:t xml:space="preserve"> </w:t>
      </w:r>
      <w:r w:rsidR="003B2636">
        <w:rPr>
          <w:iCs/>
          <w:color w:val="000000"/>
        </w:rPr>
        <w:t>dello Y</w:t>
      </w:r>
      <w:r w:rsidR="003B2636" w:rsidRPr="003B2636">
        <w:rPr>
          <w:iCs/>
          <w:color w:val="000000"/>
        </w:rPr>
        <w:t>ú</w:t>
      </w:r>
      <w:r w:rsidR="003B2636">
        <w:rPr>
          <w:iCs/>
          <w:color w:val="000000"/>
        </w:rPr>
        <w:t xml:space="preserve">nnán </w:t>
      </w:r>
      <w:r w:rsidR="003B2636" w:rsidRPr="003B2636">
        <w:rPr>
          <w:rFonts w:hint="eastAsia"/>
          <w:i/>
          <w:iCs/>
          <w:color w:val="000000"/>
          <w:lang w:eastAsia="zh-CN"/>
        </w:rPr>
        <w:t>云南省</w:t>
      </w:r>
      <w:r w:rsidR="003B2636">
        <w:rPr>
          <w:rFonts w:hint="eastAsia"/>
          <w:iCs/>
          <w:color w:val="000000"/>
          <w:lang w:eastAsia="zh-CN"/>
        </w:rPr>
        <w:t xml:space="preserve"> </w:t>
      </w:r>
      <w:r w:rsidR="003B2636" w:rsidRPr="003B2636">
        <w:rPr>
          <w:i/>
          <w:iCs/>
          <w:color w:val="000000"/>
          <w:lang w:eastAsia="zh-CN"/>
        </w:rPr>
        <w:t>Yúnnán</w:t>
      </w:r>
      <w:r w:rsidR="00CA39E5">
        <w:rPr>
          <w:i/>
          <w:iCs/>
          <w:color w:val="000000"/>
          <w:lang w:eastAsia="zh-CN"/>
        </w:rPr>
        <w:t xml:space="preserve"> S</w:t>
      </w:r>
      <w:r w:rsidR="003B2636" w:rsidRPr="003B2636">
        <w:rPr>
          <w:i/>
          <w:iCs/>
          <w:color w:val="000000"/>
          <w:lang w:eastAsia="zh-CN"/>
        </w:rPr>
        <w:t>hěng</w:t>
      </w:r>
      <w:r w:rsidR="003B2636" w:rsidRPr="003B2636">
        <w:rPr>
          <w:iCs/>
          <w:color w:val="000000"/>
        </w:rPr>
        <w:t>)</w:t>
      </w:r>
      <w:r w:rsidR="003B2636">
        <w:rPr>
          <w:iCs/>
          <w:color w:val="000000"/>
        </w:rPr>
        <w:t xml:space="preserve">, </w:t>
      </w:r>
      <w:r w:rsidR="003B2636" w:rsidRPr="003B2636">
        <w:rPr>
          <w:iCs/>
          <w:color w:val="000000"/>
        </w:rPr>
        <w:t xml:space="preserve">Hohhot </w:t>
      </w:r>
      <w:r w:rsidR="003B2636">
        <w:rPr>
          <w:iCs/>
          <w:color w:val="000000"/>
        </w:rPr>
        <w:t>(</w:t>
      </w:r>
      <w:r w:rsidR="003B2636" w:rsidRPr="003B2636">
        <w:rPr>
          <w:rFonts w:hint="eastAsia"/>
          <w:i/>
          <w:iCs/>
          <w:color w:val="000000"/>
          <w:lang w:eastAsia="zh-CN"/>
        </w:rPr>
        <w:t>呼和浩特市</w:t>
      </w:r>
      <w:r w:rsidR="003B2636" w:rsidRPr="003B2636">
        <w:rPr>
          <w:i/>
          <w:iCs/>
          <w:color w:val="000000"/>
        </w:rPr>
        <w:t>Hūhéhàotè</w:t>
      </w:r>
      <w:r w:rsidR="00CA39E5">
        <w:rPr>
          <w:i/>
          <w:iCs/>
          <w:color w:val="000000"/>
        </w:rPr>
        <w:t xml:space="preserve"> S</w:t>
      </w:r>
      <w:r w:rsidR="003B2636" w:rsidRPr="003B2636">
        <w:rPr>
          <w:i/>
          <w:iCs/>
          <w:color w:val="000000"/>
        </w:rPr>
        <w:t>hì</w:t>
      </w:r>
      <w:r w:rsidR="003B2636">
        <w:rPr>
          <w:iCs/>
          <w:color w:val="000000"/>
        </w:rPr>
        <w:t xml:space="preserve">, capitale della Regione Autonoma della Mongolia interna </w:t>
      </w:r>
      <w:r w:rsidR="003B2636" w:rsidRPr="003B2636">
        <w:rPr>
          <w:rFonts w:hint="eastAsia"/>
          <w:i/>
          <w:iCs/>
          <w:color w:val="000000"/>
          <w:lang w:eastAsia="zh-CN"/>
        </w:rPr>
        <w:t>内蒙古自治区</w:t>
      </w:r>
      <w:r w:rsidR="003B2636" w:rsidRPr="003B2636">
        <w:rPr>
          <w:i/>
          <w:iCs/>
          <w:color w:val="000000"/>
        </w:rPr>
        <w:t>Nèiménggǔ Zìzhìqū</w:t>
      </w:r>
      <w:r w:rsidR="003B2636">
        <w:rPr>
          <w:iCs/>
          <w:color w:val="000000"/>
        </w:rPr>
        <w:t>)</w:t>
      </w:r>
      <w:r w:rsidR="003B2636" w:rsidRPr="003B2636">
        <w:rPr>
          <w:iCs/>
          <w:color w:val="000000"/>
        </w:rPr>
        <w:t xml:space="preserve"> </w:t>
      </w:r>
      <w:r w:rsidR="003B2636">
        <w:rPr>
          <w:iCs/>
          <w:color w:val="000000"/>
        </w:rPr>
        <w:t xml:space="preserve">o estremamente popolate come </w:t>
      </w:r>
      <w:r w:rsidR="003B2636" w:rsidRPr="003B2636">
        <w:rPr>
          <w:iCs/>
          <w:color w:val="000000"/>
        </w:rPr>
        <w:t xml:space="preserve">Chóngqìng </w:t>
      </w:r>
      <w:r w:rsidR="003B2636">
        <w:rPr>
          <w:iCs/>
          <w:color w:val="000000"/>
        </w:rPr>
        <w:t>(</w:t>
      </w:r>
      <w:r w:rsidR="003B2636" w:rsidRPr="003B2636">
        <w:rPr>
          <w:rFonts w:hint="eastAsia"/>
          <w:i/>
          <w:iCs/>
          <w:color w:val="000000"/>
          <w:lang w:eastAsia="zh-CN"/>
        </w:rPr>
        <w:t>重庆市</w:t>
      </w:r>
      <w:r w:rsidR="003B2636" w:rsidRPr="003B2636">
        <w:rPr>
          <w:i/>
          <w:iCs/>
          <w:color w:val="000000"/>
          <w:lang w:eastAsia="zh-CN"/>
        </w:rPr>
        <w:t xml:space="preserve"> Chóngqìng</w:t>
      </w:r>
      <w:r w:rsidR="00CA39E5">
        <w:rPr>
          <w:i/>
          <w:iCs/>
          <w:color w:val="000000"/>
          <w:lang w:eastAsia="zh-CN"/>
        </w:rPr>
        <w:t xml:space="preserve"> S</w:t>
      </w:r>
      <w:r w:rsidR="003B2636" w:rsidRPr="003B2636">
        <w:rPr>
          <w:i/>
          <w:iCs/>
          <w:color w:val="000000"/>
          <w:lang w:eastAsia="zh-CN"/>
        </w:rPr>
        <w:t>hì</w:t>
      </w:r>
      <w:r w:rsidR="00516310">
        <w:rPr>
          <w:iCs/>
          <w:color w:val="000000"/>
          <w:lang w:eastAsia="zh-CN"/>
        </w:rPr>
        <w:t>).</w:t>
      </w:r>
      <w:r w:rsidR="003B2636" w:rsidRPr="003B2636">
        <w:rPr>
          <w:iCs/>
          <w:color w:val="000000"/>
        </w:rPr>
        <w:t xml:space="preserve"> </w:t>
      </w:r>
      <w:r w:rsidRPr="00431635">
        <w:rPr>
          <w:iCs/>
          <w:color w:val="000000"/>
        </w:rPr>
        <w:t>Il reddito cittadino, di molto superiore a quello rurale, influenza dunque l’educazione degli studenti cinesi in luoghi diversi della Cina. Oltre alle differenze economiche e finanziarie – dal punto di vista fiscale la Cina elargisce servizi pubblici in modo estremamente decentralizzato – subentrano dunque anche le differenze geografiche già presenti, aggravate dal sistema hùkǒu. Come illustrato nel corso dell’elaborato, la difficoltà del testo d’esame e le risorse dell’istruzione variano in base alle zone e un sistema hùkǒu di tipo rurale non permette ai figli dei lavoratori migranti – trasferitisi in città per cercare prospettive lavorative e di vita migliori – di ottenere un’educazione di qualità e di partecipare al gāokǎo in città, se non pagando una somma esorbitante per l’iscrizione a istituti privati o per cambiare direttamente la tipologia del proprio hùkǒu. Emerge dunque il dramma dei “bambini lasciati indietro” e affidati alle cure dei nonni, appartenente a una tematica che include anche i frequenti casi di abbandono scolastico da parte di studenti residenti nelle zone rurali e più povere del Paese.</w:t>
      </w:r>
    </w:p>
    <w:p w:rsidR="001F017E" w:rsidRDefault="00431635" w:rsidP="00486569">
      <w:pPr>
        <w:tabs>
          <w:tab w:val="left" w:pos="896"/>
        </w:tabs>
        <w:spacing w:before="120" w:after="120" w:line="276" w:lineRule="auto"/>
        <w:ind w:firstLine="851"/>
        <w:jc w:val="both"/>
        <w:rPr>
          <w:iCs/>
          <w:color w:val="000000"/>
        </w:rPr>
      </w:pPr>
      <w:r w:rsidRPr="00431635">
        <w:rPr>
          <w:iCs/>
          <w:color w:val="000000"/>
        </w:rPr>
        <w:t>Un'altra caratteristica del sistema scolastico cinese che penalizza l’accesso all’istruzione delle fasce più svantaggiate della popolazione è la presenza di molte università private, circa 12.000 a partire da metà degli anni ’90, molto costose e gestite come un mero business. A tal proposito, emerge il bias accademico di un sistema educativo che, sebbene come sottolineato da studentesse intervistate sia meno grave negli ambienti cittadini e familiari più aperti, predilige ancora il successo di studenti maschi, incoraggiati a cogliere occasioni di studio e lavoro anche all’estero. Sebbene la politica del figlio unico abbia contribuito a migliorare l’uguaglianza di genere nell’educazione, poiché i genitori sono più propensi a pagare per l’istruzione del loro unico figlio indipendentemente dal genere, il bias di genere nella mobilità accademica è visibile anche attraverso il senso di colpa, vergogna e rimpianto per aver trascurato gli affetti che non si rileva nelle controparti maschili tanto quanto in quelle femminili. Molte donne residenti all’estero per lavoro sono costrette al divorzio sebbene, a parti invertite, siano generalmente disposte a trasferirsi dove lavora il marito abbandonando la propria occupazione in Cina. L’ideologia patriarcale deforma in questo modo la socializzazione, le identità soggettive di donne e uomini e influisce sul loro senso di responsabilità all’interno della famiglia. Anche l’influenza della propaganda governativa ha un ruolo fondamentale nella giustificazione delle differenze di genere; si ricorda l’appellativo: “</w:t>
      </w:r>
      <w:r w:rsidRPr="00431635">
        <w:rPr>
          <w:rFonts w:hint="eastAsia"/>
          <w:iCs/>
          <w:color w:val="000000"/>
        </w:rPr>
        <w:t>剩女</w:t>
      </w:r>
      <w:r w:rsidRPr="00431635">
        <w:rPr>
          <w:iCs/>
          <w:color w:val="000000"/>
        </w:rPr>
        <w:t xml:space="preserve">”, ovvero: “avanzo di donna”, in riferimento alle donne nubili con età intorno alla trentina, istruzione di livello universitario e una buona posizione lavorativa. Laureate, indipendenti e moderne, queste giovani vengono considerate un </w:t>
      </w:r>
      <w:r w:rsidRPr="00431635">
        <w:rPr>
          <w:i/>
          <w:iCs/>
          <w:color w:val="000000"/>
        </w:rPr>
        <w:t xml:space="preserve">“surplus negativo” </w:t>
      </w:r>
      <w:r w:rsidRPr="00431635">
        <w:rPr>
          <w:iCs/>
          <w:color w:val="000000"/>
        </w:rPr>
        <w:t xml:space="preserve">per via della loro educazione o delle aspirazioni accademiche che ritardano la loro maternità. </w:t>
      </w:r>
      <w:r w:rsidR="00516310">
        <w:rPr>
          <w:iCs/>
          <w:color w:val="000000"/>
        </w:rPr>
        <w:t xml:space="preserve">Attraverso le interviste svolte emerge quanto la percezione dell’influenza delle norme patriarcali sul futuro delle studentesse cinesi vari da zona a zona. </w:t>
      </w:r>
      <w:r w:rsidR="001F017E">
        <w:rPr>
          <w:iCs/>
          <w:color w:val="000000"/>
        </w:rPr>
        <w:t>Negli ambienti più “aperti” e sviluppati</w:t>
      </w:r>
      <w:r w:rsidR="00516310">
        <w:rPr>
          <w:iCs/>
          <w:color w:val="000000"/>
        </w:rPr>
        <w:t xml:space="preserve"> il fenomeno risulta essere piuttosto obsoleto, </w:t>
      </w:r>
      <w:r w:rsidR="00516310">
        <w:rPr>
          <w:iCs/>
          <w:color w:val="000000"/>
        </w:rPr>
        <w:lastRenderedPageBreak/>
        <w:t>sebbene ovunque venga riconosciuta l’arretratezza culturale</w:t>
      </w:r>
      <w:r w:rsidR="001F017E">
        <w:rPr>
          <w:iCs/>
          <w:color w:val="000000"/>
        </w:rPr>
        <w:t xml:space="preserve"> delle zone rurali che prediligo</w:t>
      </w:r>
      <w:r w:rsidR="00516310">
        <w:rPr>
          <w:iCs/>
          <w:color w:val="000000"/>
        </w:rPr>
        <w:t>no ancora l’istruzione dei figli maschi.</w:t>
      </w:r>
      <w:r w:rsidR="00486569">
        <w:rPr>
          <w:iCs/>
          <w:color w:val="000000"/>
        </w:rPr>
        <w:t xml:space="preserve"> </w:t>
      </w:r>
    </w:p>
    <w:p w:rsidR="00431635" w:rsidRPr="00431635" w:rsidRDefault="00431635" w:rsidP="00486569">
      <w:pPr>
        <w:tabs>
          <w:tab w:val="left" w:pos="896"/>
        </w:tabs>
        <w:spacing w:before="120" w:after="120" w:line="276" w:lineRule="auto"/>
        <w:ind w:firstLine="851"/>
        <w:jc w:val="both"/>
        <w:rPr>
          <w:iCs/>
          <w:color w:val="000000"/>
        </w:rPr>
      </w:pPr>
      <w:r w:rsidRPr="00431635">
        <w:rPr>
          <w:iCs/>
          <w:color w:val="000000"/>
        </w:rPr>
        <w:t xml:space="preserve">Tenendo presente il bias accademico illustrato e sulla base </w:t>
      </w:r>
      <w:r w:rsidRPr="00431635">
        <w:rPr>
          <w:i/>
          <w:iCs/>
          <w:color w:val="000000"/>
        </w:rPr>
        <w:t>dell’Asian American Achievement Paradox</w:t>
      </w:r>
      <w:r w:rsidRPr="00431635">
        <w:rPr>
          <w:iCs/>
          <w:color w:val="000000"/>
        </w:rPr>
        <w:t xml:space="preserve">, è possibile confutare in parte la tesi del </w:t>
      </w:r>
      <w:r w:rsidRPr="00431635">
        <w:rPr>
          <w:i/>
          <w:iCs/>
          <w:color w:val="000000"/>
        </w:rPr>
        <w:t>Triple package</w:t>
      </w:r>
      <w:r w:rsidRPr="00431635">
        <w:rPr>
          <w:iCs/>
          <w:color w:val="000000"/>
        </w:rPr>
        <w:t xml:space="preserve"> secondo il quale con le tre caratteristiche individuate nelle minoranze sociali di successo negli Stati Uniti d’America (una consapevolezza della propria superiorità culturale, un senso di insicurezza sociale </w:t>
      </w:r>
      <w:r w:rsidR="001F017E">
        <w:rPr>
          <w:iCs/>
          <w:color w:val="000000"/>
        </w:rPr>
        <w:t xml:space="preserve">e </w:t>
      </w:r>
      <w:r w:rsidRPr="00431635">
        <w:rPr>
          <w:iCs/>
          <w:color w:val="000000"/>
        </w:rPr>
        <w:t>un’abitudi</w:t>
      </w:r>
      <w:r w:rsidR="001F017E">
        <w:rPr>
          <w:iCs/>
          <w:color w:val="000000"/>
        </w:rPr>
        <w:t>ne al “controllo degli impulsi”</w:t>
      </w:r>
      <w:r w:rsidRPr="00431635">
        <w:rPr>
          <w:iCs/>
          <w:color w:val="000000"/>
        </w:rPr>
        <w:t xml:space="preserve">) sia possibile giustificare e riproporre il modello del successo adottato dagli studenti cinesi di seconda generazione all’estero. La lettura “culturalista” delle ottime prestazioni conseguite dagli alunni cinesi nelle migliori scuole della </w:t>
      </w:r>
      <w:r w:rsidR="00876A63">
        <w:rPr>
          <w:iCs/>
          <w:color w:val="000000"/>
        </w:rPr>
        <w:t>Repubblica Popolare Cinese</w:t>
      </w:r>
      <w:r w:rsidRPr="00431635">
        <w:rPr>
          <w:iCs/>
          <w:color w:val="000000"/>
        </w:rPr>
        <w:t xml:space="preserve"> e tra i cinesi emigrati negli Stati Uniti è diffusa non</w:t>
      </w:r>
      <w:r w:rsidR="001F017E">
        <w:rPr>
          <w:iCs/>
          <w:color w:val="000000"/>
        </w:rPr>
        <w:t xml:space="preserve"> solo in Cina ma anche negli USA</w:t>
      </w:r>
      <w:r w:rsidRPr="00431635">
        <w:rPr>
          <w:iCs/>
          <w:color w:val="000000"/>
        </w:rPr>
        <w:t>, dove ai cinesi sono attribuite capacità di apprendimento e successo scolastico di gran lunga superiori alla media. Considerando due variabili di estrema importanza quali lo status sociale di partenza al momento dell’emigrazione e l’iper-selettività del processo migratorio è possibile infatti individuare come un gruppo sociale costituito da genitori laureati o appartenenti alla classe media già prima di emigrare andrà a costituire una minoranza altamente istruita anche nel Paese di immigrazione. I tratti culturali generalmente associati alle famiglie cinesi – l’importanza attribuita all’educazione, a trovare un lavoro remunerativo e di successo – non sono sufficienti a definir</w:t>
      </w:r>
      <w:r w:rsidR="001F017E">
        <w:rPr>
          <w:iCs/>
          <w:color w:val="000000"/>
        </w:rPr>
        <w:t>ne il successo,</w:t>
      </w:r>
      <w:r w:rsidRPr="00431635">
        <w:rPr>
          <w:iCs/>
          <w:color w:val="000000"/>
        </w:rPr>
        <w:t xml:space="preserve"> soprattutto se si analizza la situazione degli immigrati cinesi in Italia e nel resto dell’Europa continentale, prevalentemente figli di genitori originari di aree rurali o suburbane di provincia, con livelli di istruzione medio bassi e inseriti in segmenti del mercato del lavoro dove la creazione di imprese familiari rappresenta la strategia di mobilità sociale più efficace.</w:t>
      </w:r>
    </w:p>
    <w:p w:rsidR="00516310" w:rsidRDefault="00431635" w:rsidP="00516310">
      <w:pPr>
        <w:tabs>
          <w:tab w:val="left" w:pos="896"/>
        </w:tabs>
        <w:spacing w:before="120" w:after="120" w:line="276" w:lineRule="auto"/>
        <w:ind w:firstLine="851"/>
        <w:jc w:val="both"/>
        <w:rPr>
          <w:iCs/>
          <w:color w:val="000000"/>
          <w:lang w:eastAsia="zh-CN"/>
        </w:rPr>
      </w:pPr>
      <w:r w:rsidRPr="00431635">
        <w:rPr>
          <w:iCs/>
          <w:color w:val="000000"/>
        </w:rPr>
        <w:t>Se il successo non dipende esclusivamente da fattori socioculturali, questi rappresentano il fattore necessario che concorre a spiegare le motivazioni della tendenza cinese a somatizza</w:t>
      </w:r>
      <w:r w:rsidR="00516310">
        <w:rPr>
          <w:iCs/>
          <w:color w:val="000000"/>
        </w:rPr>
        <w:t>re malattie mentali provocate</w:t>
      </w:r>
      <w:r w:rsidRPr="00431635">
        <w:rPr>
          <w:iCs/>
          <w:color w:val="000000"/>
        </w:rPr>
        <w:t xml:space="preserve"> dall’enorme quantità di stress subita </w:t>
      </w:r>
      <w:r w:rsidR="001F017E">
        <w:rPr>
          <w:iCs/>
          <w:color w:val="000000"/>
        </w:rPr>
        <w:t>dai giovani</w:t>
      </w:r>
      <w:r w:rsidRPr="00431635">
        <w:rPr>
          <w:iCs/>
          <w:color w:val="000000"/>
        </w:rPr>
        <w:t xml:space="preserve"> cinesi</w:t>
      </w:r>
      <w:r w:rsidR="001F017E">
        <w:rPr>
          <w:iCs/>
          <w:color w:val="000000"/>
        </w:rPr>
        <w:t xml:space="preserve"> sia in ambito scolastico sia una volta concluso il percorso di studi</w:t>
      </w:r>
      <w:r w:rsidRPr="00431635">
        <w:rPr>
          <w:iCs/>
          <w:color w:val="000000"/>
        </w:rPr>
        <w:t>. Secondo uno studio condotto in Cina attorno agli anni ’80, solo all’1% dei pazienti che si sono sottoposti a controlli psichiatrici è stata diagnosticata la depressione, di contro al 30% dei pazienti ai quali è sta</w:t>
      </w:r>
      <w:r w:rsidR="00E3478C">
        <w:rPr>
          <w:iCs/>
          <w:color w:val="000000"/>
        </w:rPr>
        <w:t xml:space="preserve">ta diagnosticata la nevrastenia. </w:t>
      </w:r>
      <w:r w:rsidRPr="00431635">
        <w:rPr>
          <w:iCs/>
          <w:color w:val="000000"/>
        </w:rPr>
        <w:t>Sintomi solitamente indicatori di depressione quali insonnia, vertigini e disturbi emozionali venivano ricondotti alla nevrastenia</w:t>
      </w:r>
      <w:r w:rsidR="00E3478C">
        <w:rPr>
          <w:iCs/>
          <w:color w:val="000000"/>
        </w:rPr>
        <w:t>, un disturbo legato invece all’affaticamento e alla spossatezza</w:t>
      </w:r>
      <w:r w:rsidRPr="00431635">
        <w:rPr>
          <w:iCs/>
          <w:color w:val="000000"/>
        </w:rPr>
        <w:t xml:space="preserve">. Vi sono tre possibili spiegazioni di natura culturale alla tendenza dei cinesi a somatizzare le proprie tendenze depressive. In primo luogo, la cultura cinese vede corpo e mente come un’entità sola: sono fusi insieme, non possono essere separati e l’armonia tra i due garantisce una situazione di benessere. Secondariamente, la lingua cinese utilizza molti termini legati alla malattia e alla società per descrivere le emozioni. Infine, la tradizione cinese fa corrispondere le cinque emozioni principali a uno specifico organo interno. Molti pazienti spesso lamentano affaticamento o dolore fisico prima che vengano loro riconosciuti disturbi mentali. Le malattie mentali in Cina vengono inoltre stigmatizzate e viste come una rottura dell’armonia dell’individuo con il contesto sociale e culturale in cui vive, poiché i pazienti non sono in grado di soddisfare gli obblighi familiari e mantenere dei comportamenti adeguati. La malattia è dunque accompagnata da un sentimento di colpa e vergogna: durante la Rivoluzione Culturale, ad esempio, il partito comunista dichiarò che: </w:t>
      </w:r>
      <w:r w:rsidRPr="00431635">
        <w:rPr>
          <w:i/>
          <w:iCs/>
          <w:color w:val="000000"/>
        </w:rPr>
        <w:t>“solo i contro-</w:t>
      </w:r>
      <w:r w:rsidRPr="00431635">
        <w:rPr>
          <w:i/>
          <w:iCs/>
          <w:color w:val="000000"/>
        </w:rPr>
        <w:lastRenderedPageBreak/>
        <w:t>rivoluzionari sono infelici”</w:t>
      </w:r>
      <w:r w:rsidRPr="00431635">
        <w:rPr>
          <w:iCs/>
          <w:color w:val="000000"/>
        </w:rPr>
        <w:t>,</w:t>
      </w:r>
      <w:r w:rsidRPr="00431635">
        <w:rPr>
          <w:i/>
          <w:iCs/>
          <w:color w:val="000000"/>
        </w:rPr>
        <w:t xml:space="preserve"> </w:t>
      </w:r>
      <w:r w:rsidRPr="00431635">
        <w:rPr>
          <w:iCs/>
          <w:color w:val="000000"/>
        </w:rPr>
        <w:t>rendendo così la depressione e altre forme di sofferenza una manifestazione di idee politiche scorrette.</w:t>
      </w:r>
      <w:r>
        <w:rPr>
          <w:iCs/>
          <w:color w:val="000000"/>
        </w:rPr>
        <w:t xml:space="preserve"> </w:t>
      </w:r>
      <w:r w:rsidRPr="00431635">
        <w:rPr>
          <w:iCs/>
          <w:color w:val="000000"/>
        </w:rPr>
        <w:t>Tale approccio nei confronti delle malattie mentali non aiuta ad affrontare la pressione scolastica. Lo stigma che permea la cultura cinese in merito alle malattie mentali sta iniziando a sollevarsi grazie alle rivelazioni di diverse celebrità cinesi in merito, ma a causa della carenza di terapeuti cinesi bene istruiti ricorrere a terapie per problemi legati alle malattie mentali è un’iniziativa piuttosto confusa anche per gl</w:t>
      </w:r>
      <w:r w:rsidR="00516310">
        <w:rPr>
          <w:iCs/>
          <w:color w:val="000000"/>
        </w:rPr>
        <w:t xml:space="preserve">i studenti più “internazionali”. Secondo </w:t>
      </w:r>
      <w:r w:rsidR="00E3478C">
        <w:rPr>
          <w:iCs/>
          <w:color w:val="000000"/>
        </w:rPr>
        <w:t>la maggior parte dei soggetti intervistati</w:t>
      </w:r>
      <w:r w:rsidR="00516310">
        <w:rPr>
          <w:iCs/>
          <w:color w:val="000000"/>
        </w:rPr>
        <w:t xml:space="preserve"> disturbi emotivi legati all’ansia e alla depressio</w:t>
      </w:r>
      <w:r w:rsidR="00E3478C">
        <w:rPr>
          <w:iCs/>
          <w:color w:val="000000"/>
        </w:rPr>
        <w:t>ne sono infatti riconducibili a</w:t>
      </w:r>
      <w:r w:rsidR="00516310">
        <w:rPr>
          <w:iCs/>
          <w:color w:val="000000"/>
        </w:rPr>
        <w:t xml:space="preserve"> </w:t>
      </w:r>
      <w:r w:rsidR="00E3478C">
        <w:rPr>
          <w:iCs/>
          <w:color w:val="000000"/>
        </w:rPr>
        <w:t xml:space="preserve">una mera “oppressione” alla quale rimediare attraverso uno sviluppato autocontrollo, non a una malattia vera e propria. </w:t>
      </w:r>
      <w:r w:rsidR="00516310">
        <w:rPr>
          <w:iCs/>
          <w:color w:val="000000"/>
        </w:rPr>
        <w:t>Solo un soggetto intervistato ha riportato il caso di una malattia ove è stato richiesto l’intervento di un medico.</w:t>
      </w:r>
    </w:p>
    <w:p w:rsidR="00431635" w:rsidRPr="00431635" w:rsidRDefault="00431635" w:rsidP="00486569">
      <w:pPr>
        <w:tabs>
          <w:tab w:val="left" w:pos="896"/>
        </w:tabs>
        <w:spacing w:before="120" w:after="120" w:line="276" w:lineRule="auto"/>
        <w:ind w:firstLine="851"/>
        <w:jc w:val="both"/>
        <w:rPr>
          <w:iCs/>
          <w:color w:val="000000"/>
          <w:lang w:eastAsia="zh-CN"/>
        </w:rPr>
      </w:pPr>
      <w:r w:rsidRPr="00431635">
        <w:rPr>
          <w:iCs/>
          <w:color w:val="000000"/>
        </w:rPr>
        <w:t>Oltre all’atteggiamento nei confronti dello stress accademico e delle malattie mentali, dall’elaborato emergono altri fattori che impediscono agli studenti cinesi di</w:t>
      </w:r>
      <w:r w:rsidR="00E3478C">
        <w:rPr>
          <w:iCs/>
          <w:color w:val="000000"/>
        </w:rPr>
        <w:t xml:space="preserve"> alleviare l’oppressione derivante</w:t>
      </w:r>
      <w:r w:rsidRPr="00431635">
        <w:rPr>
          <w:iCs/>
          <w:color w:val="000000"/>
        </w:rPr>
        <w:t xml:space="preserve"> dal sistema educativo cinese. In primo luogo, seppur molte colpe vengano attribuite al gāokǎo, esso è contemporaneamente giustificato e visto come l’unico modo per garantire una possibilità di ascesa sociale a tutti i membri della società. Inoltre, la popolazione custodisce gelosamente i servizi pubblici dei quali è dotata: alcuni tentativi del governo di livellare le differenze geografiche mettendo a disposizione, ad esempio, più posti universitari per studenti provenienti dalle regioni rurali e più svantaggiate della Cina</w:t>
      </w:r>
      <w:r w:rsidR="00516310">
        <w:rPr>
          <w:iCs/>
          <w:color w:val="000000"/>
        </w:rPr>
        <w:t xml:space="preserve"> (una studentessa intervistata ha riportato come solo lo 0.5% dei residenti in regioni quali </w:t>
      </w:r>
      <w:r w:rsidR="00BF015B" w:rsidRPr="00BF015B">
        <w:rPr>
          <w:iCs/>
          <w:color w:val="000000"/>
        </w:rPr>
        <w:t xml:space="preserve">Jiāngsū </w:t>
      </w:r>
      <w:r w:rsidR="00516310">
        <w:rPr>
          <w:iCs/>
          <w:color w:val="000000"/>
        </w:rPr>
        <w:t xml:space="preserve">ed </w:t>
      </w:r>
      <w:r w:rsidR="00BF015B">
        <w:rPr>
          <w:iCs/>
          <w:color w:val="000000"/>
        </w:rPr>
        <w:t>Húběi</w:t>
      </w:r>
      <w:r w:rsidR="00516310">
        <w:rPr>
          <w:iCs/>
          <w:color w:val="000000"/>
        </w:rPr>
        <w:t xml:space="preserve"> abbia la possibilità di accedere a un’istruzione di alto livello)</w:t>
      </w:r>
      <w:r w:rsidRPr="00431635">
        <w:rPr>
          <w:iCs/>
          <w:color w:val="000000"/>
        </w:rPr>
        <w:t xml:space="preserve">, hanno infatti trovato l’opposizione dei cittadini locali. Allo stesso tempo, i lavoratori migranti con hùkǒu rurale temono di perdere, con il diritto alla terra, l’unica forma di sicurezza sociale che può sostenere le loro famiglie in caso di crisi o disoccupazione. Un’altra situazione che tende a rallentare il progresso per migliorare il sistema educativo cinese è la scarsa trasparenza rilevata nella registrazione degli abbandoni scolastici nelle zone rurali e che spesso sfuggono al controllo diretto del governo centrale: gli istituti in questione spesso non riportano i dati di abbandono scolastico per ottenere favori dai propri superiori. I ragazzi che abbandonano gli studi sono costretti a cercare lavoro in città e non hanno altre possibilità per sostenere economicamente i propri genitori. Nella maggior parte dei casi seguono dunque le loro orme. La </w:t>
      </w:r>
      <w:r w:rsidRPr="00431635">
        <w:rPr>
          <w:i/>
          <w:iCs/>
          <w:color w:val="000000"/>
        </w:rPr>
        <w:t>“success frame”</w:t>
      </w:r>
      <w:r w:rsidRPr="00431635">
        <w:rPr>
          <w:iCs/>
          <w:color w:val="000000"/>
        </w:rPr>
        <w:t xml:space="preserve"> in sé è problematica in quanto definisce un prototipo di successo ampiamente diffuso e radicato in Cina che, subendo le influenze di cultura, tradizione e valori sociali, rende lo studente cinese medio incapace di discostarsene. Il sistema valoriale cinese risulta essere estremamente pervasivo, in primo luogo attraverso i valori di stampo confuciano che influenzano pesantemente il pensiero cinese quali la pietà filiale e l’importanza di compiere atti individuali idonei al proprio status sociale. Assumono in seguito notevole rilevanza l’irreggimentazione e il controllo che uniscono l’ideologia maoista e il credo confuciano. Interessante è anche </w:t>
      </w:r>
      <w:r w:rsidR="00E3478C">
        <w:rPr>
          <w:iCs/>
          <w:color w:val="000000"/>
        </w:rPr>
        <w:t xml:space="preserve">l’impronta </w:t>
      </w:r>
      <w:r w:rsidRPr="00431635">
        <w:rPr>
          <w:iCs/>
          <w:color w:val="000000"/>
        </w:rPr>
        <w:t>della tradizione taoista non solo nell’enfasi posta sull’autocontrollo e sull’armonia interpersonale, ma anche in un fondamento metafisico potenzialmente capace di sostenere il principio femminista come lo yīn-yáng che, integrato al confucianesimo imperiale da Dǒng Zhòngshū, contribuì viceversa a rafforzare l’idea di un ordine gerarchico esistente tra uomo e donna imposto dall’alto (</w:t>
      </w:r>
      <w:r w:rsidRPr="00431635">
        <w:rPr>
          <w:rFonts w:hint="eastAsia"/>
          <w:i/>
          <w:iCs/>
          <w:color w:val="000000"/>
        </w:rPr>
        <w:t>合</w:t>
      </w:r>
      <w:r w:rsidRPr="00431635">
        <w:rPr>
          <w:rFonts w:hint="eastAsia"/>
          <w:i/>
          <w:iCs/>
          <w:color w:val="000000"/>
        </w:rPr>
        <w:t>hé</w:t>
      </w:r>
      <w:r w:rsidRPr="00431635">
        <w:rPr>
          <w:iCs/>
          <w:color w:val="000000"/>
        </w:rPr>
        <w:t>), a giustificare la posizione subalterna della donna.</w:t>
      </w:r>
      <w:r>
        <w:rPr>
          <w:iCs/>
          <w:color w:val="000000"/>
        </w:rPr>
        <w:t xml:space="preserve"> </w:t>
      </w:r>
      <w:r w:rsidRPr="00431635">
        <w:rPr>
          <w:iCs/>
          <w:color w:val="000000"/>
        </w:rPr>
        <w:t>La propaganda governativa ha inoltre un ruolo fondamentale nell’enfasi tradizionalmente posta sulla buona riuscita accademica</w:t>
      </w:r>
      <w:r w:rsidR="005442AB">
        <w:rPr>
          <w:iCs/>
          <w:color w:val="000000"/>
        </w:rPr>
        <w:t xml:space="preserve"> da genitori e insegnanti</w:t>
      </w:r>
      <w:r w:rsidRPr="00431635">
        <w:rPr>
          <w:iCs/>
          <w:color w:val="000000"/>
        </w:rPr>
        <w:t xml:space="preserve">, con il costante rimando al gāokǎo fin </w:t>
      </w:r>
      <w:r w:rsidR="00EE7C1B">
        <w:rPr>
          <w:iCs/>
          <w:color w:val="000000"/>
        </w:rPr>
        <w:t xml:space="preserve">dalla scuola primaria e con il </w:t>
      </w:r>
      <w:r w:rsidRPr="00431635">
        <w:rPr>
          <w:iCs/>
          <w:color w:val="000000"/>
        </w:rPr>
        <w:lastRenderedPageBreak/>
        <w:t>conto alla rovescia all’esa</w:t>
      </w:r>
      <w:r w:rsidR="00EE7C1B">
        <w:rPr>
          <w:iCs/>
          <w:color w:val="000000"/>
        </w:rPr>
        <w:t>me di ammissione all’università</w:t>
      </w:r>
      <w:r w:rsidRPr="00431635">
        <w:rPr>
          <w:iCs/>
          <w:color w:val="000000"/>
        </w:rPr>
        <w:t>, un’ossessione nazionale che appare ovunque: negli istituti scolastici, sui cartelloni pubblicitari, su internet.</w:t>
      </w:r>
    </w:p>
    <w:p w:rsidR="00663DFF" w:rsidRPr="00486569" w:rsidRDefault="00431635" w:rsidP="00EE7C1B">
      <w:pPr>
        <w:tabs>
          <w:tab w:val="left" w:pos="896"/>
        </w:tabs>
        <w:spacing w:before="120" w:after="120" w:line="276" w:lineRule="auto"/>
        <w:ind w:firstLine="851"/>
        <w:jc w:val="both"/>
        <w:rPr>
          <w:iCs/>
          <w:color w:val="000000"/>
        </w:rPr>
      </w:pPr>
      <w:r w:rsidRPr="00431635">
        <w:rPr>
          <w:iCs/>
          <w:color w:val="000000"/>
        </w:rPr>
        <w:t>La diffusa e grave disuguaglianza illustrata all’interno della tesi è, infine, argomento cardine di ciò che potrebbe essere un punto per ripartire. Sebbene l’ultima generazione di giovani nati tra gli anni 2000 e 2010 incarni una contraddizione notevole, poiché in costante tensione tra il desiderio di internazionalizzarsi e la continua celebrazione di ciò che è locale, i giovani potrebbero proprio rivelarsi la chiave di volta per il cambiamento di un sistema ancorato a tradizioni, valori e consuetudini che sa</w:t>
      </w:r>
      <w:r w:rsidR="00BF015B">
        <w:rPr>
          <w:iCs/>
          <w:color w:val="000000"/>
        </w:rPr>
        <w:t>nno essere estremamente nocivi. Nonostante un diffuso</w:t>
      </w:r>
      <w:r w:rsidR="00BF015B" w:rsidRPr="00BF015B">
        <w:rPr>
          <w:iCs/>
          <w:color w:val="000000"/>
        </w:rPr>
        <w:t xml:space="preserve"> senso di nazionalismo dato da un </w:t>
      </w:r>
      <w:r w:rsidR="00BF015B" w:rsidRPr="00BF015B">
        <w:rPr>
          <w:i/>
          <w:iCs/>
          <w:color w:val="000000"/>
        </w:rPr>
        <w:t>“complesso nazionale di superiorità”</w:t>
      </w:r>
      <w:r w:rsidR="00BF015B" w:rsidRPr="00BF015B">
        <w:rPr>
          <w:iCs/>
          <w:color w:val="000000"/>
        </w:rPr>
        <w:t xml:space="preserve"> che porta i giovani a sopravvalutare la propria nazione e che accompag</w:t>
      </w:r>
      <w:r w:rsidR="00BF015B">
        <w:rPr>
          <w:iCs/>
          <w:color w:val="000000"/>
        </w:rPr>
        <w:t>na una mancanza di autocritica, d</w:t>
      </w:r>
      <w:r w:rsidRPr="00431635">
        <w:rPr>
          <w:iCs/>
          <w:color w:val="000000"/>
        </w:rPr>
        <w:t>agli studi e dalle interviste condotte emerge quanto la generazione di cinesi nata dopo gli anni ’90 usufruisca de</w:t>
      </w:r>
      <w:r w:rsidR="00BF015B">
        <w:rPr>
          <w:iCs/>
          <w:color w:val="000000"/>
        </w:rPr>
        <w:t>lle risorse di base necessarie per</w:t>
      </w:r>
      <w:r w:rsidRPr="00431635">
        <w:rPr>
          <w:iCs/>
          <w:color w:val="000000"/>
        </w:rPr>
        <w:t xml:space="preserve"> un ipotetico cambiamento. In primo luogo, questi giovani sono i cosiddetti: </w:t>
      </w:r>
      <w:r w:rsidRPr="00431635">
        <w:rPr>
          <w:i/>
          <w:iCs/>
          <w:color w:val="000000"/>
        </w:rPr>
        <w:t>“net native”</w:t>
      </w:r>
      <w:r w:rsidRPr="00431635">
        <w:rPr>
          <w:iCs/>
          <w:color w:val="000000"/>
        </w:rPr>
        <w:t>, moderni e circondati da influenze straniere. Sebbene internet in Cina sia largamente bloccato,</w:t>
      </w:r>
      <w:r w:rsidR="005442AB">
        <w:rPr>
          <w:iCs/>
          <w:color w:val="000000"/>
        </w:rPr>
        <w:t xml:space="preserve"> </w:t>
      </w:r>
      <w:r w:rsidR="00EE7C1B">
        <w:rPr>
          <w:iCs/>
          <w:color w:val="000000"/>
        </w:rPr>
        <w:t>i giovani cinesi navigan</w:t>
      </w:r>
      <w:r w:rsidRPr="00431635">
        <w:rPr>
          <w:iCs/>
          <w:color w:val="000000"/>
        </w:rPr>
        <w:t xml:space="preserve">o online </w:t>
      </w:r>
      <w:r w:rsidR="00EE7C1B">
        <w:rPr>
          <w:iCs/>
          <w:color w:val="000000"/>
        </w:rPr>
        <w:t xml:space="preserve">e sormontano i blocchi imposti dallo stato attraverso l’uso di VPN per trovare </w:t>
      </w:r>
      <w:r w:rsidR="00486569">
        <w:rPr>
          <w:iCs/>
          <w:color w:val="000000"/>
        </w:rPr>
        <w:t>spazi di aggregazione e discussione, siano essi in</w:t>
      </w:r>
      <w:r w:rsidR="00EE7C1B">
        <w:rPr>
          <w:iCs/>
          <w:color w:val="000000"/>
        </w:rPr>
        <w:t xml:space="preserve"> meme, </w:t>
      </w:r>
      <w:r w:rsidR="00486569">
        <w:rPr>
          <w:iCs/>
          <w:color w:val="000000"/>
        </w:rPr>
        <w:t xml:space="preserve">subculture musicali o </w:t>
      </w:r>
      <w:r w:rsidR="00EE7C1B">
        <w:rPr>
          <w:iCs/>
          <w:color w:val="000000"/>
        </w:rPr>
        <w:t xml:space="preserve">relativi al mondo della moda – è </w:t>
      </w:r>
      <w:r w:rsidR="00486569">
        <w:rPr>
          <w:iCs/>
          <w:color w:val="000000"/>
        </w:rPr>
        <w:t xml:space="preserve">l’esempio di </w:t>
      </w:r>
      <w:r w:rsidRPr="00431635">
        <w:rPr>
          <w:iCs/>
          <w:color w:val="000000"/>
        </w:rPr>
        <w:t>skate</w:t>
      </w:r>
      <w:r w:rsidR="00EE7C1B">
        <w:rPr>
          <w:iCs/>
          <w:color w:val="000000"/>
        </w:rPr>
        <w:t>r, punk, graffitari, cosplayer – o in</w:t>
      </w:r>
      <w:r w:rsidR="00486569">
        <w:rPr>
          <w:iCs/>
          <w:color w:val="000000"/>
        </w:rPr>
        <w:t xml:space="preserve"> </w:t>
      </w:r>
      <w:r w:rsidR="00EE7C1B">
        <w:rPr>
          <w:iCs/>
          <w:color w:val="000000"/>
        </w:rPr>
        <w:t xml:space="preserve">forme </w:t>
      </w:r>
      <w:r w:rsidR="00486569">
        <w:rPr>
          <w:iCs/>
          <w:color w:val="000000"/>
        </w:rPr>
        <w:t xml:space="preserve">di critica diretta alla concezione del successo in sé. Tale tentativo di </w:t>
      </w:r>
      <w:r w:rsidRPr="00431635">
        <w:rPr>
          <w:iCs/>
          <w:color w:val="000000"/>
        </w:rPr>
        <w:t>autodeterminazione personale riguarda l’emergere della subcultura “del compianto” (</w:t>
      </w:r>
      <w:r w:rsidRPr="00431635">
        <w:rPr>
          <w:rFonts w:hint="eastAsia"/>
          <w:i/>
          <w:iCs/>
          <w:color w:val="000000"/>
        </w:rPr>
        <w:t>丧文化</w:t>
      </w:r>
      <w:r w:rsidRPr="00431635">
        <w:rPr>
          <w:i/>
          <w:iCs/>
          <w:color w:val="000000"/>
        </w:rPr>
        <w:t xml:space="preserve"> sàng wénhuà</w:t>
      </w:r>
      <w:r w:rsidRPr="00431635">
        <w:rPr>
          <w:iCs/>
          <w:color w:val="000000"/>
        </w:rPr>
        <w:t>), nata da giovani che stentano a ritrovarsi nel sogno cinese predicato loro dal Presidente Xí Jìnpíng (</w:t>
      </w:r>
      <w:r w:rsidRPr="00431635">
        <w:rPr>
          <w:rFonts w:hint="eastAsia"/>
          <w:i/>
          <w:iCs/>
          <w:color w:val="000000"/>
        </w:rPr>
        <w:t>习近平</w:t>
      </w:r>
      <w:r w:rsidRPr="00431635">
        <w:rPr>
          <w:rFonts w:hint="eastAsia"/>
          <w:i/>
          <w:iCs/>
          <w:color w:val="000000"/>
        </w:rPr>
        <w:t>)</w:t>
      </w:r>
      <w:r w:rsidRPr="00431635">
        <w:rPr>
          <w:i/>
          <w:iCs/>
          <w:color w:val="000000"/>
        </w:rPr>
        <w:t xml:space="preserve"> </w:t>
      </w:r>
      <w:r w:rsidRPr="00431635">
        <w:rPr>
          <w:iCs/>
          <w:color w:val="000000"/>
        </w:rPr>
        <w:t xml:space="preserve">e nella competizione che spinge i coetanei al soddisfacimento della sopracitata “success frame”; ritengono infatti che non ci sia niente di male nel prendere le distanze dal successo tradizionalmente inteso. </w:t>
      </w:r>
      <w:r w:rsidR="00486569">
        <w:rPr>
          <w:iCs/>
          <w:color w:val="000000"/>
        </w:rPr>
        <w:t xml:space="preserve">Si tratta di spazi notevoli, spesso purtroppo ai margini del dibattito pubblico e dei quali i giovani usufruiscono clandestinamente. </w:t>
      </w:r>
      <w:r w:rsidRPr="00431635">
        <w:rPr>
          <w:iCs/>
          <w:color w:val="000000"/>
        </w:rPr>
        <w:t>Spazi ove discutere non solo di argomenti mondani e di svago ma anche di diritti negati, di critiche alla società e all</w:t>
      </w:r>
      <w:r w:rsidR="00BF015B">
        <w:rPr>
          <w:iCs/>
          <w:color w:val="000000"/>
        </w:rPr>
        <w:t xml:space="preserve">a disuguaglianza imperante, </w:t>
      </w:r>
      <w:r w:rsidR="00486569">
        <w:rPr>
          <w:iCs/>
          <w:color w:val="000000"/>
        </w:rPr>
        <w:t xml:space="preserve">spazi che si trasformano in </w:t>
      </w:r>
      <w:r w:rsidR="00BF015B">
        <w:rPr>
          <w:iCs/>
          <w:color w:val="000000"/>
        </w:rPr>
        <w:t xml:space="preserve">matrici di aggregazione. </w:t>
      </w:r>
      <w:r w:rsidRPr="00431635">
        <w:rPr>
          <w:iCs/>
          <w:color w:val="000000"/>
        </w:rPr>
        <w:t xml:space="preserve">Tali spazi culturali di discussione e confronto rendono visibile il dolore e le critiche dei giovani oppressi da un sistema scolastico </w:t>
      </w:r>
      <w:r w:rsidR="00486569">
        <w:rPr>
          <w:iCs/>
          <w:color w:val="000000"/>
        </w:rPr>
        <w:t xml:space="preserve">e </w:t>
      </w:r>
      <w:r w:rsidRPr="00431635">
        <w:rPr>
          <w:iCs/>
          <w:color w:val="000000"/>
        </w:rPr>
        <w:t>solo apparentemente meritocratico ed egualitario</w:t>
      </w:r>
      <w:r w:rsidR="00486569">
        <w:rPr>
          <w:iCs/>
          <w:color w:val="000000"/>
        </w:rPr>
        <w:t xml:space="preserve"> e da una società opprimente.</w:t>
      </w:r>
      <w:r w:rsidR="00750430" w:rsidRPr="00FA0492">
        <w:br w:type="page"/>
      </w:r>
      <w:r w:rsidR="00490C35" w:rsidRPr="0003569C">
        <w:rPr>
          <w:b/>
          <w:sz w:val="28"/>
          <w:szCs w:val="28"/>
        </w:rPr>
        <w:lastRenderedPageBreak/>
        <w:t xml:space="preserve">5. </w:t>
      </w:r>
      <w:r w:rsidR="00533DAD" w:rsidRPr="00533DAD">
        <w:rPr>
          <w:b/>
          <w:bCs/>
          <w:smallCaps/>
          <w:sz w:val="28"/>
          <w:szCs w:val="28"/>
        </w:rPr>
        <w:t>B</w:t>
      </w:r>
      <w:r w:rsidR="00533DAD">
        <w:rPr>
          <w:b/>
          <w:bCs/>
          <w:smallCaps/>
          <w:sz w:val="28"/>
          <w:szCs w:val="28"/>
        </w:rPr>
        <w:t>ibliografia</w:t>
      </w:r>
    </w:p>
    <w:p w:rsidR="00663DFF" w:rsidRPr="00663DFF" w:rsidRDefault="00663DFF" w:rsidP="00663DFF">
      <w:pPr>
        <w:tabs>
          <w:tab w:val="left" w:pos="720"/>
        </w:tabs>
        <w:spacing w:before="120" w:after="120"/>
        <w:ind w:left="720" w:hanging="720"/>
        <w:jc w:val="both"/>
        <w:rPr>
          <w:i/>
          <w:color w:val="000000"/>
        </w:rPr>
      </w:pPr>
    </w:p>
    <w:p w:rsidR="00663DFF" w:rsidRPr="00490C35" w:rsidRDefault="00663DFF" w:rsidP="00663DFF">
      <w:pPr>
        <w:tabs>
          <w:tab w:val="left" w:pos="720"/>
        </w:tabs>
        <w:spacing w:before="120" w:after="120"/>
        <w:ind w:left="720" w:hanging="720"/>
        <w:jc w:val="both"/>
        <w:rPr>
          <w:i/>
          <w:color w:val="000000"/>
        </w:rPr>
      </w:pPr>
      <w:r w:rsidRPr="00663DFF">
        <w:rPr>
          <w:i/>
          <w:color w:val="000000"/>
        </w:rPr>
        <w:t>Monografie e saggi in volume</w:t>
      </w:r>
    </w:p>
    <w:p w:rsidR="00663DFF" w:rsidRPr="00533DAD" w:rsidRDefault="00663DFF" w:rsidP="00663DFF">
      <w:pPr>
        <w:tabs>
          <w:tab w:val="left" w:pos="720"/>
        </w:tabs>
        <w:ind w:left="851" w:hanging="851"/>
        <w:jc w:val="both"/>
        <w:rPr>
          <w:color w:val="000000"/>
        </w:rPr>
      </w:pPr>
      <w:r w:rsidRPr="00533DAD">
        <w:rPr>
          <w:color w:val="000000"/>
        </w:rPr>
        <w:t xml:space="preserve">ASH Alec, 2016, </w:t>
      </w:r>
      <w:r w:rsidRPr="00533DAD">
        <w:rPr>
          <w:i/>
          <w:color w:val="000000"/>
        </w:rPr>
        <w:t>Wish Lanterns</w:t>
      </w:r>
      <w:r w:rsidRPr="00533DAD">
        <w:rPr>
          <w:color w:val="000000"/>
        </w:rPr>
        <w:t>, London, Picador.</w:t>
      </w:r>
    </w:p>
    <w:p w:rsidR="00663DFF" w:rsidRPr="00663DFF" w:rsidRDefault="00663DFF" w:rsidP="00663DFF">
      <w:pPr>
        <w:tabs>
          <w:tab w:val="left" w:pos="720"/>
        </w:tabs>
        <w:ind w:left="851" w:hanging="851"/>
        <w:jc w:val="both"/>
        <w:rPr>
          <w:color w:val="000000"/>
        </w:rPr>
      </w:pPr>
      <w:r w:rsidRPr="00663DFF">
        <w:rPr>
          <w:color w:val="000000"/>
        </w:rPr>
        <w:t xml:space="preserve">BICHI Rita, 2002, </w:t>
      </w:r>
      <w:r w:rsidRPr="00663DFF">
        <w:rPr>
          <w:i/>
          <w:color w:val="000000"/>
        </w:rPr>
        <w:t>L’intervista biografica: Una proposta metodologica</w:t>
      </w:r>
      <w:r w:rsidRPr="00663DFF">
        <w:rPr>
          <w:color w:val="000000"/>
        </w:rPr>
        <w:t>, Milano, Vita e Pensiero.</w:t>
      </w:r>
    </w:p>
    <w:p w:rsidR="00663DFF" w:rsidRPr="00663DFF" w:rsidRDefault="00663DFF" w:rsidP="00663DFF">
      <w:pPr>
        <w:tabs>
          <w:tab w:val="left" w:pos="720"/>
        </w:tabs>
        <w:ind w:left="851" w:hanging="851"/>
        <w:jc w:val="both"/>
        <w:rPr>
          <w:color w:val="000000"/>
        </w:rPr>
      </w:pPr>
      <w:r w:rsidRPr="00663DFF">
        <w:rPr>
          <w:color w:val="000000"/>
        </w:rPr>
        <w:t xml:space="preserve">CARDANO Mario, 2011, </w:t>
      </w:r>
      <w:r w:rsidRPr="00663DFF">
        <w:rPr>
          <w:i/>
          <w:color w:val="000000"/>
        </w:rPr>
        <w:t>La ricerca qualitativa</w:t>
      </w:r>
      <w:r w:rsidRPr="00663DFF">
        <w:rPr>
          <w:color w:val="000000"/>
        </w:rPr>
        <w:t>, Bologna, il Mulino.</w:t>
      </w:r>
    </w:p>
    <w:p w:rsidR="00663DFF" w:rsidRPr="00663DFF" w:rsidRDefault="00663DFF" w:rsidP="00663DFF">
      <w:pPr>
        <w:tabs>
          <w:tab w:val="left" w:pos="720"/>
        </w:tabs>
        <w:ind w:left="851" w:hanging="851"/>
        <w:jc w:val="both"/>
        <w:rPr>
          <w:color w:val="000000"/>
          <w:lang w:val="en-US"/>
        </w:rPr>
      </w:pPr>
      <w:r w:rsidRPr="00663DFF">
        <w:rPr>
          <w:color w:val="000000"/>
          <w:lang w:val="en-US"/>
        </w:rPr>
        <w:t xml:space="preserve">CHU Lenora, 2017, </w:t>
      </w:r>
      <w:r w:rsidRPr="00663DFF">
        <w:rPr>
          <w:i/>
          <w:color w:val="000000"/>
          <w:lang w:val="en-US"/>
        </w:rPr>
        <w:t>Little Soldiers: An American Boy, a Chinese School, and the Global Race to Achieve</w:t>
      </w:r>
      <w:r w:rsidRPr="00663DFF">
        <w:rPr>
          <w:color w:val="000000"/>
          <w:lang w:val="en-US"/>
        </w:rPr>
        <w:t xml:space="preserve">, </w:t>
      </w:r>
      <w:r w:rsidR="0006015E">
        <w:rPr>
          <w:color w:val="000000"/>
          <w:lang w:val="en-US"/>
        </w:rPr>
        <w:t xml:space="preserve">UK, </w:t>
      </w:r>
      <w:r w:rsidRPr="00663DFF">
        <w:rPr>
          <w:color w:val="000000"/>
          <w:lang w:val="en-US"/>
        </w:rPr>
        <w:t>Hachette UK.</w:t>
      </w:r>
    </w:p>
    <w:p w:rsidR="00663DFF" w:rsidRPr="00663DFF" w:rsidRDefault="00663DFF" w:rsidP="00663DFF">
      <w:pPr>
        <w:tabs>
          <w:tab w:val="left" w:pos="720"/>
        </w:tabs>
        <w:ind w:left="851" w:hanging="851"/>
        <w:jc w:val="both"/>
        <w:rPr>
          <w:color w:val="000000"/>
          <w:lang w:val="en-US"/>
        </w:rPr>
      </w:pPr>
      <w:r w:rsidRPr="00663DFF">
        <w:rPr>
          <w:color w:val="000000"/>
          <w:lang w:val="en-US"/>
        </w:rPr>
        <w:t xml:space="preserve">CHUA Amy, 2011, </w:t>
      </w:r>
      <w:r w:rsidRPr="00663DFF">
        <w:rPr>
          <w:i/>
          <w:color w:val="000000"/>
          <w:lang w:val="en-US"/>
        </w:rPr>
        <w:t>Battle Hymn of the Tiger Mother</w:t>
      </w:r>
      <w:r w:rsidRPr="00663DFF">
        <w:rPr>
          <w:color w:val="000000"/>
          <w:lang w:val="en-US"/>
        </w:rPr>
        <w:t>, New York, The Penguin Press.</w:t>
      </w:r>
    </w:p>
    <w:p w:rsidR="00663DFF" w:rsidRPr="00663DFF" w:rsidRDefault="00663DFF" w:rsidP="00663DFF">
      <w:pPr>
        <w:tabs>
          <w:tab w:val="left" w:pos="720"/>
        </w:tabs>
        <w:ind w:left="851" w:hanging="851"/>
        <w:jc w:val="both"/>
        <w:rPr>
          <w:color w:val="000000"/>
          <w:lang w:val="en-US"/>
        </w:rPr>
      </w:pPr>
      <w:r w:rsidRPr="00663DFF">
        <w:rPr>
          <w:color w:val="000000"/>
          <w:lang w:val="en-US"/>
        </w:rPr>
        <w:t xml:space="preserve">CHUA Amy, RUBENFIELD Jed, 2014, </w:t>
      </w:r>
      <w:r w:rsidRPr="00663DFF">
        <w:rPr>
          <w:i/>
          <w:color w:val="000000"/>
          <w:lang w:val="en-US"/>
        </w:rPr>
        <w:t>The Triple Package</w:t>
      </w:r>
      <w:r w:rsidRPr="00663DFF">
        <w:rPr>
          <w:color w:val="000000"/>
          <w:lang w:val="en-US"/>
        </w:rPr>
        <w:t>, New York, The Penguin Press.</w:t>
      </w:r>
    </w:p>
    <w:p w:rsidR="00663DFF" w:rsidRPr="00663DFF" w:rsidRDefault="00663DFF" w:rsidP="00663DFF">
      <w:pPr>
        <w:tabs>
          <w:tab w:val="left" w:pos="720"/>
        </w:tabs>
        <w:ind w:left="851" w:hanging="851"/>
        <w:jc w:val="both"/>
        <w:rPr>
          <w:color w:val="000000"/>
          <w:lang w:val="en-US"/>
        </w:rPr>
      </w:pPr>
      <w:r w:rsidRPr="00663DFF">
        <w:rPr>
          <w:color w:val="000000"/>
          <w:lang w:val="en-US"/>
        </w:rPr>
        <w:t xml:space="preserve">DE KLOET Jeroen, Y. H. FUNG Anthony, 2017, </w:t>
      </w:r>
      <w:r w:rsidRPr="00663DFF">
        <w:rPr>
          <w:i/>
          <w:color w:val="000000"/>
          <w:lang w:val="en-US"/>
        </w:rPr>
        <w:t>Youth Cultures in China</w:t>
      </w:r>
      <w:r w:rsidR="0006015E">
        <w:rPr>
          <w:color w:val="000000"/>
          <w:lang w:val="en-US"/>
        </w:rPr>
        <w:t>, UK</w:t>
      </w:r>
      <w:r w:rsidRPr="00663DFF">
        <w:rPr>
          <w:color w:val="000000"/>
          <w:lang w:val="en-US"/>
        </w:rPr>
        <w:t>, Polity Press.</w:t>
      </w:r>
    </w:p>
    <w:p w:rsidR="00663DFF" w:rsidRPr="00663DFF" w:rsidRDefault="00663DFF" w:rsidP="00663DFF">
      <w:pPr>
        <w:tabs>
          <w:tab w:val="left" w:pos="720"/>
        </w:tabs>
        <w:ind w:left="851" w:hanging="851"/>
        <w:jc w:val="both"/>
        <w:rPr>
          <w:color w:val="000000"/>
          <w:lang w:val="en-US"/>
        </w:rPr>
      </w:pPr>
      <w:r w:rsidRPr="00663DFF">
        <w:rPr>
          <w:color w:val="000000"/>
          <w:lang w:val="en-US"/>
        </w:rPr>
        <w:t xml:space="preserve">KVALE Steinar, BRINKMANN Svend, 2009, </w:t>
      </w:r>
      <w:r w:rsidRPr="00663DFF">
        <w:rPr>
          <w:i/>
          <w:color w:val="000000"/>
          <w:lang w:val="en-US"/>
        </w:rPr>
        <w:t>InterViews: Learning the Craft of Qualitative Research Interviewing</w:t>
      </w:r>
      <w:r w:rsidRPr="00663DFF">
        <w:rPr>
          <w:color w:val="000000"/>
          <w:lang w:val="en-US"/>
        </w:rPr>
        <w:t>, USA, SAGE Publicatio.</w:t>
      </w:r>
    </w:p>
    <w:p w:rsidR="00663DFF" w:rsidRPr="00663DFF" w:rsidRDefault="00663DFF" w:rsidP="00663DFF">
      <w:pPr>
        <w:tabs>
          <w:tab w:val="left" w:pos="720"/>
        </w:tabs>
        <w:ind w:left="851" w:hanging="851"/>
        <w:jc w:val="both"/>
        <w:rPr>
          <w:color w:val="000000"/>
          <w:lang w:val="en-US"/>
        </w:rPr>
      </w:pPr>
      <w:r w:rsidRPr="00663DFF">
        <w:rPr>
          <w:color w:val="000000"/>
          <w:lang w:val="en-US"/>
        </w:rPr>
        <w:t xml:space="preserve">LEE Jennifer, ZHOU Min, 2015, </w:t>
      </w:r>
      <w:r w:rsidRPr="00663DFF">
        <w:rPr>
          <w:i/>
          <w:color w:val="000000"/>
          <w:lang w:val="en-US"/>
        </w:rPr>
        <w:t>The Asian American Achievement Paradox</w:t>
      </w:r>
      <w:r w:rsidRPr="00663DFF">
        <w:rPr>
          <w:color w:val="000000"/>
          <w:lang w:val="en-US"/>
        </w:rPr>
        <w:t>, New York, Russell Sage Foundatio</w:t>
      </w:r>
      <w:r w:rsidR="00F94391">
        <w:rPr>
          <w:color w:val="000000"/>
          <w:lang w:val="en-US"/>
        </w:rPr>
        <w:t xml:space="preserve">n. </w:t>
      </w:r>
    </w:p>
    <w:p w:rsidR="00663DFF" w:rsidRPr="00663DFF" w:rsidRDefault="00E576B2" w:rsidP="00663DFF">
      <w:pPr>
        <w:tabs>
          <w:tab w:val="left" w:pos="720"/>
        </w:tabs>
        <w:ind w:left="851" w:hanging="851"/>
        <w:jc w:val="both"/>
        <w:rPr>
          <w:color w:val="000000"/>
        </w:rPr>
      </w:pPr>
      <w:r w:rsidRPr="00E576B2">
        <w:rPr>
          <w:color w:val="000000"/>
        </w:rPr>
        <w:t>TOBIN Joseph J., WU David Y. H., DAVIDSON Dana</w:t>
      </w:r>
      <w:r w:rsidR="00663DFF" w:rsidRPr="00663DFF">
        <w:rPr>
          <w:color w:val="000000"/>
        </w:rPr>
        <w:t xml:space="preserve">, 2000, </w:t>
      </w:r>
      <w:r w:rsidR="00663DFF" w:rsidRPr="00663DFF">
        <w:rPr>
          <w:i/>
          <w:color w:val="000000"/>
        </w:rPr>
        <w:t>Infanzia in tre culture: Giappone, Cina e Stati Uniti</w:t>
      </w:r>
      <w:r w:rsidR="00663DFF" w:rsidRPr="00663DFF">
        <w:rPr>
          <w:color w:val="000000"/>
        </w:rPr>
        <w:t>, Milano, Raffaello Cortina Editore.</w:t>
      </w:r>
    </w:p>
    <w:p w:rsidR="00663DFF" w:rsidRPr="00663DFF" w:rsidRDefault="00663DFF" w:rsidP="00663DFF">
      <w:pPr>
        <w:rPr>
          <w:rFonts w:eastAsia="DengXian"/>
          <w:color w:val="000000"/>
          <w:lang w:eastAsia="zh-CN"/>
        </w:rPr>
      </w:pPr>
    </w:p>
    <w:p w:rsidR="00663DFF" w:rsidRPr="00663DFF" w:rsidRDefault="00663DFF" w:rsidP="00663DFF">
      <w:pPr>
        <w:tabs>
          <w:tab w:val="left" w:pos="720"/>
        </w:tabs>
        <w:spacing w:before="120" w:after="120"/>
        <w:ind w:left="720" w:hanging="720"/>
        <w:jc w:val="both"/>
        <w:rPr>
          <w:i/>
          <w:color w:val="000000"/>
        </w:rPr>
      </w:pPr>
      <w:r w:rsidRPr="00663DFF">
        <w:rPr>
          <w:i/>
          <w:color w:val="000000"/>
        </w:rPr>
        <w:t>Articoli e saggi in rivista</w:t>
      </w:r>
    </w:p>
    <w:p w:rsidR="00663DFF" w:rsidRPr="00663DFF" w:rsidRDefault="00663DFF" w:rsidP="00663DFF">
      <w:pPr>
        <w:spacing w:before="120" w:after="120"/>
        <w:ind w:left="851" w:hanging="851"/>
        <w:jc w:val="both"/>
        <w:rPr>
          <w:color w:val="000000"/>
        </w:rPr>
      </w:pPr>
      <w:r w:rsidRPr="00663DFF">
        <w:rPr>
          <w:color w:val="000000"/>
        </w:rPr>
        <w:t xml:space="preserve">BATTAGLIA Gabriele, 2016, “La Rivoluzione culturale e le nuove generazioni”, </w:t>
      </w:r>
      <w:r w:rsidRPr="002A48CF">
        <w:rPr>
          <w:i/>
          <w:color w:val="000000"/>
        </w:rPr>
        <w:t>Orizzonte Cina</w:t>
      </w:r>
      <w:r w:rsidRPr="00663DFF">
        <w:rPr>
          <w:color w:val="000000"/>
        </w:rPr>
        <w:t xml:space="preserve">, </w:t>
      </w:r>
      <w:r w:rsidR="00F94391">
        <w:rPr>
          <w:color w:val="000000"/>
        </w:rPr>
        <w:t xml:space="preserve">vol. </w:t>
      </w:r>
      <w:r w:rsidRPr="00663DFF">
        <w:rPr>
          <w:color w:val="000000"/>
        </w:rPr>
        <w:t xml:space="preserve">7, </w:t>
      </w:r>
      <w:r w:rsidR="00F94391">
        <w:rPr>
          <w:color w:val="000000"/>
        </w:rPr>
        <w:t xml:space="preserve">n. </w:t>
      </w:r>
      <w:r w:rsidRPr="00663DFF">
        <w:rPr>
          <w:color w:val="000000"/>
        </w:rPr>
        <w:t xml:space="preserve">4, </w:t>
      </w:r>
      <w:r w:rsidR="00F94391">
        <w:rPr>
          <w:color w:val="000000"/>
        </w:rPr>
        <w:t xml:space="preserve">pagg. </w:t>
      </w:r>
      <w:r w:rsidRPr="00663DFF">
        <w:rPr>
          <w:color w:val="000000"/>
        </w:rPr>
        <w:t>7-8.</w:t>
      </w:r>
    </w:p>
    <w:p w:rsidR="00663DFF" w:rsidRPr="00663DFF" w:rsidRDefault="00663DFF" w:rsidP="00663DFF">
      <w:pPr>
        <w:spacing w:before="120" w:after="120"/>
        <w:ind w:left="851" w:hanging="851"/>
        <w:jc w:val="both"/>
        <w:rPr>
          <w:color w:val="000000"/>
        </w:rPr>
      </w:pPr>
      <w:r w:rsidRPr="00663DFF">
        <w:rPr>
          <w:color w:val="000000"/>
        </w:rPr>
        <w:t xml:space="preserve">BRIGADOI COLOGNA Daniele, 2016, “Se in Italia gli alunni cinesi non sono i primi della classe”, </w:t>
      </w:r>
      <w:r w:rsidRPr="002A48CF">
        <w:rPr>
          <w:i/>
          <w:color w:val="000000"/>
        </w:rPr>
        <w:t>Orizzonte Cina</w:t>
      </w:r>
      <w:r w:rsidRPr="00663DFF">
        <w:rPr>
          <w:color w:val="000000"/>
        </w:rPr>
        <w:t xml:space="preserve">, </w:t>
      </w:r>
      <w:r w:rsidR="00F94391">
        <w:rPr>
          <w:color w:val="000000"/>
        </w:rPr>
        <w:t xml:space="preserve">vol. </w:t>
      </w:r>
      <w:r w:rsidRPr="00663DFF">
        <w:rPr>
          <w:color w:val="000000"/>
        </w:rPr>
        <w:t xml:space="preserve">7, </w:t>
      </w:r>
      <w:r w:rsidR="00F94391">
        <w:rPr>
          <w:color w:val="000000"/>
        </w:rPr>
        <w:t xml:space="preserve">n. </w:t>
      </w:r>
      <w:r w:rsidRPr="00663DFF">
        <w:rPr>
          <w:color w:val="000000"/>
        </w:rPr>
        <w:t xml:space="preserve">2, </w:t>
      </w:r>
      <w:r w:rsidR="00F94391">
        <w:rPr>
          <w:color w:val="000000"/>
        </w:rPr>
        <w:t xml:space="preserve">pagg. </w:t>
      </w:r>
      <w:r w:rsidRPr="00663DFF">
        <w:rPr>
          <w:color w:val="000000"/>
        </w:rPr>
        <w:t>8-10.</w:t>
      </w:r>
    </w:p>
    <w:p w:rsidR="00663DFF" w:rsidRDefault="00663DFF" w:rsidP="00663DFF">
      <w:pPr>
        <w:spacing w:before="120" w:after="120"/>
        <w:ind w:left="851" w:hanging="851"/>
        <w:jc w:val="both"/>
        <w:rPr>
          <w:color w:val="000000"/>
        </w:rPr>
      </w:pPr>
      <w:r w:rsidRPr="00663DFF">
        <w:rPr>
          <w:color w:val="000000"/>
        </w:rPr>
        <w:t xml:space="preserve">BRIGADOI COLOGNA Daniele, 2016, “L’importanza crescente degli studenti universitari cinesi per la società italiana”, </w:t>
      </w:r>
      <w:r w:rsidRPr="002A48CF">
        <w:rPr>
          <w:i/>
          <w:color w:val="000000"/>
        </w:rPr>
        <w:t>Orizzonte Cina</w:t>
      </w:r>
      <w:r w:rsidRPr="00663DFF">
        <w:rPr>
          <w:color w:val="000000"/>
        </w:rPr>
        <w:t xml:space="preserve">, </w:t>
      </w:r>
      <w:r w:rsidR="00F94391">
        <w:rPr>
          <w:color w:val="000000"/>
        </w:rPr>
        <w:t xml:space="preserve">vol. </w:t>
      </w:r>
      <w:r w:rsidRPr="00663DFF">
        <w:rPr>
          <w:color w:val="000000"/>
        </w:rPr>
        <w:t xml:space="preserve">7, </w:t>
      </w:r>
      <w:r w:rsidR="00F94391">
        <w:rPr>
          <w:color w:val="000000"/>
        </w:rPr>
        <w:t xml:space="preserve">n. </w:t>
      </w:r>
      <w:r w:rsidRPr="00663DFF">
        <w:rPr>
          <w:color w:val="000000"/>
        </w:rPr>
        <w:t xml:space="preserve">6, </w:t>
      </w:r>
      <w:r w:rsidR="00F94391">
        <w:rPr>
          <w:color w:val="000000"/>
        </w:rPr>
        <w:t xml:space="preserve">pagg. </w:t>
      </w:r>
      <w:r w:rsidRPr="00663DFF">
        <w:rPr>
          <w:color w:val="000000"/>
        </w:rPr>
        <w:t>16-18.</w:t>
      </w:r>
    </w:p>
    <w:p w:rsidR="00972B6D" w:rsidRPr="00F94391" w:rsidRDefault="00972B6D" w:rsidP="00663DFF">
      <w:pPr>
        <w:spacing w:before="120" w:after="120"/>
        <w:ind w:left="851" w:hanging="851"/>
        <w:jc w:val="both"/>
        <w:rPr>
          <w:color w:val="000000"/>
        </w:rPr>
      </w:pPr>
      <w:r w:rsidRPr="00972B6D">
        <w:rPr>
          <w:color w:val="000000"/>
        </w:rPr>
        <w:t xml:space="preserve">BRIGADOI COLOGNA Daniele, 2017, “A corpo libero. Esercizi di autodeterminazione della persona nella società cinese contemporanea.”, </w:t>
      </w:r>
      <w:r w:rsidRPr="002A48CF">
        <w:rPr>
          <w:i/>
          <w:color w:val="000000"/>
        </w:rPr>
        <w:t>Orizzonte Cina</w:t>
      </w:r>
      <w:r>
        <w:rPr>
          <w:color w:val="000000"/>
        </w:rPr>
        <w:t xml:space="preserve">, </w:t>
      </w:r>
      <w:r w:rsidR="00F94391">
        <w:rPr>
          <w:color w:val="000000"/>
        </w:rPr>
        <w:t xml:space="preserve">vol. </w:t>
      </w:r>
      <w:r>
        <w:rPr>
          <w:color w:val="000000"/>
        </w:rPr>
        <w:t xml:space="preserve">8, </w:t>
      </w:r>
      <w:r w:rsidR="00F94391">
        <w:rPr>
          <w:color w:val="000000"/>
        </w:rPr>
        <w:t xml:space="preserve">n. </w:t>
      </w:r>
      <w:r>
        <w:rPr>
          <w:color w:val="000000"/>
        </w:rPr>
        <w:t xml:space="preserve">6, </w:t>
      </w:r>
      <w:r w:rsidR="00F94391">
        <w:rPr>
          <w:color w:val="000000"/>
        </w:rPr>
        <w:t>pagg.</w:t>
      </w:r>
      <w:r>
        <w:rPr>
          <w:color w:val="000000"/>
        </w:rPr>
        <w:t xml:space="preserve"> </w:t>
      </w:r>
      <w:r w:rsidRPr="00F94391">
        <w:rPr>
          <w:color w:val="000000"/>
        </w:rPr>
        <w:t>2-5.</w:t>
      </w:r>
    </w:p>
    <w:p w:rsidR="002B566B" w:rsidRPr="002B566B" w:rsidRDefault="002B566B" w:rsidP="00663DFF">
      <w:pPr>
        <w:spacing w:before="120" w:after="120"/>
        <w:ind w:left="851" w:hanging="851"/>
        <w:jc w:val="both"/>
        <w:rPr>
          <w:color w:val="000000"/>
          <w:lang w:val="en-US"/>
        </w:rPr>
      </w:pPr>
      <w:r w:rsidRPr="002B566B">
        <w:rPr>
          <w:color w:val="000000"/>
          <w:lang w:val="en-US"/>
        </w:rPr>
        <w:t xml:space="preserve">CHAN Jenny, NGAI Pun, </w:t>
      </w:r>
      <w:r>
        <w:rPr>
          <w:color w:val="000000"/>
          <w:lang w:val="en-US"/>
        </w:rPr>
        <w:t xml:space="preserve">2010, </w:t>
      </w:r>
      <w:r w:rsidRPr="002B566B">
        <w:rPr>
          <w:color w:val="000000"/>
          <w:lang w:val="en-US"/>
        </w:rPr>
        <w:t xml:space="preserve">"Suicide as Protest for the New Generation of Chinese Migrant Workers: Foxconn, Global Capital, and the State," </w:t>
      </w:r>
      <w:r w:rsidRPr="002A48CF">
        <w:rPr>
          <w:i/>
          <w:color w:val="000000"/>
          <w:lang w:val="en-US"/>
        </w:rPr>
        <w:t>The Asia-Pacific Journal</w:t>
      </w:r>
      <w:r>
        <w:rPr>
          <w:color w:val="000000"/>
          <w:lang w:val="en-US"/>
        </w:rPr>
        <w:t xml:space="preserve">, </w:t>
      </w:r>
      <w:r w:rsidR="00F94391">
        <w:rPr>
          <w:color w:val="000000"/>
          <w:lang w:val="en-US"/>
        </w:rPr>
        <w:t xml:space="preserve">vol. </w:t>
      </w:r>
      <w:r>
        <w:rPr>
          <w:color w:val="000000"/>
          <w:lang w:val="en-US"/>
        </w:rPr>
        <w:t xml:space="preserve">8, issue 37, </w:t>
      </w:r>
      <w:r w:rsidR="00F94391">
        <w:rPr>
          <w:color w:val="000000"/>
          <w:lang w:val="en-US"/>
        </w:rPr>
        <w:t xml:space="preserve">n. </w:t>
      </w:r>
      <w:r>
        <w:rPr>
          <w:color w:val="000000"/>
          <w:lang w:val="en-US"/>
        </w:rPr>
        <w:t>2.</w:t>
      </w:r>
    </w:p>
    <w:p w:rsidR="00663DFF" w:rsidRPr="00663DFF" w:rsidRDefault="00663DFF" w:rsidP="00663DFF">
      <w:pPr>
        <w:spacing w:before="120" w:after="120"/>
        <w:ind w:left="851" w:hanging="851"/>
        <w:jc w:val="both"/>
        <w:rPr>
          <w:color w:val="000000"/>
          <w:lang w:val="en-US"/>
        </w:rPr>
      </w:pPr>
      <w:r w:rsidRPr="00663DFF">
        <w:rPr>
          <w:color w:val="000000"/>
          <w:lang w:val="en-US"/>
        </w:rPr>
        <w:t xml:space="preserve">DIXON Jason, SUN Jiandong, THANH TRUC Thai, 2010, “The influence of educational pressure on the mental health of adolescents in East Asia: Methods and tools for research”, Journal of Sciences, Hue University </w:t>
      </w:r>
      <w:r w:rsidR="00F94391">
        <w:rPr>
          <w:color w:val="000000"/>
          <w:lang w:val="en-US"/>
        </w:rPr>
        <w:t xml:space="preserve">n. </w:t>
      </w:r>
      <w:r w:rsidRPr="00663DFF">
        <w:rPr>
          <w:color w:val="000000"/>
          <w:lang w:val="en-US"/>
        </w:rPr>
        <w:t xml:space="preserve">61, </w:t>
      </w:r>
      <w:r w:rsidR="00F94391">
        <w:rPr>
          <w:color w:val="000000"/>
          <w:lang w:val="en-US"/>
        </w:rPr>
        <w:t xml:space="preserve">pagg. </w:t>
      </w:r>
      <w:r w:rsidRPr="00663DFF">
        <w:rPr>
          <w:color w:val="000000"/>
          <w:lang w:val="en-US"/>
        </w:rPr>
        <w:t>109-120.</w:t>
      </w:r>
    </w:p>
    <w:p w:rsidR="00663DFF" w:rsidRPr="00663DFF" w:rsidRDefault="00663DFF" w:rsidP="00663DFF">
      <w:pPr>
        <w:spacing w:before="120" w:after="120"/>
        <w:ind w:left="851" w:hanging="851"/>
        <w:jc w:val="both"/>
        <w:rPr>
          <w:color w:val="000000"/>
          <w:lang w:val="en-US"/>
        </w:rPr>
      </w:pPr>
      <w:r w:rsidRPr="00663DFF">
        <w:rPr>
          <w:color w:val="000000"/>
          <w:lang w:val="en-US"/>
        </w:rPr>
        <w:t>D. STROM Robert, K. STROM Shirley, XIE Qing, 1996, “Parent expectations in China”,</w:t>
      </w:r>
      <w:r w:rsidR="002A48CF">
        <w:rPr>
          <w:color w:val="000000"/>
          <w:lang w:val="en-US"/>
        </w:rPr>
        <w:t xml:space="preserve"> in collaborazione con Arizona State University,</w:t>
      </w:r>
      <w:r w:rsidRPr="00663DFF">
        <w:rPr>
          <w:color w:val="000000"/>
          <w:lang w:val="en-US"/>
        </w:rPr>
        <w:t xml:space="preserve"> </w:t>
      </w:r>
      <w:r w:rsidRPr="002A48CF">
        <w:rPr>
          <w:i/>
          <w:color w:val="000000"/>
          <w:lang w:val="en-US"/>
        </w:rPr>
        <w:t>Institutional Journal of Sociology of the Family</w:t>
      </w:r>
      <w:r w:rsidRPr="00663DFF">
        <w:rPr>
          <w:color w:val="000000"/>
          <w:lang w:val="en-US"/>
        </w:rPr>
        <w:t xml:space="preserve">, </w:t>
      </w:r>
      <w:r w:rsidR="00F94391">
        <w:rPr>
          <w:color w:val="000000"/>
          <w:lang w:val="en-US"/>
        </w:rPr>
        <w:t xml:space="preserve">vol. </w:t>
      </w:r>
      <w:r w:rsidRPr="00663DFF">
        <w:rPr>
          <w:color w:val="000000"/>
          <w:lang w:val="en-US"/>
        </w:rPr>
        <w:t xml:space="preserve">26, </w:t>
      </w:r>
      <w:r w:rsidR="00F94391">
        <w:rPr>
          <w:color w:val="000000"/>
          <w:lang w:val="en-US"/>
        </w:rPr>
        <w:t xml:space="preserve">n. </w:t>
      </w:r>
      <w:r w:rsidRPr="00663DFF">
        <w:rPr>
          <w:color w:val="000000"/>
          <w:lang w:val="en-US"/>
        </w:rPr>
        <w:t xml:space="preserve">1, </w:t>
      </w:r>
      <w:r w:rsidR="00F94391">
        <w:rPr>
          <w:color w:val="000000"/>
          <w:lang w:val="en-US"/>
        </w:rPr>
        <w:t xml:space="preserve">pagg. </w:t>
      </w:r>
      <w:r w:rsidRPr="00663DFF">
        <w:rPr>
          <w:color w:val="000000"/>
          <w:lang w:val="en-US"/>
        </w:rPr>
        <w:t>37-49.</w:t>
      </w:r>
    </w:p>
    <w:p w:rsidR="00663DFF" w:rsidRPr="00663DFF" w:rsidRDefault="00663DFF" w:rsidP="00663DFF">
      <w:pPr>
        <w:spacing w:before="120" w:after="120"/>
        <w:ind w:left="851" w:hanging="851"/>
        <w:jc w:val="both"/>
        <w:rPr>
          <w:color w:val="000000"/>
          <w:lang w:val="en-US"/>
        </w:rPr>
      </w:pPr>
      <w:r w:rsidRPr="00663DFF">
        <w:rPr>
          <w:color w:val="000000"/>
          <w:lang w:val="en-US"/>
        </w:rPr>
        <w:t xml:space="preserve">HU Weidi, ZHANG Wenjing, 2017, “The Comparison of Stress Between Chinese High School Students and American High School Students”, </w:t>
      </w:r>
      <w:r w:rsidRPr="002A48CF">
        <w:rPr>
          <w:i/>
          <w:color w:val="000000"/>
          <w:lang w:val="en-US"/>
        </w:rPr>
        <w:t>US-China Education Review A</w:t>
      </w:r>
      <w:r w:rsidRPr="00663DFF">
        <w:rPr>
          <w:color w:val="000000"/>
          <w:lang w:val="en-US"/>
        </w:rPr>
        <w:t xml:space="preserve">, </w:t>
      </w:r>
      <w:r w:rsidR="00F94391">
        <w:rPr>
          <w:color w:val="000000"/>
          <w:lang w:val="en-US"/>
        </w:rPr>
        <w:t xml:space="preserve">vol. </w:t>
      </w:r>
      <w:r w:rsidRPr="00663DFF">
        <w:rPr>
          <w:color w:val="000000"/>
          <w:lang w:val="en-US"/>
        </w:rPr>
        <w:t xml:space="preserve">7, </w:t>
      </w:r>
      <w:r w:rsidR="00F94391">
        <w:rPr>
          <w:color w:val="000000"/>
          <w:lang w:val="en-US"/>
        </w:rPr>
        <w:t xml:space="preserve">n. </w:t>
      </w:r>
      <w:r w:rsidRPr="00663DFF">
        <w:rPr>
          <w:color w:val="000000"/>
          <w:lang w:val="en-US"/>
        </w:rPr>
        <w:t xml:space="preserve">6, </w:t>
      </w:r>
      <w:r w:rsidR="00F94391">
        <w:rPr>
          <w:color w:val="000000"/>
          <w:lang w:val="en-US"/>
        </w:rPr>
        <w:t xml:space="preserve">pagg. </w:t>
      </w:r>
      <w:r w:rsidRPr="00663DFF">
        <w:rPr>
          <w:color w:val="000000"/>
          <w:lang w:val="en-US"/>
        </w:rPr>
        <w:t>305-309.</w:t>
      </w:r>
    </w:p>
    <w:p w:rsidR="00663DFF" w:rsidRDefault="00663DFF" w:rsidP="00663DFF">
      <w:pPr>
        <w:spacing w:before="120" w:after="120"/>
        <w:ind w:left="851" w:hanging="851"/>
        <w:jc w:val="both"/>
        <w:rPr>
          <w:color w:val="000000"/>
          <w:lang w:val="en-US"/>
        </w:rPr>
      </w:pPr>
      <w:r w:rsidRPr="00663DFF">
        <w:rPr>
          <w:color w:val="000000"/>
          <w:lang w:val="en-US"/>
        </w:rPr>
        <w:t xml:space="preserve">KUO Chien-Lin, HOPKINS KAVANAGH Kathryn, 1994, “Chinese perspectives on culture and mental health”, </w:t>
      </w:r>
      <w:r w:rsidRPr="002A48CF">
        <w:rPr>
          <w:i/>
          <w:color w:val="000000"/>
          <w:lang w:val="en-US"/>
        </w:rPr>
        <w:t>Mental Health Nursing</w:t>
      </w:r>
      <w:r w:rsidRPr="00663DFF">
        <w:rPr>
          <w:color w:val="000000"/>
          <w:lang w:val="en-US"/>
        </w:rPr>
        <w:t xml:space="preserve">, </w:t>
      </w:r>
      <w:r w:rsidR="00F94391">
        <w:rPr>
          <w:color w:val="000000"/>
          <w:lang w:val="en-US"/>
        </w:rPr>
        <w:t xml:space="preserve">vol. </w:t>
      </w:r>
      <w:r w:rsidRPr="00663DFF">
        <w:rPr>
          <w:color w:val="000000"/>
          <w:lang w:val="en-US"/>
        </w:rPr>
        <w:t xml:space="preserve">15, </w:t>
      </w:r>
      <w:r w:rsidR="00F94391">
        <w:rPr>
          <w:color w:val="000000"/>
          <w:lang w:val="en-US"/>
        </w:rPr>
        <w:t xml:space="preserve">n. </w:t>
      </w:r>
      <w:r w:rsidRPr="00663DFF">
        <w:rPr>
          <w:color w:val="000000"/>
          <w:lang w:val="en-US"/>
        </w:rPr>
        <w:t xml:space="preserve">6, </w:t>
      </w:r>
      <w:r w:rsidR="00F94391">
        <w:rPr>
          <w:color w:val="000000"/>
          <w:lang w:val="en-US"/>
        </w:rPr>
        <w:t>pagg.</w:t>
      </w:r>
      <w:r w:rsidRPr="00663DFF">
        <w:rPr>
          <w:color w:val="000000"/>
          <w:lang w:val="en-US"/>
        </w:rPr>
        <w:t xml:space="preserve"> 554-561.</w:t>
      </w:r>
    </w:p>
    <w:p w:rsidR="00D561F2" w:rsidRPr="00663DFF" w:rsidRDefault="00D561F2" w:rsidP="00663DFF">
      <w:pPr>
        <w:spacing w:before="120" w:after="120"/>
        <w:ind w:left="851" w:hanging="851"/>
        <w:jc w:val="both"/>
        <w:rPr>
          <w:color w:val="000000"/>
          <w:lang w:val="en-US"/>
        </w:rPr>
      </w:pPr>
      <w:r w:rsidRPr="00D561F2">
        <w:rPr>
          <w:color w:val="000000"/>
          <w:lang w:val="en-US"/>
        </w:rPr>
        <w:t>LEUNG Maggi W.H.,</w:t>
      </w:r>
      <w:r>
        <w:rPr>
          <w:color w:val="000000"/>
          <w:lang w:val="en-US"/>
        </w:rPr>
        <w:t xml:space="preserve"> 2014</w:t>
      </w:r>
      <w:r w:rsidRPr="00D561F2">
        <w:rPr>
          <w:color w:val="000000"/>
          <w:lang w:val="en-US"/>
        </w:rPr>
        <w:t xml:space="preserve">, “Unsettling the Yin-Yang Harmony: An Analysis of Gender Inequalities in Academic Mobility among Chinese Scholars”, </w:t>
      </w:r>
      <w:r w:rsidR="002A48CF" w:rsidRPr="00D561F2">
        <w:rPr>
          <w:color w:val="000000"/>
          <w:lang w:val="en-US"/>
        </w:rPr>
        <w:t xml:space="preserve">in collaborazione con </w:t>
      </w:r>
      <w:r w:rsidR="002A48CF" w:rsidRPr="00D561F2">
        <w:rPr>
          <w:color w:val="000000"/>
          <w:lang w:val="en-US"/>
        </w:rPr>
        <w:lastRenderedPageBreak/>
        <w:t>Utrecht University</w:t>
      </w:r>
      <w:r w:rsidR="002A48CF">
        <w:rPr>
          <w:color w:val="000000"/>
          <w:lang w:val="en-US"/>
        </w:rPr>
        <w:t>,</w:t>
      </w:r>
      <w:r w:rsidR="002A48CF" w:rsidRPr="00D561F2">
        <w:rPr>
          <w:color w:val="000000"/>
          <w:lang w:val="en-US"/>
        </w:rPr>
        <w:t xml:space="preserve"> </w:t>
      </w:r>
      <w:r w:rsidRPr="002A48CF">
        <w:rPr>
          <w:i/>
          <w:color w:val="000000"/>
          <w:lang w:val="en-US"/>
        </w:rPr>
        <w:t>Asian and Pacific Migration Journal</w:t>
      </w:r>
      <w:r w:rsidRPr="00D561F2">
        <w:rPr>
          <w:color w:val="000000"/>
          <w:lang w:val="en-US"/>
        </w:rPr>
        <w:t xml:space="preserve">, </w:t>
      </w:r>
      <w:r w:rsidR="00F94391">
        <w:rPr>
          <w:color w:val="000000"/>
          <w:lang w:val="en-US"/>
        </w:rPr>
        <w:t xml:space="preserve">vol. </w:t>
      </w:r>
      <w:r w:rsidRPr="00D561F2">
        <w:rPr>
          <w:color w:val="000000"/>
          <w:lang w:val="en-US"/>
        </w:rPr>
        <w:t xml:space="preserve">23, </w:t>
      </w:r>
      <w:r w:rsidR="00F94391">
        <w:rPr>
          <w:color w:val="000000"/>
          <w:lang w:val="en-US"/>
        </w:rPr>
        <w:t xml:space="preserve">n. </w:t>
      </w:r>
      <w:r w:rsidR="002A48CF">
        <w:rPr>
          <w:color w:val="000000"/>
          <w:lang w:val="en-US"/>
        </w:rPr>
        <w:t>2, 2014</w:t>
      </w:r>
      <w:r w:rsidRPr="00D561F2">
        <w:rPr>
          <w:color w:val="000000"/>
          <w:lang w:val="en-US"/>
        </w:rPr>
        <w:t xml:space="preserve">, </w:t>
      </w:r>
      <w:r w:rsidR="00F94391">
        <w:rPr>
          <w:color w:val="000000"/>
          <w:lang w:val="en-US"/>
        </w:rPr>
        <w:t xml:space="preserve">pagg. </w:t>
      </w:r>
      <w:r>
        <w:rPr>
          <w:color w:val="000000"/>
          <w:lang w:val="en-US"/>
        </w:rPr>
        <w:t>155-182.</w:t>
      </w:r>
    </w:p>
    <w:p w:rsidR="00D561F2" w:rsidRDefault="00663DFF" w:rsidP="00D561F2">
      <w:pPr>
        <w:spacing w:before="120" w:after="120"/>
        <w:ind w:left="851" w:hanging="851"/>
        <w:jc w:val="both"/>
        <w:rPr>
          <w:color w:val="000000"/>
          <w:lang w:val="en-US"/>
        </w:rPr>
      </w:pPr>
      <w:r w:rsidRPr="00663DFF">
        <w:rPr>
          <w:color w:val="000000"/>
          <w:lang w:val="en-US"/>
        </w:rPr>
        <w:t xml:space="preserve">LIN Jing, QINGHAI Chen, 1995, “Academic pressure and impact on students’ development in China”, </w:t>
      </w:r>
      <w:r w:rsidR="002A48CF">
        <w:rPr>
          <w:color w:val="000000"/>
          <w:lang w:val="en-US"/>
        </w:rPr>
        <w:t xml:space="preserve">in collaborazione con </w:t>
      </w:r>
      <w:r w:rsidR="002A48CF" w:rsidRPr="00663DFF">
        <w:rPr>
          <w:color w:val="000000"/>
          <w:lang w:val="en-US"/>
        </w:rPr>
        <w:t>Brigham Young University</w:t>
      </w:r>
      <w:r w:rsidR="002A48CF">
        <w:rPr>
          <w:color w:val="000000"/>
          <w:lang w:val="en-US"/>
        </w:rPr>
        <w:t>,</w:t>
      </w:r>
      <w:r w:rsidR="002A48CF" w:rsidRPr="00663DFF">
        <w:rPr>
          <w:color w:val="000000"/>
          <w:lang w:val="en-US"/>
        </w:rPr>
        <w:t xml:space="preserve"> </w:t>
      </w:r>
      <w:r w:rsidRPr="002A48CF">
        <w:rPr>
          <w:i/>
          <w:color w:val="000000"/>
          <w:lang w:val="en-US"/>
        </w:rPr>
        <w:t>McGill Journal of Education</w:t>
      </w:r>
      <w:r w:rsidRPr="00663DFF">
        <w:rPr>
          <w:color w:val="000000"/>
          <w:lang w:val="en-US"/>
        </w:rPr>
        <w:t xml:space="preserve">, </w:t>
      </w:r>
      <w:r w:rsidR="00F94391">
        <w:rPr>
          <w:color w:val="000000"/>
          <w:lang w:val="en-US"/>
        </w:rPr>
        <w:t xml:space="preserve">vol. </w:t>
      </w:r>
      <w:r w:rsidRPr="00663DFF">
        <w:rPr>
          <w:color w:val="000000"/>
          <w:lang w:val="en-US"/>
        </w:rPr>
        <w:t xml:space="preserve">30, </w:t>
      </w:r>
      <w:r w:rsidR="00F94391">
        <w:rPr>
          <w:color w:val="000000"/>
          <w:lang w:val="en-US"/>
        </w:rPr>
        <w:t xml:space="preserve">n. </w:t>
      </w:r>
      <w:r w:rsidRPr="00663DFF">
        <w:rPr>
          <w:color w:val="000000"/>
          <w:lang w:val="en-US"/>
        </w:rPr>
        <w:t xml:space="preserve">2, </w:t>
      </w:r>
      <w:r w:rsidR="00F94391">
        <w:rPr>
          <w:color w:val="000000"/>
          <w:lang w:val="en-US"/>
        </w:rPr>
        <w:t xml:space="preserve">pagg. </w:t>
      </w:r>
      <w:r w:rsidRPr="00663DFF">
        <w:rPr>
          <w:color w:val="000000"/>
          <w:lang w:val="en-US"/>
        </w:rPr>
        <w:t>149-166.</w:t>
      </w:r>
    </w:p>
    <w:p w:rsidR="00EB690B" w:rsidRDefault="00EB690B" w:rsidP="00EB690B">
      <w:pPr>
        <w:spacing w:before="120" w:after="120"/>
        <w:ind w:left="851" w:hanging="851"/>
        <w:jc w:val="both"/>
        <w:rPr>
          <w:color w:val="000000"/>
          <w:lang w:val="en-US"/>
        </w:rPr>
      </w:pPr>
      <w:r w:rsidRPr="00EB690B">
        <w:rPr>
          <w:color w:val="000000"/>
          <w:lang w:val="en-US"/>
        </w:rPr>
        <w:t xml:space="preserve">LIU Dan, 2017: “The Education of Rural Migrant Children in China”, </w:t>
      </w:r>
      <w:r>
        <w:rPr>
          <w:color w:val="000000"/>
          <w:lang w:val="en-US"/>
        </w:rPr>
        <w:t xml:space="preserve">in collaborazione </w:t>
      </w:r>
      <w:r w:rsidRPr="00EB690B">
        <w:rPr>
          <w:color w:val="000000"/>
          <w:lang w:val="en-US"/>
        </w:rPr>
        <w:t xml:space="preserve">con Vanderbilt University, </w:t>
      </w:r>
      <w:r w:rsidR="002A48CF" w:rsidRPr="002A48CF">
        <w:rPr>
          <w:i/>
          <w:color w:val="000000"/>
          <w:lang w:val="en-US"/>
        </w:rPr>
        <w:t>Research Gate</w:t>
      </w:r>
      <w:r w:rsidR="002A48CF">
        <w:rPr>
          <w:color w:val="000000"/>
          <w:lang w:val="en-US"/>
        </w:rPr>
        <w:t>,</w:t>
      </w:r>
      <w:r w:rsidR="002A48CF" w:rsidRPr="00EB690B">
        <w:rPr>
          <w:color w:val="000000"/>
          <w:lang w:val="en-US"/>
        </w:rPr>
        <w:t xml:space="preserve"> </w:t>
      </w:r>
      <w:r w:rsidR="00F94391">
        <w:rPr>
          <w:color w:val="000000"/>
          <w:lang w:val="en-US"/>
        </w:rPr>
        <w:t xml:space="preserve">pagg. </w:t>
      </w:r>
      <w:r w:rsidRPr="00EB690B">
        <w:rPr>
          <w:color w:val="000000"/>
          <w:lang w:val="en-US"/>
        </w:rPr>
        <w:t>1</w:t>
      </w:r>
      <w:r>
        <w:rPr>
          <w:color w:val="000000"/>
          <w:lang w:val="en-US"/>
        </w:rPr>
        <w:t>-9.</w:t>
      </w:r>
    </w:p>
    <w:p w:rsidR="00DA54DD" w:rsidRPr="00DA54DD" w:rsidRDefault="00DA54DD" w:rsidP="00DA54DD">
      <w:pPr>
        <w:spacing w:before="120" w:after="120"/>
        <w:ind w:left="851" w:hanging="851"/>
        <w:jc w:val="both"/>
        <w:rPr>
          <w:color w:val="000000"/>
          <w:lang w:val="en-US"/>
        </w:rPr>
      </w:pPr>
      <w:r>
        <w:rPr>
          <w:color w:val="000000"/>
          <w:lang w:val="en-US"/>
        </w:rPr>
        <w:t xml:space="preserve">WANG Bingxin, GREENWOOD Kenneth M., </w:t>
      </w:r>
      <w:r w:rsidRPr="00DA54DD">
        <w:rPr>
          <w:color w:val="000000"/>
          <w:lang w:val="en-US"/>
        </w:rPr>
        <w:t>2013</w:t>
      </w:r>
      <w:r>
        <w:rPr>
          <w:color w:val="000000"/>
          <w:lang w:val="en-US"/>
        </w:rPr>
        <w:t>, “</w:t>
      </w:r>
      <w:r w:rsidRPr="00DA54DD">
        <w:rPr>
          <w:color w:val="000000"/>
          <w:lang w:val="en-US"/>
        </w:rPr>
        <w:t>Chinese students' perceptions of their creativity</w:t>
      </w:r>
      <w:r>
        <w:rPr>
          <w:color w:val="000000"/>
          <w:lang w:val="en-US"/>
        </w:rPr>
        <w:t xml:space="preserve"> </w:t>
      </w:r>
      <w:r w:rsidRPr="00DA54DD">
        <w:rPr>
          <w:color w:val="000000"/>
          <w:lang w:val="en-US"/>
        </w:rPr>
        <w:t>and their perceptions of Western students'</w:t>
      </w:r>
      <w:r>
        <w:rPr>
          <w:color w:val="000000"/>
          <w:lang w:val="en-US"/>
        </w:rPr>
        <w:t xml:space="preserve"> </w:t>
      </w:r>
      <w:r w:rsidRPr="00DA54DD">
        <w:rPr>
          <w:color w:val="000000"/>
          <w:lang w:val="en-US"/>
        </w:rPr>
        <w:t>creativity</w:t>
      </w:r>
      <w:r>
        <w:rPr>
          <w:color w:val="000000"/>
          <w:lang w:val="en-US"/>
        </w:rPr>
        <w:t xml:space="preserve">”, </w:t>
      </w:r>
      <w:r w:rsidRPr="002A48CF">
        <w:rPr>
          <w:i/>
          <w:color w:val="000000"/>
          <w:lang w:val="en-US"/>
        </w:rPr>
        <w:t>Educational Psychology. An International Journal of Experimental Educational Psychology</w:t>
      </w:r>
      <w:r w:rsidRPr="00DA54DD">
        <w:rPr>
          <w:color w:val="000000"/>
          <w:lang w:val="en-US"/>
        </w:rPr>
        <w:t xml:space="preserve">, </w:t>
      </w:r>
      <w:r w:rsidR="00F94391">
        <w:rPr>
          <w:color w:val="000000"/>
          <w:lang w:val="en-US"/>
        </w:rPr>
        <w:t xml:space="preserve">vol. </w:t>
      </w:r>
      <w:r w:rsidRPr="00DA54DD">
        <w:rPr>
          <w:color w:val="000000"/>
          <w:lang w:val="en-US"/>
        </w:rPr>
        <w:t>33</w:t>
      </w:r>
      <w:r>
        <w:rPr>
          <w:color w:val="000000"/>
          <w:lang w:val="en-US"/>
        </w:rPr>
        <w:t xml:space="preserve">, </w:t>
      </w:r>
      <w:r w:rsidR="00F94391">
        <w:rPr>
          <w:color w:val="000000"/>
          <w:lang w:val="en-US"/>
        </w:rPr>
        <w:t xml:space="preserve">n. </w:t>
      </w:r>
      <w:r>
        <w:rPr>
          <w:color w:val="000000"/>
          <w:lang w:val="en-US"/>
        </w:rPr>
        <w:t>5</w:t>
      </w:r>
      <w:r w:rsidRPr="00DA54DD">
        <w:rPr>
          <w:color w:val="000000"/>
          <w:lang w:val="en-US"/>
        </w:rPr>
        <w:t>,</w:t>
      </w:r>
      <w:r>
        <w:rPr>
          <w:color w:val="000000"/>
          <w:lang w:val="en-US"/>
        </w:rPr>
        <w:t xml:space="preserve"> </w:t>
      </w:r>
      <w:r w:rsidR="00F94391">
        <w:rPr>
          <w:color w:val="000000"/>
          <w:lang w:val="en-US"/>
        </w:rPr>
        <w:t>pagg.</w:t>
      </w:r>
      <w:r w:rsidRPr="00DA54DD">
        <w:rPr>
          <w:color w:val="000000"/>
          <w:lang w:val="en-US"/>
        </w:rPr>
        <w:t xml:space="preserve"> 628-643.</w:t>
      </w:r>
    </w:p>
    <w:p w:rsidR="001A376B" w:rsidRDefault="001A376B" w:rsidP="001A376B">
      <w:pPr>
        <w:spacing w:before="120" w:after="120"/>
        <w:ind w:left="851" w:hanging="851"/>
        <w:jc w:val="both"/>
        <w:rPr>
          <w:color w:val="000000"/>
          <w:lang w:val="en-US"/>
        </w:rPr>
      </w:pPr>
      <w:r w:rsidRPr="001A376B">
        <w:rPr>
          <w:color w:val="000000"/>
          <w:lang w:val="en-US"/>
        </w:rPr>
        <w:t xml:space="preserve">WANG Robin R., aprile 2005, “Dong Zhongshu's Transformation of "Yin-Yang" Theory and Contesting of Gender Identity”, </w:t>
      </w:r>
      <w:r w:rsidRPr="002A48CF">
        <w:rPr>
          <w:i/>
          <w:color w:val="000000"/>
          <w:lang w:val="en-US"/>
        </w:rPr>
        <w:t>Philosophy East and West</w:t>
      </w:r>
      <w:r w:rsidRPr="001A376B">
        <w:rPr>
          <w:color w:val="000000"/>
          <w:lang w:val="en-US"/>
        </w:rPr>
        <w:t xml:space="preserve">, pubblicato da University of Hawai'i Press, </w:t>
      </w:r>
      <w:r w:rsidR="00F94391">
        <w:rPr>
          <w:color w:val="000000"/>
          <w:lang w:val="en-US"/>
        </w:rPr>
        <w:t xml:space="preserve">vol. </w:t>
      </w:r>
      <w:r w:rsidRPr="001A376B">
        <w:rPr>
          <w:color w:val="000000"/>
          <w:lang w:val="en-US"/>
        </w:rPr>
        <w:t xml:space="preserve">55, </w:t>
      </w:r>
      <w:r w:rsidR="00F94391">
        <w:rPr>
          <w:color w:val="000000"/>
          <w:lang w:val="en-US"/>
        </w:rPr>
        <w:t xml:space="preserve">n. </w:t>
      </w:r>
      <w:r w:rsidRPr="001A376B">
        <w:rPr>
          <w:color w:val="000000"/>
          <w:lang w:val="en-US"/>
        </w:rPr>
        <w:t xml:space="preserve">2, </w:t>
      </w:r>
      <w:r w:rsidR="00F94391">
        <w:rPr>
          <w:color w:val="000000"/>
          <w:lang w:val="en-US"/>
        </w:rPr>
        <w:t xml:space="preserve">pagg. </w:t>
      </w:r>
      <w:r w:rsidRPr="001A376B">
        <w:rPr>
          <w:color w:val="000000"/>
          <w:lang w:val="en-US"/>
        </w:rPr>
        <w:t>209-231.</w:t>
      </w:r>
    </w:p>
    <w:p w:rsidR="00663DFF" w:rsidRPr="00663DFF" w:rsidRDefault="00663DFF" w:rsidP="00663DFF">
      <w:pPr>
        <w:spacing w:before="120" w:after="120"/>
        <w:ind w:left="851" w:hanging="851"/>
        <w:jc w:val="both"/>
        <w:rPr>
          <w:color w:val="000000"/>
          <w:lang w:val="en-US"/>
        </w:rPr>
      </w:pPr>
      <w:r w:rsidRPr="00663DFF">
        <w:rPr>
          <w:color w:val="000000"/>
          <w:lang w:val="en-US"/>
        </w:rPr>
        <w:t xml:space="preserve">ZHANG Dan, 1995, “Depression and Culture – A Chinese Perspective”, </w:t>
      </w:r>
      <w:r w:rsidRPr="002A48CF">
        <w:rPr>
          <w:i/>
          <w:color w:val="000000"/>
          <w:lang w:val="en-US"/>
        </w:rPr>
        <w:t>Canadian Journal of Counselling</w:t>
      </w:r>
      <w:r w:rsidRPr="00663DFF">
        <w:rPr>
          <w:color w:val="000000"/>
          <w:lang w:val="en-US"/>
        </w:rPr>
        <w:t xml:space="preserve">, </w:t>
      </w:r>
      <w:r w:rsidR="00F94391">
        <w:rPr>
          <w:color w:val="000000"/>
          <w:lang w:val="en-US"/>
        </w:rPr>
        <w:t xml:space="preserve">vol. </w:t>
      </w:r>
      <w:r w:rsidRPr="00663DFF">
        <w:rPr>
          <w:color w:val="000000"/>
          <w:lang w:val="en-US"/>
        </w:rPr>
        <w:t xml:space="preserve">29, </w:t>
      </w:r>
      <w:r w:rsidR="00F94391">
        <w:rPr>
          <w:color w:val="000000"/>
          <w:lang w:val="en-US"/>
        </w:rPr>
        <w:t xml:space="preserve">n. </w:t>
      </w:r>
      <w:r w:rsidRPr="00663DFF">
        <w:rPr>
          <w:color w:val="000000"/>
          <w:lang w:val="en-US"/>
        </w:rPr>
        <w:t xml:space="preserve">3, </w:t>
      </w:r>
      <w:r w:rsidR="00F94391">
        <w:rPr>
          <w:color w:val="000000"/>
          <w:lang w:val="en-US"/>
        </w:rPr>
        <w:t xml:space="preserve">pagg. </w:t>
      </w:r>
      <w:r w:rsidRPr="00663DFF">
        <w:rPr>
          <w:color w:val="000000"/>
          <w:lang w:val="en-US"/>
        </w:rPr>
        <w:t>227-232.</w:t>
      </w:r>
    </w:p>
    <w:p w:rsidR="002A33D2" w:rsidRDefault="00663DFF" w:rsidP="000D0A7E">
      <w:pPr>
        <w:spacing w:before="120" w:after="120"/>
        <w:ind w:left="851" w:hanging="851"/>
        <w:jc w:val="both"/>
        <w:rPr>
          <w:color w:val="000000"/>
          <w:lang w:val="en-US"/>
        </w:rPr>
      </w:pPr>
      <w:r w:rsidRPr="00663DFF">
        <w:rPr>
          <w:color w:val="000000"/>
          <w:lang w:val="en-US"/>
        </w:rPr>
        <w:t>ZHAO Hu, L. SELMAN Robert, HASTE Helen, 2015, “Academic stress in Chinese schools and a proposed preventive intervention program</w:t>
      </w:r>
      <w:r w:rsidR="00990E6A">
        <w:rPr>
          <w:color w:val="000000"/>
          <w:lang w:val="en-US"/>
        </w:rPr>
        <w:t xml:space="preserve">”, </w:t>
      </w:r>
      <w:r w:rsidR="00990E6A" w:rsidRPr="002A48CF">
        <w:rPr>
          <w:i/>
          <w:color w:val="000000"/>
          <w:lang w:val="en-US"/>
        </w:rPr>
        <w:t>Cogent Education</w:t>
      </w:r>
      <w:r w:rsidR="00684BFE">
        <w:rPr>
          <w:i/>
          <w:color w:val="000000"/>
          <w:lang w:val="en-US"/>
        </w:rPr>
        <w:t>,</w:t>
      </w:r>
      <w:r w:rsidR="00684BFE" w:rsidRPr="00684BFE">
        <w:rPr>
          <w:rFonts w:ascii="FSMePro-Light" w:hAnsi="FSMePro-Light" w:cs="FSMePro-Light"/>
          <w:sz w:val="14"/>
          <w:szCs w:val="14"/>
          <w:lang w:val="en-US" w:eastAsia="zh-CN"/>
        </w:rPr>
        <w:t xml:space="preserve"> </w:t>
      </w:r>
      <w:r w:rsidR="00684BFE" w:rsidRPr="00684BFE">
        <w:rPr>
          <w:i/>
          <w:color w:val="000000"/>
          <w:lang w:val="en-US"/>
        </w:rPr>
        <w:t>2: 1000477</w:t>
      </w:r>
      <w:r w:rsidR="00990E6A">
        <w:rPr>
          <w:color w:val="000000"/>
          <w:lang w:val="en-US"/>
        </w:rPr>
        <w:t xml:space="preserve">, </w:t>
      </w:r>
      <w:r w:rsidR="00F94391">
        <w:rPr>
          <w:color w:val="000000"/>
          <w:lang w:val="en-US"/>
        </w:rPr>
        <w:t xml:space="preserve">pagg. </w:t>
      </w:r>
      <w:r w:rsidR="00990E6A">
        <w:rPr>
          <w:color w:val="000000"/>
          <w:lang w:val="en-US"/>
        </w:rPr>
        <w:t>1-14.</w:t>
      </w:r>
    </w:p>
    <w:p w:rsidR="000D0A7E" w:rsidRPr="000D0A7E" w:rsidRDefault="000D0A7E" w:rsidP="000D0A7E">
      <w:pPr>
        <w:spacing w:before="120" w:after="120"/>
        <w:ind w:left="851" w:hanging="851"/>
        <w:jc w:val="both"/>
        <w:rPr>
          <w:color w:val="000000"/>
          <w:lang w:val="en-US"/>
        </w:rPr>
      </w:pPr>
    </w:p>
    <w:p w:rsidR="00663DFF" w:rsidRPr="004B7105" w:rsidRDefault="00663DFF" w:rsidP="00663DFF">
      <w:pPr>
        <w:tabs>
          <w:tab w:val="left" w:pos="720"/>
        </w:tabs>
        <w:spacing w:before="120" w:after="120"/>
        <w:ind w:left="720" w:hanging="720"/>
        <w:jc w:val="both"/>
        <w:rPr>
          <w:i/>
          <w:color w:val="000000"/>
          <w:lang w:val="en-US"/>
        </w:rPr>
      </w:pPr>
      <w:r w:rsidRPr="004B7105">
        <w:rPr>
          <w:i/>
          <w:color w:val="000000"/>
          <w:lang w:val="en-US"/>
        </w:rPr>
        <w:t>Si</w:t>
      </w:r>
      <w:r w:rsidR="00053F17" w:rsidRPr="004B7105">
        <w:rPr>
          <w:i/>
          <w:color w:val="000000"/>
          <w:lang w:val="en-US"/>
        </w:rPr>
        <w:t>ti internet/pagine web/blog</w:t>
      </w:r>
    </w:p>
    <w:p w:rsidR="00663DFF" w:rsidRDefault="00663DFF" w:rsidP="00663DFF">
      <w:pPr>
        <w:jc w:val="both"/>
        <w:rPr>
          <w:color w:val="000000"/>
          <w:lang w:val="en-US"/>
        </w:rPr>
      </w:pPr>
      <w:r w:rsidRPr="00663DFF">
        <w:rPr>
          <w:color w:val="000000"/>
          <w:lang w:val="en-US"/>
        </w:rPr>
        <w:t xml:space="preserve">Asian info – </w:t>
      </w:r>
      <w:hyperlink r:id="rId50" w:history="1">
        <w:r w:rsidRPr="00663DFF">
          <w:rPr>
            <w:color w:val="000000"/>
            <w:lang w:val="en-US"/>
          </w:rPr>
          <w:t>www.asianinfo.org</w:t>
        </w:r>
      </w:hyperlink>
    </w:p>
    <w:p w:rsidR="004F49A2" w:rsidRPr="00663DFF" w:rsidRDefault="004F49A2" w:rsidP="00663DFF">
      <w:pPr>
        <w:jc w:val="both"/>
        <w:rPr>
          <w:color w:val="000000"/>
          <w:lang w:val="en-US"/>
        </w:rPr>
      </w:pPr>
      <w:r>
        <w:rPr>
          <w:color w:val="000000"/>
          <w:lang w:val="en-US"/>
        </w:rPr>
        <w:t xml:space="preserve">Baidu – </w:t>
      </w:r>
      <w:r w:rsidRPr="00F20723">
        <w:rPr>
          <w:color w:val="000000"/>
          <w:lang w:val="en-US"/>
        </w:rPr>
        <w:t>www.baidu.com</w:t>
      </w:r>
    </w:p>
    <w:p w:rsidR="00663DFF" w:rsidRPr="00663DFF" w:rsidRDefault="00663DFF" w:rsidP="00663DFF">
      <w:pPr>
        <w:jc w:val="both"/>
        <w:rPr>
          <w:color w:val="000000"/>
          <w:lang w:val="en-US"/>
        </w:rPr>
      </w:pPr>
      <w:r w:rsidRPr="00663DFF">
        <w:rPr>
          <w:color w:val="000000"/>
          <w:lang w:val="en-US"/>
        </w:rPr>
        <w:t xml:space="preserve">BBC – </w:t>
      </w:r>
      <w:hyperlink r:id="rId51" w:history="1">
        <w:r w:rsidRPr="00663DFF">
          <w:rPr>
            <w:color w:val="000000"/>
            <w:lang w:val="en-US"/>
          </w:rPr>
          <w:t>www.bbc.com</w:t>
        </w:r>
      </w:hyperlink>
      <w:r w:rsidRPr="00663DFF">
        <w:rPr>
          <w:color w:val="000000"/>
          <w:lang w:val="en-US"/>
        </w:rPr>
        <w:t xml:space="preserve"> </w:t>
      </w:r>
    </w:p>
    <w:p w:rsidR="00663DFF" w:rsidRPr="00663DFF" w:rsidRDefault="00663DFF" w:rsidP="00663DFF">
      <w:pPr>
        <w:jc w:val="both"/>
        <w:rPr>
          <w:color w:val="000000"/>
          <w:lang w:val="en-US"/>
        </w:rPr>
      </w:pPr>
      <w:r w:rsidRPr="00663DFF">
        <w:rPr>
          <w:color w:val="000000"/>
          <w:lang w:val="en-US"/>
        </w:rPr>
        <w:t xml:space="preserve">Beijing Scene - </w:t>
      </w:r>
      <w:hyperlink r:id="rId52" w:history="1">
        <w:r w:rsidRPr="00663DFF">
          <w:rPr>
            <w:color w:val="000000"/>
            <w:lang w:val="en-US"/>
          </w:rPr>
          <w:t>http://www.beijingscene.com/cissue/index.html</w:t>
        </w:r>
      </w:hyperlink>
    </w:p>
    <w:p w:rsidR="00663DFF" w:rsidRPr="00663DFF" w:rsidRDefault="00663DFF" w:rsidP="00663DFF">
      <w:pPr>
        <w:jc w:val="both"/>
        <w:rPr>
          <w:color w:val="000000"/>
          <w:lang w:val="en-US"/>
        </w:rPr>
      </w:pPr>
      <w:r w:rsidRPr="00663DFF">
        <w:rPr>
          <w:color w:val="000000"/>
          <w:lang w:val="en-US"/>
        </w:rPr>
        <w:t>Boingboing net – https://boingboing.net</w:t>
      </w:r>
    </w:p>
    <w:p w:rsidR="00663DFF" w:rsidRDefault="00663DFF" w:rsidP="00663DFF">
      <w:pPr>
        <w:jc w:val="both"/>
        <w:rPr>
          <w:color w:val="000000"/>
          <w:lang w:val="en-US"/>
        </w:rPr>
      </w:pPr>
      <w:r w:rsidRPr="00663DFF">
        <w:rPr>
          <w:color w:val="000000"/>
          <w:lang w:val="en-US"/>
        </w:rPr>
        <w:t xml:space="preserve">Business Insider - </w:t>
      </w:r>
      <w:hyperlink r:id="rId53" w:history="1">
        <w:r w:rsidRPr="00663DFF">
          <w:rPr>
            <w:color w:val="000000"/>
            <w:lang w:val="en-US"/>
          </w:rPr>
          <w:t>www.businessinsider.com</w:t>
        </w:r>
      </w:hyperlink>
    </w:p>
    <w:p w:rsidR="007A388F" w:rsidRPr="00663DFF" w:rsidRDefault="007A388F" w:rsidP="00663DFF">
      <w:pPr>
        <w:jc w:val="both"/>
        <w:rPr>
          <w:color w:val="000000"/>
          <w:lang w:val="en-US"/>
        </w:rPr>
      </w:pPr>
      <w:r>
        <w:rPr>
          <w:color w:val="000000"/>
          <w:lang w:val="en-US"/>
        </w:rPr>
        <w:t xml:space="preserve">Caixin Global – </w:t>
      </w:r>
      <w:r w:rsidRPr="007A388F">
        <w:rPr>
          <w:color w:val="000000"/>
          <w:lang w:val="en-US"/>
        </w:rPr>
        <w:t>https://www.caixinglobal.com/</w:t>
      </w:r>
    </w:p>
    <w:p w:rsidR="00663DFF" w:rsidRPr="00663DFF" w:rsidRDefault="00663DFF" w:rsidP="00663DFF">
      <w:pPr>
        <w:jc w:val="both"/>
        <w:rPr>
          <w:color w:val="000000"/>
          <w:lang w:val="en-US"/>
        </w:rPr>
      </w:pPr>
      <w:r w:rsidRPr="00663DFF">
        <w:rPr>
          <w:color w:val="000000"/>
          <w:lang w:val="en-US"/>
        </w:rPr>
        <w:t>Canadian Journal of Counselling and Psychotherapy – https://cjc-rcc.ucalgary.ca/</w:t>
      </w:r>
    </w:p>
    <w:p w:rsidR="00663DFF" w:rsidRPr="00663DFF" w:rsidRDefault="00663DFF" w:rsidP="00663DFF">
      <w:pPr>
        <w:jc w:val="both"/>
        <w:rPr>
          <w:color w:val="000000"/>
          <w:lang w:val="en-US"/>
        </w:rPr>
      </w:pPr>
      <w:r w:rsidRPr="00663DFF">
        <w:rPr>
          <w:color w:val="000000"/>
          <w:lang w:val="en-US"/>
        </w:rPr>
        <w:t>Chicago Policy Review - http://chicagopolicyreview.org</w:t>
      </w:r>
    </w:p>
    <w:p w:rsidR="00663DFF" w:rsidRPr="007E7D21" w:rsidRDefault="00663DFF" w:rsidP="00663DFF">
      <w:pPr>
        <w:jc w:val="both"/>
        <w:rPr>
          <w:color w:val="000000"/>
        </w:rPr>
      </w:pPr>
      <w:r w:rsidRPr="007E7D21">
        <w:rPr>
          <w:color w:val="000000"/>
        </w:rPr>
        <w:t xml:space="preserve">China Channel – https://chinachannel.org </w:t>
      </w:r>
    </w:p>
    <w:p w:rsidR="00663DFF" w:rsidRPr="007E7D21" w:rsidRDefault="002A48CF" w:rsidP="00663DFF">
      <w:pPr>
        <w:jc w:val="both"/>
        <w:rPr>
          <w:color w:val="000000"/>
        </w:rPr>
      </w:pPr>
      <w:r w:rsidRPr="007E7D21">
        <w:rPr>
          <w:color w:val="000000"/>
        </w:rPr>
        <w:t>China Daily Europe</w:t>
      </w:r>
      <w:r w:rsidR="00663DFF" w:rsidRPr="007E7D21">
        <w:rPr>
          <w:color w:val="000000"/>
        </w:rPr>
        <w:t xml:space="preserve"> - http://europe.chinadaily.com.cn/#</w:t>
      </w:r>
    </w:p>
    <w:p w:rsidR="00663DFF" w:rsidRPr="00663DFF" w:rsidRDefault="00663DFF" w:rsidP="00663DFF">
      <w:pPr>
        <w:jc w:val="both"/>
        <w:rPr>
          <w:color w:val="000000"/>
          <w:lang w:val="en-US"/>
        </w:rPr>
      </w:pPr>
      <w:r w:rsidRPr="00663DFF">
        <w:rPr>
          <w:color w:val="000000"/>
          <w:lang w:val="en-US"/>
        </w:rPr>
        <w:t xml:space="preserve">China Source – </w:t>
      </w:r>
      <w:hyperlink r:id="rId54" w:history="1">
        <w:r w:rsidRPr="00663DFF">
          <w:rPr>
            <w:color w:val="000000"/>
            <w:lang w:val="en-US"/>
          </w:rPr>
          <w:t>www.chinasource.org</w:t>
        </w:r>
      </w:hyperlink>
    </w:p>
    <w:p w:rsidR="00663DFF" w:rsidRDefault="00663DFF" w:rsidP="00663DFF">
      <w:pPr>
        <w:jc w:val="both"/>
        <w:rPr>
          <w:color w:val="000000"/>
          <w:lang w:val="en-US"/>
        </w:rPr>
      </w:pPr>
      <w:r w:rsidRPr="00663DFF">
        <w:rPr>
          <w:color w:val="000000"/>
          <w:lang w:val="en-US"/>
        </w:rPr>
        <w:t xml:space="preserve">China Usc edu – </w:t>
      </w:r>
      <w:hyperlink r:id="rId55" w:history="1">
        <w:r w:rsidRPr="00663DFF">
          <w:rPr>
            <w:color w:val="000000"/>
            <w:lang w:val="en-US"/>
          </w:rPr>
          <w:t>www.china.usc.edu</w:t>
        </w:r>
      </w:hyperlink>
    </w:p>
    <w:p w:rsidR="00EE1ADF" w:rsidRPr="00EE1ADF" w:rsidRDefault="00EE1ADF" w:rsidP="00EE1ADF">
      <w:pPr>
        <w:jc w:val="both"/>
        <w:rPr>
          <w:i/>
          <w:color w:val="000000"/>
        </w:rPr>
      </w:pPr>
      <w:r w:rsidRPr="00EE1ADF">
        <w:rPr>
          <w:color w:val="000000"/>
        </w:rPr>
        <w:t>Cinaliano Blog –</w:t>
      </w:r>
      <w:r w:rsidR="00D76357">
        <w:rPr>
          <w:color w:val="000000"/>
        </w:rPr>
        <w:t xml:space="preserve"> </w:t>
      </w:r>
      <w:r w:rsidRPr="00EE1ADF">
        <w:rPr>
          <w:color w:val="000000"/>
        </w:rPr>
        <w:t>https://www.cinaliano.it/</w:t>
      </w:r>
    </w:p>
    <w:p w:rsidR="00663DFF" w:rsidRPr="00663DFF" w:rsidRDefault="00663DFF" w:rsidP="00663DFF">
      <w:pPr>
        <w:jc w:val="both"/>
        <w:rPr>
          <w:color w:val="000000"/>
        </w:rPr>
      </w:pPr>
      <w:r w:rsidRPr="00663DFF">
        <w:rPr>
          <w:color w:val="000000"/>
        </w:rPr>
        <w:t xml:space="preserve">CNBC – </w:t>
      </w:r>
      <w:hyperlink r:id="rId56" w:history="1">
        <w:r w:rsidRPr="00663DFF">
          <w:rPr>
            <w:color w:val="000000"/>
          </w:rPr>
          <w:t>www.cnbc.com</w:t>
        </w:r>
      </w:hyperlink>
      <w:r w:rsidRPr="00663DFF">
        <w:rPr>
          <w:color w:val="000000"/>
        </w:rPr>
        <w:t xml:space="preserve"> </w:t>
      </w:r>
    </w:p>
    <w:p w:rsidR="00663DFF" w:rsidRPr="00663DFF" w:rsidRDefault="000D0A7E" w:rsidP="00663DFF">
      <w:pPr>
        <w:jc w:val="both"/>
        <w:rPr>
          <w:color w:val="000000"/>
        </w:rPr>
      </w:pPr>
      <w:r>
        <w:rPr>
          <w:color w:val="000000"/>
        </w:rPr>
        <w:t xml:space="preserve">CNN – </w:t>
      </w:r>
      <w:r w:rsidRPr="000D0A7E">
        <w:rPr>
          <w:color w:val="000000"/>
        </w:rPr>
        <w:t>https://edition.cnn.com</w:t>
      </w:r>
    </w:p>
    <w:p w:rsidR="00663DFF" w:rsidRPr="004B7105" w:rsidRDefault="00663DFF" w:rsidP="00663DFF">
      <w:pPr>
        <w:jc w:val="both"/>
        <w:rPr>
          <w:color w:val="000000"/>
          <w:lang w:val="en-US"/>
        </w:rPr>
      </w:pPr>
      <w:r w:rsidRPr="004B7105">
        <w:rPr>
          <w:color w:val="000000"/>
          <w:lang w:val="en-US"/>
        </w:rPr>
        <w:t xml:space="preserve">Dictionary – </w:t>
      </w:r>
      <w:hyperlink r:id="rId57" w:history="1">
        <w:r w:rsidRPr="004B7105">
          <w:rPr>
            <w:color w:val="000000"/>
            <w:lang w:val="en-US"/>
          </w:rPr>
          <w:t>www.dictionary.com</w:t>
        </w:r>
      </w:hyperlink>
    </w:p>
    <w:p w:rsidR="00663DFF" w:rsidRPr="00663DFF" w:rsidRDefault="00663DFF" w:rsidP="00663DFF">
      <w:pPr>
        <w:jc w:val="both"/>
        <w:rPr>
          <w:color w:val="000000"/>
          <w:lang w:val="en-US"/>
        </w:rPr>
      </w:pPr>
      <w:r w:rsidRPr="00663DFF">
        <w:rPr>
          <w:color w:val="000000"/>
          <w:lang w:val="en-US"/>
        </w:rPr>
        <w:t xml:space="preserve">Dissent Magazine – </w:t>
      </w:r>
      <w:hyperlink r:id="rId58" w:history="1">
        <w:r w:rsidRPr="00663DFF">
          <w:rPr>
            <w:color w:val="000000"/>
            <w:lang w:val="en-US"/>
          </w:rPr>
          <w:t>www.dissentmagazine.org</w:t>
        </w:r>
      </w:hyperlink>
    </w:p>
    <w:p w:rsidR="00663DFF" w:rsidRPr="00663DFF" w:rsidRDefault="00663DFF" w:rsidP="00663DFF">
      <w:pPr>
        <w:jc w:val="both"/>
        <w:rPr>
          <w:color w:val="000000"/>
        </w:rPr>
      </w:pPr>
      <w:r w:rsidRPr="00663DFF">
        <w:rPr>
          <w:color w:val="000000"/>
        </w:rPr>
        <w:t xml:space="preserve">Dizionario Corriere – </w:t>
      </w:r>
      <w:hyperlink r:id="rId59" w:history="1">
        <w:r w:rsidRPr="00663DFF">
          <w:rPr>
            <w:color w:val="000000"/>
          </w:rPr>
          <w:t>www.dizionari.corriere.it</w:t>
        </w:r>
      </w:hyperlink>
    </w:p>
    <w:p w:rsidR="00663DFF" w:rsidRPr="00663DFF" w:rsidRDefault="00663DFF" w:rsidP="00663DFF">
      <w:pPr>
        <w:jc w:val="both"/>
        <w:rPr>
          <w:color w:val="000000"/>
          <w:lang w:val="en-US"/>
        </w:rPr>
      </w:pPr>
      <w:r w:rsidRPr="00663DFF">
        <w:rPr>
          <w:color w:val="000000"/>
          <w:lang w:val="en-US"/>
        </w:rPr>
        <w:t xml:space="preserve">Elephant Room – </w:t>
      </w:r>
      <w:hyperlink r:id="rId60" w:history="1">
        <w:r w:rsidRPr="00663DFF">
          <w:rPr>
            <w:color w:val="000000"/>
            <w:lang w:val="en-US"/>
          </w:rPr>
          <w:t>www.elephant-room.com</w:t>
        </w:r>
      </w:hyperlink>
    </w:p>
    <w:p w:rsidR="00663DFF" w:rsidRPr="00663DFF" w:rsidRDefault="00663DFF" w:rsidP="00663DFF">
      <w:pPr>
        <w:jc w:val="both"/>
        <w:rPr>
          <w:color w:val="000000"/>
          <w:lang w:val="en-US"/>
        </w:rPr>
      </w:pPr>
      <w:r w:rsidRPr="00663DFF">
        <w:rPr>
          <w:color w:val="000000"/>
          <w:lang w:val="en-US"/>
        </w:rPr>
        <w:t xml:space="preserve">Enciclopedia Treccani – </w:t>
      </w:r>
      <w:hyperlink r:id="rId61" w:history="1">
        <w:r w:rsidRPr="00663DFF">
          <w:rPr>
            <w:color w:val="000000"/>
            <w:lang w:val="en-US"/>
          </w:rPr>
          <w:t>www.treccani.it</w:t>
        </w:r>
      </w:hyperlink>
    </w:p>
    <w:p w:rsidR="00663DFF" w:rsidRPr="00663DFF" w:rsidRDefault="000D0A7E" w:rsidP="00663DFF">
      <w:pPr>
        <w:jc w:val="both"/>
        <w:rPr>
          <w:color w:val="000000"/>
          <w:lang w:val="en-US"/>
        </w:rPr>
      </w:pPr>
      <w:r>
        <w:rPr>
          <w:color w:val="000000"/>
          <w:lang w:val="en-US"/>
        </w:rPr>
        <w:t>English People Daily –</w:t>
      </w:r>
      <w:r w:rsidR="00663DFF" w:rsidRPr="00663DFF">
        <w:rPr>
          <w:color w:val="000000"/>
          <w:lang w:val="en-US"/>
        </w:rPr>
        <w:t xml:space="preserve"> </w:t>
      </w:r>
      <w:hyperlink r:id="rId62" w:history="1">
        <w:r w:rsidR="00663DFF" w:rsidRPr="00663DFF">
          <w:rPr>
            <w:color w:val="000000"/>
            <w:lang w:val="en-US"/>
          </w:rPr>
          <w:t>http://e</w:t>
        </w:r>
        <w:r w:rsidR="00F94391">
          <w:rPr>
            <w:color w:val="000000"/>
            <w:lang w:val="en-US"/>
          </w:rPr>
          <w:t xml:space="preserve">n. </w:t>
        </w:r>
        <w:r w:rsidR="00663DFF" w:rsidRPr="00663DFF">
          <w:rPr>
            <w:color w:val="000000"/>
            <w:lang w:val="en-US"/>
          </w:rPr>
          <w:t>people.cn/home.html</w:t>
        </w:r>
      </w:hyperlink>
    </w:p>
    <w:p w:rsidR="00663DFF" w:rsidRPr="00663DFF" w:rsidRDefault="000D0A7E" w:rsidP="00663DFF">
      <w:pPr>
        <w:jc w:val="both"/>
        <w:rPr>
          <w:color w:val="000000"/>
          <w:lang w:val="en-US"/>
        </w:rPr>
      </w:pPr>
      <w:r>
        <w:rPr>
          <w:color w:val="000000"/>
          <w:lang w:val="en-US"/>
        </w:rPr>
        <w:t>Financial Times –</w:t>
      </w:r>
      <w:r w:rsidR="00663DFF" w:rsidRPr="00663DFF">
        <w:rPr>
          <w:color w:val="000000"/>
          <w:lang w:val="en-US"/>
        </w:rPr>
        <w:t xml:space="preserve"> https://www.ft.com</w:t>
      </w:r>
    </w:p>
    <w:p w:rsidR="00663DFF" w:rsidRPr="00663DFF" w:rsidRDefault="000D0A7E" w:rsidP="00663DFF">
      <w:pPr>
        <w:jc w:val="both"/>
        <w:rPr>
          <w:color w:val="000000"/>
          <w:lang w:val="en-US"/>
        </w:rPr>
      </w:pPr>
      <w:r>
        <w:rPr>
          <w:color w:val="000000"/>
          <w:lang w:val="en-US"/>
        </w:rPr>
        <w:t>Global Times –</w:t>
      </w:r>
      <w:r w:rsidR="00663DFF" w:rsidRPr="00663DFF">
        <w:rPr>
          <w:color w:val="000000"/>
          <w:lang w:val="en-US"/>
        </w:rPr>
        <w:t xml:space="preserve"> </w:t>
      </w:r>
      <w:hyperlink r:id="rId63" w:history="1">
        <w:r w:rsidR="00663DFF" w:rsidRPr="00663DFF">
          <w:rPr>
            <w:color w:val="000000"/>
            <w:lang w:val="en-US"/>
          </w:rPr>
          <w:t>http://www.globaltimes.cn/index.html</w:t>
        </w:r>
      </w:hyperlink>
    </w:p>
    <w:p w:rsidR="00663DFF" w:rsidRPr="00663DFF" w:rsidRDefault="00663DFF" w:rsidP="00663DFF">
      <w:pPr>
        <w:jc w:val="both"/>
        <w:rPr>
          <w:color w:val="000000"/>
          <w:lang w:val="en-US"/>
        </w:rPr>
      </w:pPr>
      <w:r w:rsidRPr="00663DFF">
        <w:rPr>
          <w:color w:val="000000"/>
          <w:lang w:val="en-US"/>
        </w:rPr>
        <w:t xml:space="preserve">Google Books – </w:t>
      </w:r>
      <w:hyperlink r:id="rId64" w:history="1">
        <w:r w:rsidRPr="00663DFF">
          <w:rPr>
            <w:color w:val="000000"/>
            <w:lang w:val="en-US"/>
          </w:rPr>
          <w:t>https://books.google.it</w:t>
        </w:r>
      </w:hyperlink>
    </w:p>
    <w:p w:rsidR="00663DFF" w:rsidRPr="000D0A7E" w:rsidRDefault="00663DFF" w:rsidP="00663DFF">
      <w:pPr>
        <w:jc w:val="both"/>
        <w:rPr>
          <w:color w:val="000000"/>
        </w:rPr>
      </w:pPr>
      <w:r w:rsidRPr="000D0A7E">
        <w:rPr>
          <w:color w:val="000000"/>
        </w:rPr>
        <w:t xml:space="preserve">Il Post - </w:t>
      </w:r>
      <w:hyperlink r:id="rId65" w:history="1">
        <w:r w:rsidRPr="000D0A7E">
          <w:rPr>
            <w:color w:val="000000"/>
          </w:rPr>
          <w:t>https://www.ilpost.it</w:t>
        </w:r>
      </w:hyperlink>
    </w:p>
    <w:p w:rsidR="00663DFF" w:rsidRPr="00663DFF" w:rsidRDefault="00684BFE" w:rsidP="00663DFF">
      <w:pPr>
        <w:jc w:val="both"/>
        <w:rPr>
          <w:color w:val="000000"/>
          <w:lang w:val="en-US"/>
        </w:rPr>
      </w:pPr>
      <w:r>
        <w:rPr>
          <w:color w:val="000000"/>
          <w:lang w:val="en-US"/>
        </w:rPr>
        <w:t>JStor –</w:t>
      </w:r>
      <w:r w:rsidR="000D0A7E">
        <w:rPr>
          <w:color w:val="000000"/>
          <w:lang w:val="en-US"/>
        </w:rPr>
        <w:t xml:space="preserve"> </w:t>
      </w:r>
      <w:hyperlink r:id="rId66" w:history="1">
        <w:r w:rsidR="000D0A7E">
          <w:rPr>
            <w:color w:val="000000"/>
            <w:lang w:val="en-US"/>
          </w:rPr>
          <w:t>https://www.jstor.org</w:t>
        </w:r>
      </w:hyperlink>
      <w:r w:rsidR="000D0A7E" w:rsidRPr="00663DFF">
        <w:rPr>
          <w:color w:val="000000"/>
          <w:lang w:val="en-US"/>
        </w:rPr>
        <w:t xml:space="preserve"> </w:t>
      </w:r>
    </w:p>
    <w:p w:rsidR="00663DFF" w:rsidRPr="00663DFF" w:rsidRDefault="00663DFF" w:rsidP="00663DFF">
      <w:pPr>
        <w:jc w:val="both"/>
        <w:rPr>
          <w:color w:val="000000"/>
          <w:lang w:val="en-US"/>
        </w:rPr>
      </w:pPr>
      <w:r w:rsidRPr="00663DFF">
        <w:rPr>
          <w:color w:val="000000"/>
          <w:lang w:val="en-US"/>
        </w:rPr>
        <w:lastRenderedPageBreak/>
        <w:t xml:space="preserve">Know your meme – </w:t>
      </w:r>
      <w:hyperlink r:id="rId67" w:history="1">
        <w:r w:rsidRPr="00663DFF">
          <w:rPr>
            <w:color w:val="000000"/>
            <w:lang w:val="en-US"/>
          </w:rPr>
          <w:t>https://knowyourmeme.com</w:t>
        </w:r>
      </w:hyperlink>
    </w:p>
    <w:p w:rsidR="00663DFF" w:rsidRPr="00663DFF" w:rsidRDefault="00663DFF" w:rsidP="00663DFF">
      <w:pPr>
        <w:jc w:val="both"/>
        <w:rPr>
          <w:color w:val="000000"/>
        </w:rPr>
      </w:pPr>
      <w:r w:rsidRPr="00663DFF">
        <w:rPr>
          <w:color w:val="000000"/>
        </w:rPr>
        <w:t xml:space="preserve">La Stampa – </w:t>
      </w:r>
      <w:hyperlink r:id="rId68" w:history="1">
        <w:r w:rsidRPr="00663DFF">
          <w:rPr>
            <w:color w:val="000000"/>
          </w:rPr>
          <w:t>www.lastampa.it/</w:t>
        </w:r>
      </w:hyperlink>
      <w:r w:rsidRPr="00663DFF">
        <w:rPr>
          <w:color w:val="000000"/>
        </w:rPr>
        <w:t xml:space="preserve"> </w:t>
      </w:r>
    </w:p>
    <w:p w:rsidR="00663DFF" w:rsidRPr="00663DFF" w:rsidRDefault="00663DFF" w:rsidP="00663DFF">
      <w:pPr>
        <w:jc w:val="both"/>
        <w:rPr>
          <w:color w:val="000000"/>
          <w:lang w:val="en-US"/>
        </w:rPr>
      </w:pPr>
      <w:r w:rsidRPr="00663DFF">
        <w:rPr>
          <w:color w:val="000000"/>
          <w:lang w:val="en-US"/>
        </w:rPr>
        <w:t>McGill Journal of Education - http://mje.mcgill.ca/index</w:t>
      </w:r>
    </w:p>
    <w:p w:rsidR="00663DFF" w:rsidRPr="00663DFF" w:rsidRDefault="00663DFF" w:rsidP="00663DFF">
      <w:pPr>
        <w:jc w:val="both"/>
        <w:rPr>
          <w:color w:val="000000"/>
          <w:lang w:val="en-US"/>
        </w:rPr>
      </w:pPr>
      <w:r w:rsidRPr="00663DFF">
        <w:rPr>
          <w:color w:val="000000"/>
          <w:lang w:val="en-US"/>
        </w:rPr>
        <w:t>NetEase News/</w:t>
      </w:r>
      <w:r w:rsidRPr="00663DFF">
        <w:rPr>
          <w:color w:val="000000"/>
          <w:lang w:val="en-US"/>
        </w:rPr>
        <w:t>网易星闻</w:t>
      </w:r>
      <w:r w:rsidRPr="00663DFF">
        <w:rPr>
          <w:color w:val="000000"/>
          <w:lang w:val="en-US"/>
        </w:rPr>
        <w:t xml:space="preserve"> – </w:t>
      </w:r>
      <w:hyperlink r:id="rId69" w:history="1">
        <w:r w:rsidRPr="00663DFF">
          <w:rPr>
            <w:color w:val="000000"/>
            <w:lang w:val="en-US"/>
          </w:rPr>
          <w:t>https://3g.163.com</w:t>
        </w:r>
      </w:hyperlink>
      <w:r w:rsidRPr="00663DFF">
        <w:rPr>
          <w:color w:val="000000"/>
          <w:lang w:val="en-US"/>
        </w:rPr>
        <w:t xml:space="preserve"> </w:t>
      </w:r>
    </w:p>
    <w:p w:rsidR="00663DFF" w:rsidRPr="00663DFF" w:rsidRDefault="00663DFF" w:rsidP="00663DFF">
      <w:pPr>
        <w:jc w:val="both"/>
        <w:rPr>
          <w:color w:val="000000"/>
          <w:lang w:val="en-US"/>
        </w:rPr>
      </w:pPr>
      <w:r w:rsidRPr="00663DFF">
        <w:rPr>
          <w:color w:val="000000"/>
          <w:lang w:val="en-US"/>
        </w:rPr>
        <w:t xml:space="preserve">New York Times – </w:t>
      </w:r>
      <w:hyperlink r:id="rId70" w:history="1">
        <w:r w:rsidRPr="00663DFF">
          <w:rPr>
            <w:color w:val="000000"/>
            <w:lang w:val="en-US"/>
          </w:rPr>
          <w:t>www.nytimes.com</w:t>
        </w:r>
      </w:hyperlink>
    </w:p>
    <w:p w:rsidR="00663DFF" w:rsidRPr="00663DFF" w:rsidRDefault="00663DFF" w:rsidP="00663DFF">
      <w:pPr>
        <w:jc w:val="both"/>
        <w:rPr>
          <w:color w:val="000000"/>
          <w:lang w:val="en-US"/>
        </w:rPr>
      </w:pPr>
      <w:r w:rsidRPr="00663DFF">
        <w:rPr>
          <w:color w:val="000000"/>
          <w:lang w:val="en-US"/>
        </w:rPr>
        <w:t xml:space="preserve">News China mag – </w:t>
      </w:r>
      <w:hyperlink r:id="rId71" w:history="1">
        <w:r w:rsidRPr="00663DFF">
          <w:rPr>
            <w:color w:val="000000"/>
            <w:lang w:val="en-US"/>
          </w:rPr>
          <w:t>www.newschinamag.com</w:t>
        </w:r>
      </w:hyperlink>
    </w:p>
    <w:p w:rsidR="00663DFF" w:rsidRPr="00663DFF" w:rsidRDefault="00663DFF" w:rsidP="00663DFF">
      <w:pPr>
        <w:jc w:val="both"/>
        <w:rPr>
          <w:color w:val="000000"/>
          <w:lang w:val="en-US"/>
        </w:rPr>
      </w:pPr>
      <w:r w:rsidRPr="00663DFF">
        <w:rPr>
          <w:color w:val="000000"/>
          <w:lang w:val="en-US"/>
        </w:rPr>
        <w:t xml:space="preserve">PMC – </w:t>
      </w:r>
      <w:hyperlink r:id="rId72" w:history="1">
        <w:r w:rsidRPr="00663DFF">
          <w:rPr>
            <w:color w:val="000000"/>
            <w:lang w:val="en-US"/>
          </w:rPr>
          <w:t>https://www.mcbi.nml.nih.gov/pmc/</w:t>
        </w:r>
      </w:hyperlink>
    </w:p>
    <w:p w:rsidR="00663DFF" w:rsidRPr="00663DFF" w:rsidRDefault="00663DFF" w:rsidP="00663DFF">
      <w:pPr>
        <w:jc w:val="both"/>
        <w:rPr>
          <w:color w:val="000000"/>
          <w:lang w:val="en-US"/>
        </w:rPr>
      </w:pPr>
      <w:r w:rsidRPr="00663DFF">
        <w:rPr>
          <w:color w:val="000000"/>
          <w:lang w:val="en-US"/>
        </w:rPr>
        <w:t>Psychology Today – https://www.psychologytoday.com/us</w:t>
      </w:r>
    </w:p>
    <w:p w:rsidR="000D0A7E" w:rsidRPr="000D0A7E" w:rsidRDefault="00663DFF" w:rsidP="00663DFF">
      <w:pPr>
        <w:jc w:val="both"/>
        <w:rPr>
          <w:color w:val="000000"/>
          <w:lang w:val="en-US"/>
        </w:rPr>
      </w:pPr>
      <w:r w:rsidRPr="000D0A7E">
        <w:rPr>
          <w:color w:val="000000"/>
          <w:lang w:val="en-US"/>
        </w:rPr>
        <w:t xml:space="preserve">RedDuckPost </w:t>
      </w:r>
      <w:r w:rsidR="008F4E1F" w:rsidRPr="000D0A7E">
        <w:rPr>
          <w:color w:val="000000"/>
          <w:lang w:val="en-US"/>
        </w:rPr>
        <w:t xml:space="preserve">– </w:t>
      </w:r>
      <w:r w:rsidR="000D0A7E" w:rsidRPr="000D0A7E">
        <w:rPr>
          <w:color w:val="000000"/>
          <w:lang w:val="en-US"/>
        </w:rPr>
        <w:t>https://www.redduckpost.com</w:t>
      </w:r>
    </w:p>
    <w:p w:rsidR="000D0A7E" w:rsidRPr="000D0A7E" w:rsidRDefault="000D0A7E" w:rsidP="00663DFF">
      <w:pPr>
        <w:jc w:val="both"/>
        <w:rPr>
          <w:color w:val="000000"/>
          <w:lang w:val="en-US"/>
        </w:rPr>
      </w:pPr>
      <w:r w:rsidRPr="000D0A7E">
        <w:rPr>
          <w:color w:val="000000"/>
          <w:lang w:val="en-US"/>
        </w:rPr>
        <w:t>Research Gate –</w:t>
      </w:r>
      <w:r>
        <w:rPr>
          <w:color w:val="000000"/>
          <w:lang w:val="en-US"/>
        </w:rPr>
        <w:t xml:space="preserve"> </w:t>
      </w:r>
      <w:r w:rsidRPr="000D0A7E">
        <w:rPr>
          <w:color w:val="000000"/>
          <w:lang w:val="en-US"/>
        </w:rPr>
        <w:t>https://www.researchgate.net</w:t>
      </w:r>
    </w:p>
    <w:p w:rsidR="008F4E1F" w:rsidRPr="008F4E1F" w:rsidRDefault="008F4E1F" w:rsidP="008F4E1F">
      <w:pPr>
        <w:rPr>
          <w:color w:val="000000"/>
        </w:rPr>
      </w:pPr>
      <w:r w:rsidRPr="008F4E1F">
        <w:rPr>
          <w:color w:val="000000"/>
        </w:rPr>
        <w:t>R</w:t>
      </w:r>
      <w:r>
        <w:rPr>
          <w:color w:val="000000"/>
        </w:rPr>
        <w:t xml:space="preserve">ete Integrazione – </w:t>
      </w:r>
      <w:r w:rsidRPr="008F4E1F">
        <w:rPr>
          <w:color w:val="000000"/>
        </w:rPr>
        <w:t>http://reteinteg</w:t>
      </w:r>
      <w:r w:rsidR="002A33D2">
        <w:rPr>
          <w:color w:val="000000"/>
        </w:rPr>
        <w:t>razione.xoom.it</w:t>
      </w:r>
    </w:p>
    <w:p w:rsidR="00663DFF" w:rsidRPr="00D7729B" w:rsidRDefault="00663DFF" w:rsidP="00663DFF">
      <w:pPr>
        <w:jc w:val="both"/>
        <w:rPr>
          <w:i/>
          <w:iCs/>
          <w:color w:val="000000"/>
          <w:u w:val="single"/>
          <w:lang w:val="en-US"/>
        </w:rPr>
      </w:pPr>
      <w:r w:rsidRPr="00663DFF">
        <w:rPr>
          <w:color w:val="000000"/>
          <w:lang w:val="en-US"/>
        </w:rPr>
        <w:t xml:space="preserve">Reuters – </w:t>
      </w:r>
      <w:hyperlink r:id="rId73" w:history="1">
        <w:r w:rsidRPr="00663DFF">
          <w:rPr>
            <w:color w:val="000000"/>
            <w:lang w:val="en-US"/>
          </w:rPr>
          <w:t>www.uk.reuters.com</w:t>
        </w:r>
      </w:hyperlink>
    </w:p>
    <w:p w:rsidR="00663DFF" w:rsidRPr="00321759" w:rsidRDefault="00663DFF" w:rsidP="00663DFF">
      <w:pPr>
        <w:jc w:val="both"/>
        <w:rPr>
          <w:color w:val="000000"/>
          <w:lang w:val="en-US"/>
        </w:rPr>
      </w:pPr>
      <w:r w:rsidRPr="00321759">
        <w:rPr>
          <w:color w:val="000000"/>
          <w:lang w:val="en-US"/>
        </w:rPr>
        <w:t>Reverso Context – context.reverso.net/traduzione</w:t>
      </w:r>
    </w:p>
    <w:p w:rsidR="00663DFF" w:rsidRPr="00053F17" w:rsidRDefault="00663DFF" w:rsidP="00663DFF">
      <w:pPr>
        <w:jc w:val="both"/>
        <w:rPr>
          <w:color w:val="000000"/>
        </w:rPr>
      </w:pPr>
      <w:r w:rsidRPr="00053F17">
        <w:rPr>
          <w:color w:val="000000"/>
        </w:rPr>
        <w:t xml:space="preserve">Sanrio – </w:t>
      </w:r>
      <w:hyperlink r:id="rId74" w:history="1">
        <w:r w:rsidRPr="00053F17">
          <w:rPr>
            <w:color w:val="000000"/>
          </w:rPr>
          <w:t>www.sanrio.shoutwiki.com</w:t>
        </w:r>
      </w:hyperlink>
    </w:p>
    <w:p w:rsidR="00663DFF" w:rsidRPr="00053F17" w:rsidRDefault="00663DFF" w:rsidP="00663DFF">
      <w:pPr>
        <w:jc w:val="both"/>
        <w:rPr>
          <w:color w:val="000000"/>
        </w:rPr>
      </w:pPr>
      <w:r w:rsidRPr="00053F17">
        <w:rPr>
          <w:color w:val="000000"/>
        </w:rPr>
        <w:t xml:space="preserve">SBS – </w:t>
      </w:r>
      <w:hyperlink r:id="rId75" w:history="1">
        <w:r w:rsidRPr="00053F17">
          <w:rPr>
            <w:color w:val="000000"/>
          </w:rPr>
          <w:t>www.sns.com.au</w:t>
        </w:r>
      </w:hyperlink>
    </w:p>
    <w:p w:rsidR="00663DFF" w:rsidRPr="00663DFF" w:rsidRDefault="00663DFF" w:rsidP="00663DFF">
      <w:pPr>
        <w:jc w:val="both"/>
        <w:rPr>
          <w:color w:val="000000"/>
          <w:lang w:val="en-US"/>
        </w:rPr>
      </w:pPr>
      <w:r w:rsidRPr="00663DFF">
        <w:rPr>
          <w:color w:val="000000"/>
          <w:lang w:val="en-US"/>
        </w:rPr>
        <w:t xml:space="preserve">Science Direct – </w:t>
      </w:r>
      <w:hyperlink r:id="rId76" w:history="1">
        <w:r w:rsidRPr="00663DFF">
          <w:rPr>
            <w:color w:val="000000"/>
            <w:lang w:val="en-US"/>
          </w:rPr>
          <w:t>https://www.sciencedirect.com/</w:t>
        </w:r>
      </w:hyperlink>
    </w:p>
    <w:p w:rsidR="00663DFF" w:rsidRPr="00663DFF" w:rsidRDefault="00663DFF" w:rsidP="00663DFF">
      <w:pPr>
        <w:jc w:val="both"/>
        <w:rPr>
          <w:color w:val="000000"/>
        </w:rPr>
      </w:pPr>
      <w:r w:rsidRPr="00663DFF">
        <w:rPr>
          <w:color w:val="000000"/>
        </w:rPr>
        <w:t xml:space="preserve">Sinonimi – Contrari – </w:t>
      </w:r>
      <w:hyperlink r:id="rId77" w:history="1">
        <w:r w:rsidRPr="00663DFF">
          <w:rPr>
            <w:color w:val="000000"/>
          </w:rPr>
          <w:t>www.sinonimi-contrari.it</w:t>
        </w:r>
      </w:hyperlink>
      <w:r w:rsidRPr="00663DFF">
        <w:rPr>
          <w:color w:val="000000"/>
        </w:rPr>
        <w:t xml:space="preserve"> </w:t>
      </w:r>
    </w:p>
    <w:p w:rsidR="00663DFF" w:rsidRPr="00663DFF" w:rsidRDefault="00663DFF" w:rsidP="00663DFF">
      <w:pPr>
        <w:jc w:val="both"/>
        <w:rPr>
          <w:color w:val="000000"/>
          <w:lang w:val="en-US"/>
        </w:rPr>
      </w:pPr>
      <w:r w:rsidRPr="00663DFF">
        <w:rPr>
          <w:color w:val="000000"/>
          <w:lang w:val="en-US"/>
        </w:rPr>
        <w:t xml:space="preserve">Sixthone – </w:t>
      </w:r>
      <w:hyperlink r:id="rId78" w:history="1">
        <w:r w:rsidRPr="00663DFF">
          <w:rPr>
            <w:color w:val="000000"/>
            <w:lang w:val="en-US"/>
          </w:rPr>
          <w:t>www.sixthone.com</w:t>
        </w:r>
      </w:hyperlink>
    </w:p>
    <w:p w:rsidR="00663DFF" w:rsidRPr="00663DFF" w:rsidRDefault="00663DFF" w:rsidP="00663DFF">
      <w:pPr>
        <w:jc w:val="both"/>
        <w:rPr>
          <w:color w:val="000000"/>
          <w:lang w:val="en-US"/>
        </w:rPr>
      </w:pPr>
      <w:r w:rsidRPr="00663DFF">
        <w:rPr>
          <w:color w:val="000000"/>
          <w:lang w:val="en-US"/>
        </w:rPr>
        <w:t xml:space="preserve">South China Morning Post - https://www.scmp.com/frontpage/international </w:t>
      </w:r>
    </w:p>
    <w:p w:rsidR="00663DFF" w:rsidRPr="00663DFF" w:rsidRDefault="00663DFF" w:rsidP="00663DFF">
      <w:pPr>
        <w:jc w:val="both"/>
        <w:rPr>
          <w:color w:val="000000"/>
          <w:lang w:val="en-US"/>
        </w:rPr>
      </w:pPr>
      <w:r w:rsidRPr="00663DFF">
        <w:rPr>
          <w:color w:val="000000"/>
          <w:lang w:val="en-US"/>
        </w:rPr>
        <w:t>State of Mind - http://www.stateofmind.it</w:t>
      </w:r>
    </w:p>
    <w:p w:rsidR="00663DFF" w:rsidRPr="00663DFF" w:rsidRDefault="00663DFF" w:rsidP="00663DFF">
      <w:pPr>
        <w:jc w:val="both"/>
        <w:rPr>
          <w:color w:val="000000"/>
          <w:lang w:val="en-US"/>
        </w:rPr>
      </w:pPr>
      <w:r w:rsidRPr="00663DFF">
        <w:rPr>
          <w:color w:val="000000"/>
          <w:lang w:val="en-US"/>
        </w:rPr>
        <w:t xml:space="preserve">Sup China – </w:t>
      </w:r>
      <w:hyperlink r:id="rId79" w:history="1">
        <w:r w:rsidRPr="00663DFF">
          <w:rPr>
            <w:color w:val="000000"/>
            <w:lang w:val="en-US"/>
          </w:rPr>
          <w:t>www.supchina.com</w:t>
        </w:r>
      </w:hyperlink>
    </w:p>
    <w:p w:rsidR="00663DFF" w:rsidRPr="00663DFF" w:rsidRDefault="00663DFF" w:rsidP="00663DFF">
      <w:pPr>
        <w:jc w:val="both"/>
        <w:rPr>
          <w:color w:val="000000"/>
          <w:lang w:val="en-US"/>
        </w:rPr>
      </w:pPr>
      <w:r w:rsidRPr="00663DFF">
        <w:rPr>
          <w:color w:val="000000"/>
          <w:lang w:val="en-US"/>
        </w:rPr>
        <w:t xml:space="preserve">Taylor&amp;Francis Online – https://www.tandfonline.com/ </w:t>
      </w:r>
    </w:p>
    <w:p w:rsidR="00663DFF" w:rsidRPr="00663DFF" w:rsidRDefault="00663DFF" w:rsidP="00663DFF">
      <w:pPr>
        <w:jc w:val="both"/>
        <w:rPr>
          <w:color w:val="000000"/>
          <w:lang w:val="en-US"/>
        </w:rPr>
      </w:pPr>
      <w:r w:rsidRPr="00663DFF">
        <w:rPr>
          <w:color w:val="000000"/>
          <w:lang w:val="en-US"/>
        </w:rPr>
        <w:t>THE (Times Higher Education) - https://www.timeshighereducatio</w:t>
      </w:r>
      <w:r w:rsidR="00F94391">
        <w:rPr>
          <w:color w:val="000000"/>
          <w:lang w:val="en-US"/>
        </w:rPr>
        <w:t xml:space="preserve">n. </w:t>
      </w:r>
      <w:r w:rsidRPr="00663DFF">
        <w:rPr>
          <w:color w:val="000000"/>
          <w:lang w:val="en-US"/>
        </w:rPr>
        <w:t>com/</w:t>
      </w:r>
    </w:p>
    <w:p w:rsidR="00663DFF" w:rsidRDefault="00663DFF" w:rsidP="00663DFF">
      <w:pPr>
        <w:jc w:val="both"/>
        <w:rPr>
          <w:color w:val="000000"/>
          <w:lang w:val="en-US"/>
        </w:rPr>
      </w:pPr>
      <w:r w:rsidRPr="00663DFF">
        <w:rPr>
          <w:color w:val="000000"/>
          <w:lang w:val="en-US"/>
        </w:rPr>
        <w:t>TIME – time.com</w:t>
      </w:r>
    </w:p>
    <w:p w:rsidR="00053F17" w:rsidRPr="00663DFF" w:rsidRDefault="00053F17" w:rsidP="00663DFF">
      <w:pPr>
        <w:jc w:val="both"/>
        <w:rPr>
          <w:color w:val="000000"/>
          <w:lang w:val="en-US"/>
        </w:rPr>
      </w:pPr>
      <w:r>
        <w:rPr>
          <w:color w:val="000000"/>
          <w:lang w:val="en-US"/>
        </w:rPr>
        <w:t xml:space="preserve">The China Story – </w:t>
      </w:r>
      <w:r w:rsidRPr="00053F17">
        <w:rPr>
          <w:color w:val="000000"/>
          <w:lang w:val="en-US"/>
        </w:rPr>
        <w:t>https://www.thechinastory.org/</w:t>
      </w:r>
    </w:p>
    <w:p w:rsidR="00663DFF" w:rsidRPr="00663DFF" w:rsidRDefault="00663DFF" w:rsidP="00663DFF">
      <w:pPr>
        <w:jc w:val="both"/>
        <w:rPr>
          <w:color w:val="000000"/>
          <w:lang w:val="en-US"/>
        </w:rPr>
      </w:pPr>
      <w:r w:rsidRPr="00663DFF">
        <w:rPr>
          <w:color w:val="000000"/>
          <w:lang w:val="en-US"/>
        </w:rPr>
        <w:t xml:space="preserve">The Economist – </w:t>
      </w:r>
      <w:hyperlink r:id="rId80" w:history="1">
        <w:r w:rsidRPr="00663DFF">
          <w:rPr>
            <w:color w:val="000000"/>
            <w:lang w:val="en-US"/>
          </w:rPr>
          <w:t>www.economist.com</w:t>
        </w:r>
      </w:hyperlink>
      <w:r w:rsidRPr="00663DFF">
        <w:rPr>
          <w:color w:val="000000"/>
          <w:lang w:val="en-US"/>
        </w:rPr>
        <w:t xml:space="preserve"> </w:t>
      </w:r>
    </w:p>
    <w:p w:rsidR="00663DFF" w:rsidRPr="00663DFF" w:rsidRDefault="00663DFF" w:rsidP="00663DFF">
      <w:pPr>
        <w:jc w:val="both"/>
        <w:rPr>
          <w:color w:val="000000"/>
          <w:lang w:val="en-US"/>
        </w:rPr>
      </w:pPr>
      <w:r w:rsidRPr="00663DFF">
        <w:rPr>
          <w:color w:val="000000"/>
          <w:lang w:val="en-US"/>
        </w:rPr>
        <w:t xml:space="preserve">The free dictionary – </w:t>
      </w:r>
      <w:hyperlink r:id="rId81" w:history="1">
        <w:r w:rsidRPr="00663DFF">
          <w:rPr>
            <w:color w:val="000000"/>
            <w:lang w:val="en-US"/>
          </w:rPr>
          <w:t>https://www.thefreedictionary.com/</w:t>
        </w:r>
      </w:hyperlink>
      <w:r w:rsidRPr="00663DFF">
        <w:rPr>
          <w:color w:val="000000"/>
          <w:lang w:val="en-US"/>
        </w:rPr>
        <w:t xml:space="preserve"> </w:t>
      </w:r>
    </w:p>
    <w:p w:rsidR="00663DFF" w:rsidRPr="00663DFF" w:rsidRDefault="00663DFF" w:rsidP="00663DFF">
      <w:pPr>
        <w:jc w:val="both"/>
        <w:rPr>
          <w:color w:val="000000"/>
          <w:lang w:val="en-US"/>
        </w:rPr>
      </w:pPr>
      <w:r w:rsidRPr="00663DFF">
        <w:rPr>
          <w:color w:val="000000"/>
          <w:lang w:val="en-US"/>
        </w:rPr>
        <w:t xml:space="preserve">The Guardian – </w:t>
      </w:r>
      <w:hyperlink r:id="rId82" w:history="1">
        <w:r w:rsidRPr="00663DFF">
          <w:rPr>
            <w:color w:val="000000"/>
            <w:lang w:val="en-US"/>
          </w:rPr>
          <w:t>www.theguardia</w:t>
        </w:r>
        <w:r w:rsidR="00F94391">
          <w:rPr>
            <w:color w:val="000000"/>
            <w:lang w:val="en-US"/>
          </w:rPr>
          <w:t xml:space="preserve">n. </w:t>
        </w:r>
        <w:r w:rsidRPr="00663DFF">
          <w:rPr>
            <w:color w:val="000000"/>
            <w:lang w:val="en-US"/>
          </w:rPr>
          <w:t>com</w:t>
        </w:r>
      </w:hyperlink>
    </w:p>
    <w:p w:rsidR="00663DFF" w:rsidRPr="00663DFF" w:rsidRDefault="00663DFF" w:rsidP="00663DFF">
      <w:pPr>
        <w:jc w:val="both"/>
        <w:rPr>
          <w:color w:val="000000"/>
          <w:lang w:val="en-US"/>
        </w:rPr>
      </w:pPr>
      <w:r w:rsidRPr="00663DFF">
        <w:rPr>
          <w:color w:val="000000"/>
          <w:lang w:val="en-US"/>
        </w:rPr>
        <w:t xml:space="preserve">The Telegraph – </w:t>
      </w:r>
      <w:hyperlink r:id="rId83" w:history="1">
        <w:r w:rsidRPr="00663DFF">
          <w:rPr>
            <w:color w:val="000000"/>
            <w:lang w:val="en-US"/>
          </w:rPr>
          <w:t>www.telegraph.co.uk</w:t>
        </w:r>
      </w:hyperlink>
    </w:p>
    <w:p w:rsidR="00663DFF" w:rsidRPr="00663DFF" w:rsidRDefault="00663DFF" w:rsidP="00663DFF">
      <w:pPr>
        <w:jc w:val="both"/>
        <w:rPr>
          <w:color w:val="000000"/>
          <w:lang w:val="en-US"/>
        </w:rPr>
      </w:pPr>
      <w:r w:rsidRPr="00663DFF">
        <w:rPr>
          <w:color w:val="000000"/>
          <w:lang w:val="en-US"/>
        </w:rPr>
        <w:t xml:space="preserve">The Wire – </w:t>
      </w:r>
      <w:hyperlink r:id="rId84" w:history="1">
        <w:r w:rsidRPr="00663DFF">
          <w:rPr>
            <w:color w:val="000000"/>
            <w:lang w:val="en-US"/>
          </w:rPr>
          <w:t>www.thewire.in</w:t>
        </w:r>
      </w:hyperlink>
      <w:r w:rsidRPr="00663DFF">
        <w:rPr>
          <w:color w:val="000000"/>
          <w:lang w:val="en-US"/>
        </w:rPr>
        <w:t xml:space="preserve"> </w:t>
      </w:r>
    </w:p>
    <w:p w:rsidR="00663DFF" w:rsidRPr="00784B18" w:rsidRDefault="00663DFF" w:rsidP="00663DFF">
      <w:pPr>
        <w:jc w:val="both"/>
        <w:rPr>
          <w:color w:val="000000"/>
          <w:lang w:val="en-US"/>
        </w:rPr>
      </w:pPr>
      <w:r w:rsidRPr="00784B18">
        <w:rPr>
          <w:color w:val="000000"/>
          <w:lang w:val="en-US"/>
        </w:rPr>
        <w:t>Trauma&amp;Acute Care – trauma-acute-care.imedoub.com/</w:t>
      </w:r>
    </w:p>
    <w:p w:rsidR="00663DFF" w:rsidRPr="00663DFF" w:rsidRDefault="00663DFF" w:rsidP="00663DFF">
      <w:pPr>
        <w:jc w:val="both"/>
        <w:rPr>
          <w:color w:val="000000"/>
        </w:rPr>
      </w:pPr>
      <w:r w:rsidRPr="00663DFF">
        <w:rPr>
          <w:color w:val="000000"/>
        </w:rPr>
        <w:t xml:space="preserve">Tuttocina - </w:t>
      </w:r>
      <w:hyperlink r:id="rId85" w:history="1">
        <w:r w:rsidRPr="00663DFF">
          <w:rPr>
            <w:color w:val="000000"/>
          </w:rPr>
          <w:t>http://www.tuttocina.it</w:t>
        </w:r>
      </w:hyperlink>
    </w:p>
    <w:p w:rsidR="00663DFF" w:rsidRPr="00784B18" w:rsidRDefault="00663DFF" w:rsidP="00663DFF">
      <w:pPr>
        <w:jc w:val="both"/>
        <w:rPr>
          <w:color w:val="000000"/>
        </w:rPr>
      </w:pPr>
      <w:r w:rsidRPr="00784B18">
        <w:rPr>
          <w:color w:val="000000"/>
        </w:rPr>
        <w:t xml:space="preserve">Vox – https://www.vox.com/ </w:t>
      </w:r>
    </w:p>
    <w:p w:rsidR="00663DFF" w:rsidRPr="00663DFF" w:rsidRDefault="00663DFF" w:rsidP="00663DFF">
      <w:pPr>
        <w:jc w:val="both"/>
        <w:rPr>
          <w:color w:val="000000"/>
        </w:rPr>
      </w:pPr>
      <w:r w:rsidRPr="00663DFF">
        <w:rPr>
          <w:color w:val="000000"/>
        </w:rPr>
        <w:t xml:space="preserve">Wikipedia – </w:t>
      </w:r>
      <w:hyperlink r:id="rId86" w:history="1">
        <w:r w:rsidRPr="00663DFF">
          <w:rPr>
            <w:color w:val="000000"/>
          </w:rPr>
          <w:t>www.it.wikipedia.org</w:t>
        </w:r>
      </w:hyperlink>
    </w:p>
    <w:p w:rsidR="00663DFF" w:rsidRPr="00663DFF" w:rsidRDefault="00663DFF" w:rsidP="00663DFF">
      <w:pPr>
        <w:jc w:val="both"/>
        <w:rPr>
          <w:color w:val="000000"/>
        </w:rPr>
      </w:pPr>
      <w:r w:rsidRPr="00663DFF">
        <w:rPr>
          <w:color w:val="000000"/>
        </w:rPr>
        <w:t xml:space="preserve">Wordreference – </w:t>
      </w:r>
      <w:hyperlink r:id="rId87" w:history="1">
        <w:r w:rsidRPr="00663DFF">
          <w:rPr>
            <w:color w:val="000000"/>
          </w:rPr>
          <w:t>www.wordreference.com</w:t>
        </w:r>
      </w:hyperlink>
    </w:p>
    <w:p w:rsidR="00663DFF" w:rsidRPr="00663DFF" w:rsidRDefault="00663DFF" w:rsidP="00663DFF">
      <w:pPr>
        <w:jc w:val="both"/>
        <w:rPr>
          <w:color w:val="000000"/>
          <w:lang w:val="en-US"/>
        </w:rPr>
      </w:pPr>
      <w:r w:rsidRPr="00663DFF">
        <w:rPr>
          <w:color w:val="000000"/>
          <w:lang w:val="en-US"/>
        </w:rPr>
        <w:t>World population review – worldpopulationreview.com</w:t>
      </w:r>
    </w:p>
    <w:p w:rsidR="00663DFF" w:rsidRPr="00663DFF" w:rsidRDefault="00663DFF" w:rsidP="00663DFF">
      <w:pPr>
        <w:jc w:val="both"/>
        <w:rPr>
          <w:color w:val="000000"/>
          <w:lang w:val="en-US"/>
        </w:rPr>
      </w:pPr>
      <w:r w:rsidRPr="00663DFF">
        <w:rPr>
          <w:color w:val="000000"/>
          <w:lang w:val="en-US"/>
        </w:rPr>
        <w:t>Xinhua News - http://www.xinhuanet.com/english/home.htm</w:t>
      </w:r>
    </w:p>
    <w:p w:rsidR="00663DFF" w:rsidRPr="000D0A7E" w:rsidRDefault="00663DFF" w:rsidP="000D0A7E">
      <w:pPr>
        <w:jc w:val="both"/>
        <w:rPr>
          <w:color w:val="000000"/>
          <w:lang w:val="en-US"/>
        </w:rPr>
      </w:pPr>
      <w:r w:rsidRPr="00321759">
        <w:rPr>
          <w:color w:val="000000"/>
          <w:lang w:val="en-US"/>
        </w:rPr>
        <w:t xml:space="preserve">Youtube – </w:t>
      </w:r>
      <w:hyperlink r:id="rId88" w:history="1">
        <w:r w:rsidRPr="00321759">
          <w:rPr>
            <w:color w:val="000000"/>
            <w:lang w:val="en-US"/>
          </w:rPr>
          <w:t>www.youtube.com</w:t>
        </w:r>
      </w:hyperlink>
    </w:p>
    <w:p w:rsidR="00663DFF" w:rsidRPr="00321759" w:rsidRDefault="00663DFF" w:rsidP="00F60F5E">
      <w:pPr>
        <w:tabs>
          <w:tab w:val="left" w:pos="720"/>
        </w:tabs>
        <w:ind w:left="720" w:hanging="720"/>
        <w:jc w:val="both"/>
        <w:rPr>
          <w:b/>
          <w:spacing w:val="30"/>
          <w:sz w:val="20"/>
          <w:szCs w:val="20"/>
          <w:lang w:val="en-US"/>
        </w:rPr>
      </w:pPr>
    </w:p>
    <w:p w:rsidR="00663DFF" w:rsidRPr="00321759" w:rsidRDefault="00663DFF" w:rsidP="00F60F5E">
      <w:pPr>
        <w:tabs>
          <w:tab w:val="left" w:pos="720"/>
        </w:tabs>
        <w:ind w:left="720" w:hanging="720"/>
        <w:jc w:val="both"/>
        <w:rPr>
          <w:b/>
          <w:spacing w:val="30"/>
          <w:sz w:val="20"/>
          <w:szCs w:val="20"/>
          <w:lang w:val="en-US"/>
        </w:rPr>
      </w:pPr>
    </w:p>
    <w:p w:rsidR="00663DFF" w:rsidRPr="00321759" w:rsidRDefault="00663DFF" w:rsidP="00F60F5E">
      <w:pPr>
        <w:tabs>
          <w:tab w:val="left" w:pos="720"/>
        </w:tabs>
        <w:ind w:left="720" w:hanging="720"/>
        <w:jc w:val="both"/>
        <w:rPr>
          <w:b/>
          <w:spacing w:val="30"/>
          <w:sz w:val="20"/>
          <w:szCs w:val="20"/>
          <w:lang w:val="en-US"/>
        </w:rPr>
      </w:pPr>
    </w:p>
    <w:p w:rsidR="00663DFF" w:rsidRPr="00321759" w:rsidRDefault="00663DFF" w:rsidP="00F60F5E">
      <w:pPr>
        <w:tabs>
          <w:tab w:val="left" w:pos="720"/>
        </w:tabs>
        <w:ind w:left="720" w:hanging="720"/>
        <w:jc w:val="both"/>
        <w:rPr>
          <w:b/>
          <w:spacing w:val="30"/>
          <w:sz w:val="20"/>
          <w:szCs w:val="20"/>
          <w:lang w:val="en-US"/>
        </w:rPr>
      </w:pPr>
    </w:p>
    <w:p w:rsidR="00663DFF" w:rsidRPr="00321759" w:rsidRDefault="00663DFF" w:rsidP="00F60F5E">
      <w:pPr>
        <w:tabs>
          <w:tab w:val="left" w:pos="720"/>
        </w:tabs>
        <w:ind w:left="720" w:hanging="720"/>
        <w:jc w:val="both"/>
        <w:rPr>
          <w:b/>
          <w:spacing w:val="30"/>
          <w:sz w:val="20"/>
          <w:szCs w:val="20"/>
          <w:lang w:val="en-US"/>
        </w:rPr>
      </w:pPr>
    </w:p>
    <w:p w:rsidR="00691830" w:rsidRPr="00321759" w:rsidRDefault="00691830" w:rsidP="00F60F5E">
      <w:pPr>
        <w:tabs>
          <w:tab w:val="left" w:pos="720"/>
        </w:tabs>
        <w:ind w:left="720" w:hanging="720"/>
        <w:jc w:val="both"/>
        <w:rPr>
          <w:b/>
          <w:spacing w:val="30"/>
          <w:sz w:val="28"/>
          <w:szCs w:val="28"/>
          <w:lang w:val="en-US"/>
        </w:rPr>
      </w:pPr>
    </w:p>
    <w:p w:rsidR="00691830" w:rsidRPr="00321759" w:rsidRDefault="00691830" w:rsidP="00F60F5E">
      <w:pPr>
        <w:tabs>
          <w:tab w:val="left" w:pos="720"/>
        </w:tabs>
        <w:ind w:left="720" w:hanging="720"/>
        <w:jc w:val="both"/>
        <w:rPr>
          <w:b/>
          <w:spacing w:val="30"/>
          <w:sz w:val="28"/>
          <w:szCs w:val="28"/>
          <w:lang w:val="en-US"/>
        </w:rPr>
      </w:pPr>
    </w:p>
    <w:p w:rsidR="00691830" w:rsidRPr="00321759" w:rsidRDefault="00691830" w:rsidP="00F60F5E">
      <w:pPr>
        <w:tabs>
          <w:tab w:val="left" w:pos="720"/>
        </w:tabs>
        <w:ind w:left="720" w:hanging="720"/>
        <w:jc w:val="both"/>
        <w:rPr>
          <w:b/>
          <w:spacing w:val="30"/>
          <w:sz w:val="28"/>
          <w:szCs w:val="28"/>
          <w:lang w:val="en-US"/>
        </w:rPr>
      </w:pPr>
    </w:p>
    <w:p w:rsidR="00691830" w:rsidRPr="00321759" w:rsidRDefault="00691830" w:rsidP="00F60F5E">
      <w:pPr>
        <w:tabs>
          <w:tab w:val="left" w:pos="720"/>
        </w:tabs>
        <w:ind w:left="720" w:hanging="720"/>
        <w:jc w:val="both"/>
        <w:rPr>
          <w:b/>
          <w:spacing w:val="30"/>
          <w:sz w:val="28"/>
          <w:szCs w:val="28"/>
          <w:lang w:val="en-US"/>
        </w:rPr>
      </w:pPr>
    </w:p>
    <w:p w:rsidR="00691830" w:rsidRPr="00321759" w:rsidRDefault="00691830" w:rsidP="00F60F5E">
      <w:pPr>
        <w:tabs>
          <w:tab w:val="left" w:pos="720"/>
        </w:tabs>
        <w:ind w:left="720" w:hanging="720"/>
        <w:jc w:val="both"/>
        <w:rPr>
          <w:b/>
          <w:spacing w:val="30"/>
          <w:sz w:val="28"/>
          <w:szCs w:val="28"/>
          <w:lang w:val="en-US"/>
        </w:rPr>
      </w:pPr>
    </w:p>
    <w:p w:rsidR="00691830" w:rsidRPr="00321759" w:rsidRDefault="00691830" w:rsidP="00F60F5E">
      <w:pPr>
        <w:tabs>
          <w:tab w:val="left" w:pos="720"/>
        </w:tabs>
        <w:ind w:left="720" w:hanging="720"/>
        <w:jc w:val="both"/>
        <w:rPr>
          <w:b/>
          <w:spacing w:val="30"/>
          <w:sz w:val="28"/>
          <w:szCs w:val="28"/>
          <w:lang w:val="en-US"/>
        </w:rPr>
      </w:pPr>
    </w:p>
    <w:p w:rsidR="00691830" w:rsidRPr="00321759" w:rsidRDefault="00691830" w:rsidP="00F60F5E">
      <w:pPr>
        <w:tabs>
          <w:tab w:val="left" w:pos="720"/>
        </w:tabs>
        <w:ind w:left="720" w:hanging="720"/>
        <w:jc w:val="both"/>
        <w:rPr>
          <w:b/>
          <w:spacing w:val="30"/>
          <w:sz w:val="28"/>
          <w:szCs w:val="28"/>
          <w:lang w:val="en-US"/>
        </w:rPr>
      </w:pPr>
    </w:p>
    <w:p w:rsidR="00691830" w:rsidRPr="00321759" w:rsidRDefault="00691830" w:rsidP="00F60F5E">
      <w:pPr>
        <w:tabs>
          <w:tab w:val="left" w:pos="720"/>
        </w:tabs>
        <w:ind w:left="720" w:hanging="720"/>
        <w:jc w:val="both"/>
        <w:rPr>
          <w:b/>
          <w:spacing w:val="30"/>
          <w:sz w:val="28"/>
          <w:szCs w:val="28"/>
          <w:lang w:val="en-US"/>
        </w:rPr>
      </w:pPr>
    </w:p>
    <w:p w:rsidR="00C605FB" w:rsidRPr="009E612B" w:rsidRDefault="00533DAD" w:rsidP="006816EB">
      <w:pPr>
        <w:jc w:val="both"/>
        <w:rPr>
          <w:b/>
          <w:spacing w:val="30"/>
          <w:sz w:val="28"/>
          <w:szCs w:val="28"/>
          <w:lang w:val="en-US"/>
        </w:rPr>
      </w:pPr>
      <w:r w:rsidRPr="00A24BAB">
        <w:rPr>
          <w:b/>
          <w:bCs/>
          <w:smallCaps/>
          <w:sz w:val="28"/>
          <w:szCs w:val="28"/>
          <w:lang w:val="en-US"/>
        </w:rPr>
        <w:lastRenderedPageBreak/>
        <w:t>Appendice</w:t>
      </w:r>
      <w:r w:rsidR="00C605FB" w:rsidRPr="009E612B">
        <w:rPr>
          <w:b/>
          <w:spacing w:val="30"/>
          <w:sz w:val="28"/>
          <w:szCs w:val="28"/>
          <w:lang w:val="en-US"/>
        </w:rPr>
        <w:br/>
      </w:r>
    </w:p>
    <w:p w:rsidR="001052A1" w:rsidRPr="00A231E3" w:rsidRDefault="00691830" w:rsidP="006816EB">
      <w:pPr>
        <w:jc w:val="both"/>
        <w:rPr>
          <w:b/>
          <w:bCs/>
          <w:smallCaps/>
          <w:sz w:val="26"/>
          <w:szCs w:val="26"/>
        </w:rPr>
      </w:pPr>
      <w:r w:rsidRPr="00A231E3">
        <w:rPr>
          <w:b/>
          <w:bCs/>
          <w:smallCaps/>
          <w:sz w:val="26"/>
          <w:szCs w:val="26"/>
        </w:rPr>
        <w:t>I</w:t>
      </w:r>
      <w:r w:rsidR="00A231E3" w:rsidRPr="00A231E3">
        <w:rPr>
          <w:b/>
          <w:bCs/>
          <w:smallCaps/>
          <w:sz w:val="26"/>
          <w:szCs w:val="26"/>
        </w:rPr>
        <w:t>nterviste</w:t>
      </w:r>
    </w:p>
    <w:p w:rsidR="000F3E3F" w:rsidRPr="00C605FB" w:rsidRDefault="000F3E3F" w:rsidP="006816EB">
      <w:pPr>
        <w:tabs>
          <w:tab w:val="left" w:pos="720"/>
        </w:tabs>
        <w:ind w:left="720" w:hanging="720"/>
        <w:jc w:val="both"/>
        <w:rPr>
          <w:b/>
          <w:spacing w:val="30"/>
        </w:rPr>
      </w:pPr>
    </w:p>
    <w:p w:rsidR="00C15523" w:rsidRPr="001052A1" w:rsidRDefault="005B651C" w:rsidP="006816EB">
      <w:pPr>
        <w:tabs>
          <w:tab w:val="left" w:pos="896"/>
        </w:tabs>
        <w:spacing w:before="120" w:after="120" w:line="276" w:lineRule="auto"/>
        <w:ind w:firstLine="851"/>
        <w:jc w:val="both"/>
        <w:rPr>
          <w:color w:val="000000"/>
        </w:rPr>
      </w:pPr>
      <w:r w:rsidRPr="001052A1">
        <w:rPr>
          <w:color w:val="000000"/>
        </w:rPr>
        <w:t>Per arricchire e convalidare la mia tesi ho co</w:t>
      </w:r>
      <w:r w:rsidR="007520C5" w:rsidRPr="001052A1">
        <w:rPr>
          <w:color w:val="000000"/>
        </w:rPr>
        <w:t xml:space="preserve">ndotto una serie di interviste </w:t>
      </w:r>
      <w:r w:rsidRPr="001052A1">
        <w:rPr>
          <w:color w:val="000000"/>
        </w:rPr>
        <w:t xml:space="preserve">a giovani donne e uomini cinesi residenti in Italia o in Cina. </w:t>
      </w:r>
      <w:r w:rsidR="00C605FB" w:rsidRPr="001052A1">
        <w:rPr>
          <w:color w:val="000000"/>
        </w:rPr>
        <w:t>Le interviste sono sta</w:t>
      </w:r>
      <w:r w:rsidRPr="001052A1">
        <w:rPr>
          <w:color w:val="000000"/>
        </w:rPr>
        <w:t xml:space="preserve">te </w:t>
      </w:r>
      <w:r w:rsidR="00C605FB" w:rsidRPr="001052A1">
        <w:rPr>
          <w:color w:val="000000"/>
        </w:rPr>
        <w:t>impostate</w:t>
      </w:r>
      <w:r w:rsidRPr="001052A1">
        <w:rPr>
          <w:color w:val="000000"/>
        </w:rPr>
        <w:t xml:space="preserve"> anticipatamente</w:t>
      </w:r>
      <w:r w:rsidR="00C605FB" w:rsidRPr="001052A1">
        <w:rPr>
          <w:color w:val="000000"/>
        </w:rPr>
        <w:t xml:space="preserve"> ris</w:t>
      </w:r>
      <w:r w:rsidRPr="001052A1">
        <w:rPr>
          <w:color w:val="000000"/>
        </w:rPr>
        <w:t>pondendo a una serie d</w:t>
      </w:r>
      <w:r w:rsidR="001052A1">
        <w:rPr>
          <w:color w:val="000000"/>
        </w:rPr>
        <w:t>i quesiti riportati di seguito:</w:t>
      </w:r>
    </w:p>
    <w:p w:rsidR="00C15523" w:rsidRPr="001052A1" w:rsidRDefault="005B651C" w:rsidP="006816EB">
      <w:pPr>
        <w:numPr>
          <w:ilvl w:val="0"/>
          <w:numId w:val="34"/>
        </w:numPr>
        <w:tabs>
          <w:tab w:val="left" w:pos="896"/>
        </w:tabs>
        <w:spacing w:before="120" w:after="120" w:line="276" w:lineRule="auto"/>
        <w:jc w:val="both"/>
        <w:rPr>
          <w:color w:val="000000"/>
        </w:rPr>
      </w:pPr>
      <w:r w:rsidRPr="001052A1">
        <w:rPr>
          <w:color w:val="000000"/>
        </w:rPr>
        <w:t>Quali categorie di persone partecipano alla categoria di situ</w:t>
      </w:r>
      <w:r w:rsidR="00C15523" w:rsidRPr="001052A1">
        <w:rPr>
          <w:color w:val="000000"/>
        </w:rPr>
        <w:t>azione che si intende studiare?</w:t>
      </w:r>
    </w:p>
    <w:p w:rsidR="005B651C" w:rsidRPr="001052A1" w:rsidRDefault="005B651C" w:rsidP="006816EB">
      <w:pPr>
        <w:numPr>
          <w:ilvl w:val="0"/>
          <w:numId w:val="34"/>
        </w:numPr>
        <w:tabs>
          <w:tab w:val="left" w:pos="896"/>
        </w:tabs>
        <w:spacing w:before="120" w:after="120" w:line="276" w:lineRule="auto"/>
        <w:jc w:val="both"/>
        <w:rPr>
          <w:color w:val="000000"/>
        </w:rPr>
      </w:pPr>
      <w:r w:rsidRPr="001052A1">
        <w:rPr>
          <w:color w:val="000000"/>
        </w:rPr>
        <w:t>Concetti sociologicamente rilevanti implicati in questo mondo/categoria?</w:t>
      </w:r>
    </w:p>
    <w:p w:rsidR="005B651C" w:rsidRPr="001052A1" w:rsidRDefault="005B651C" w:rsidP="006816EB">
      <w:pPr>
        <w:numPr>
          <w:ilvl w:val="0"/>
          <w:numId w:val="34"/>
        </w:numPr>
        <w:tabs>
          <w:tab w:val="left" w:pos="896"/>
        </w:tabs>
        <w:spacing w:before="120" w:after="120" w:line="276" w:lineRule="auto"/>
        <w:jc w:val="both"/>
        <w:rPr>
          <w:color w:val="000000"/>
        </w:rPr>
      </w:pPr>
      <w:r w:rsidRPr="001052A1">
        <w:rPr>
          <w:color w:val="000000"/>
        </w:rPr>
        <w:t>Dimensioni sociali rilevanti dalle quali questa situazione può prodursi?</w:t>
      </w:r>
    </w:p>
    <w:p w:rsidR="005B651C" w:rsidRPr="001052A1" w:rsidRDefault="005B651C" w:rsidP="006816EB">
      <w:pPr>
        <w:numPr>
          <w:ilvl w:val="0"/>
          <w:numId w:val="34"/>
        </w:numPr>
        <w:tabs>
          <w:tab w:val="left" w:pos="896"/>
        </w:tabs>
        <w:spacing w:before="120" w:after="120" w:line="276" w:lineRule="auto"/>
        <w:jc w:val="both"/>
        <w:rPr>
          <w:color w:val="000000"/>
        </w:rPr>
      </w:pPr>
      <w:r w:rsidRPr="001052A1">
        <w:rPr>
          <w:color w:val="000000"/>
        </w:rPr>
        <w:t>Modi in cui operano?</w:t>
      </w:r>
    </w:p>
    <w:p w:rsidR="005B651C" w:rsidRPr="001052A1" w:rsidRDefault="005B651C" w:rsidP="006816EB">
      <w:pPr>
        <w:numPr>
          <w:ilvl w:val="0"/>
          <w:numId w:val="34"/>
        </w:numPr>
        <w:tabs>
          <w:tab w:val="left" w:pos="896"/>
        </w:tabs>
        <w:spacing w:before="120" w:after="120" w:line="276" w:lineRule="auto"/>
        <w:jc w:val="both"/>
        <w:rPr>
          <w:color w:val="000000"/>
        </w:rPr>
      </w:pPr>
      <w:r w:rsidRPr="001052A1">
        <w:rPr>
          <w:color w:val="000000"/>
        </w:rPr>
        <w:t>Logiche d’azione che regolano questo mondo, categoria?</w:t>
      </w:r>
    </w:p>
    <w:p w:rsidR="008F4E1F" w:rsidRDefault="005B651C" w:rsidP="006816EB">
      <w:pPr>
        <w:numPr>
          <w:ilvl w:val="0"/>
          <w:numId w:val="34"/>
        </w:numPr>
        <w:tabs>
          <w:tab w:val="left" w:pos="896"/>
        </w:tabs>
        <w:spacing w:before="120" w:after="120" w:line="276" w:lineRule="auto"/>
        <w:jc w:val="both"/>
        <w:rPr>
          <w:color w:val="000000"/>
        </w:rPr>
      </w:pPr>
      <w:r w:rsidRPr="001052A1">
        <w:rPr>
          <w:color w:val="000000"/>
        </w:rPr>
        <w:t>Logiche di produzione e riproduzione?</w:t>
      </w:r>
    </w:p>
    <w:p w:rsidR="008F4E1F" w:rsidRPr="008F4E1F" w:rsidRDefault="005B651C" w:rsidP="006816EB">
      <w:pPr>
        <w:numPr>
          <w:ilvl w:val="0"/>
          <w:numId w:val="34"/>
        </w:numPr>
        <w:tabs>
          <w:tab w:val="left" w:pos="896"/>
        </w:tabs>
        <w:spacing w:before="120" w:after="120" w:line="276" w:lineRule="auto"/>
        <w:jc w:val="both"/>
        <w:rPr>
          <w:color w:val="000000"/>
        </w:rPr>
      </w:pPr>
      <w:r w:rsidRPr="008F4E1F">
        <w:rPr>
          <w:color w:val="000000"/>
        </w:rPr>
        <w:t>Luoghi, ambiti di vita in cui operano?</w:t>
      </w:r>
      <w:r w:rsidR="008F4E1F">
        <w:rPr>
          <w:color w:val="000000"/>
        </w:rPr>
        <w:t xml:space="preserve"> </w:t>
      </w:r>
      <w:r w:rsidR="001052A1">
        <w:rPr>
          <w:rStyle w:val="Rimandonotaapidipagina"/>
          <w:color w:val="000000"/>
        </w:rPr>
        <w:footnoteReference w:id="263"/>
      </w:r>
    </w:p>
    <w:p w:rsidR="001052A1" w:rsidRPr="00901FB7" w:rsidRDefault="005B651C" w:rsidP="006816EB">
      <w:pPr>
        <w:tabs>
          <w:tab w:val="left" w:pos="896"/>
        </w:tabs>
        <w:spacing w:before="120" w:after="120" w:line="276" w:lineRule="auto"/>
        <w:ind w:firstLine="851"/>
        <w:jc w:val="both"/>
        <w:rPr>
          <w:color w:val="000000"/>
        </w:rPr>
      </w:pPr>
      <w:r w:rsidRPr="001052A1">
        <w:rPr>
          <w:color w:val="000000"/>
        </w:rPr>
        <w:t xml:space="preserve">Alla luce di tali quesiti si possono dunque definire le linee guida delle interviste </w:t>
      </w:r>
      <w:r w:rsidR="007520C5" w:rsidRPr="001052A1">
        <w:rPr>
          <w:color w:val="000000"/>
        </w:rPr>
        <w:t xml:space="preserve">in questione. Ho condotto un totale di dieci interviste a giovani donne e uomini cinesi dai 17 ai 29 anni che non hanno o hanno affrontato il </w:t>
      </w:r>
      <w:r w:rsidR="001C1229">
        <w:rPr>
          <w:color w:val="000000"/>
        </w:rPr>
        <w:t>Gāokǎo</w:t>
      </w:r>
      <w:r w:rsidR="00B56EDF" w:rsidRPr="001052A1">
        <w:rPr>
          <w:color w:val="000000"/>
        </w:rPr>
        <w:t xml:space="preserve"> una o più volte</w:t>
      </w:r>
      <w:r w:rsidR="007520C5" w:rsidRPr="001052A1">
        <w:rPr>
          <w:color w:val="000000"/>
        </w:rPr>
        <w:t xml:space="preserve">. Appartengono alla fascia d’età stabilita studenti delle scuole superiori, studenti universitari o lavoratori con residenza in Cina o in Italia. L’intenzione era quella di connotare il racconto degli intervistati </w:t>
      </w:r>
      <w:r w:rsidR="001052A1">
        <w:rPr>
          <w:color w:val="000000"/>
        </w:rPr>
        <w:t>allo scopo di</w:t>
      </w:r>
      <w:r w:rsidR="007520C5" w:rsidRPr="001052A1">
        <w:rPr>
          <w:color w:val="000000"/>
        </w:rPr>
        <w:t xml:space="preserve"> ottenere testimonianze che potessero o confermare o smentire l’ipotesi stessa</w:t>
      </w:r>
      <w:r w:rsidR="001052A1">
        <w:rPr>
          <w:color w:val="000000"/>
        </w:rPr>
        <w:t xml:space="preserve">; ho pertanto </w:t>
      </w:r>
      <w:r w:rsidR="007520C5" w:rsidRPr="001052A1">
        <w:rPr>
          <w:color w:val="000000"/>
        </w:rPr>
        <w:t xml:space="preserve">incanalato il discorso </w:t>
      </w:r>
      <w:r w:rsidR="008971C3" w:rsidRPr="001052A1">
        <w:rPr>
          <w:color w:val="000000"/>
        </w:rPr>
        <w:t>sulla</w:t>
      </w:r>
      <w:r w:rsidR="007520C5" w:rsidRPr="001052A1">
        <w:rPr>
          <w:color w:val="000000"/>
        </w:rPr>
        <w:t xml:space="preserve"> pressione scolastica subita principalmente durante il periodo delle scuole superiori e l’intervento di scuola, famiglia e </w:t>
      </w:r>
      <w:r w:rsidR="00B56EDF" w:rsidRPr="001052A1">
        <w:rPr>
          <w:color w:val="000000"/>
        </w:rPr>
        <w:t>società</w:t>
      </w:r>
      <w:r w:rsidR="007520C5" w:rsidRPr="001052A1">
        <w:rPr>
          <w:color w:val="000000"/>
        </w:rPr>
        <w:t xml:space="preserve"> </w:t>
      </w:r>
      <w:r w:rsidR="00476788" w:rsidRPr="001052A1">
        <w:rPr>
          <w:color w:val="000000"/>
        </w:rPr>
        <w:t>percepito dag</w:t>
      </w:r>
      <w:r w:rsidR="001052A1" w:rsidRPr="001052A1">
        <w:rPr>
          <w:color w:val="000000"/>
        </w:rPr>
        <w:t>li intervistati in merito</w:t>
      </w:r>
      <w:r w:rsidR="007520C5" w:rsidRPr="001052A1">
        <w:rPr>
          <w:color w:val="000000"/>
        </w:rPr>
        <w:t xml:space="preserve">. </w:t>
      </w:r>
      <w:r w:rsidR="005803BC">
        <w:rPr>
          <w:color w:val="000000"/>
        </w:rPr>
        <w:t>Le domande</w:t>
      </w:r>
      <w:r w:rsidR="00B56EDF" w:rsidRPr="001052A1">
        <w:rPr>
          <w:color w:val="000000"/>
        </w:rPr>
        <w:t xml:space="preserve"> si delineano poi seguendo lo sviluppo del</w:t>
      </w:r>
      <w:r w:rsidR="001052A1">
        <w:rPr>
          <w:color w:val="000000"/>
        </w:rPr>
        <w:t xml:space="preserve"> discorso, rivelando l’approccio </w:t>
      </w:r>
      <w:r w:rsidR="00B56EDF" w:rsidRPr="001052A1">
        <w:rPr>
          <w:color w:val="000000"/>
        </w:rPr>
        <w:t xml:space="preserve">di un’intervista in profondità. </w:t>
      </w:r>
      <w:r w:rsidR="008971C3" w:rsidRPr="001052A1">
        <w:rPr>
          <w:color w:val="000000"/>
        </w:rPr>
        <w:t>Il numero degli interventi è elevato per via della struttura colloquial</w:t>
      </w:r>
      <w:r w:rsidR="001052A1">
        <w:rPr>
          <w:color w:val="000000"/>
        </w:rPr>
        <w:t>e dell’intervista e varia in corrispondenza de</w:t>
      </w:r>
      <w:r w:rsidR="008971C3" w:rsidRPr="001052A1">
        <w:rPr>
          <w:color w:val="000000"/>
        </w:rPr>
        <w:t>lla poca o elevata loquacità dell’intervistato.</w:t>
      </w:r>
      <w:r w:rsidR="00901FB7">
        <w:rPr>
          <w:color w:val="000000"/>
        </w:rPr>
        <w:t xml:space="preserve"> </w:t>
      </w:r>
      <w:r w:rsidR="00B56EDF" w:rsidRPr="001052A1">
        <w:rPr>
          <w:color w:val="000000"/>
        </w:rPr>
        <w:t xml:space="preserve">Ho scelto inoltre di considerare elementi quali le differenze di genere in ambito educativo e </w:t>
      </w:r>
      <w:r w:rsidR="00476788" w:rsidRPr="001052A1">
        <w:rPr>
          <w:color w:val="000000"/>
        </w:rPr>
        <w:t>sociale</w:t>
      </w:r>
      <w:r w:rsidR="00B56EDF" w:rsidRPr="001052A1">
        <w:rPr>
          <w:color w:val="000000"/>
        </w:rPr>
        <w:t xml:space="preserve"> in un sistema che vede tra le sue logiche d’azione anche valori culturali e filosofici come la pietà filial</w:t>
      </w:r>
      <w:r w:rsidR="00C15523" w:rsidRPr="001052A1">
        <w:rPr>
          <w:color w:val="000000"/>
        </w:rPr>
        <w:t>e e gli insegnamenti confuciani. Le interviste sono state condotte sia in forma orale che scritta e in base alla disponibilità degli intervistati al momento della raccolta dei dati. Le interviste condotte in cinese riportano la traduzione in italiano. La struttura scelta per riportare</w:t>
      </w:r>
      <w:r w:rsidR="008971C3" w:rsidRPr="001052A1">
        <w:rPr>
          <w:color w:val="000000"/>
        </w:rPr>
        <w:t xml:space="preserve"> i discorsi diretti è: I. Intervistato e R. Ricercatore.</w:t>
      </w:r>
      <w:r w:rsidR="001052A1">
        <w:rPr>
          <w:rStyle w:val="Rimandonotaapidipagina"/>
          <w:color w:val="000000"/>
        </w:rPr>
        <w:footnoteReference w:id="264"/>
      </w:r>
    </w:p>
    <w:p w:rsidR="00901FB7" w:rsidRDefault="00901FB7" w:rsidP="006816EB">
      <w:pPr>
        <w:jc w:val="both"/>
        <w:rPr>
          <w:b/>
          <w:lang w:eastAsia="zh-CN"/>
        </w:rPr>
      </w:pPr>
      <w:r>
        <w:rPr>
          <w:b/>
          <w:lang w:eastAsia="zh-CN"/>
        </w:rPr>
        <w:br w:type="page"/>
      </w:r>
    </w:p>
    <w:p w:rsidR="006816EB" w:rsidRDefault="006816EB" w:rsidP="00AB3A78">
      <w:pPr>
        <w:spacing w:after="200"/>
        <w:contextualSpacing/>
        <w:jc w:val="both"/>
        <w:rPr>
          <w:b/>
          <w:lang w:eastAsia="zh-CN"/>
        </w:rPr>
      </w:pPr>
      <w:r>
        <w:rPr>
          <w:b/>
          <w:lang w:eastAsia="zh-CN"/>
        </w:rPr>
        <w:lastRenderedPageBreak/>
        <w:t>Intervista 1.</w:t>
      </w:r>
    </w:p>
    <w:p w:rsidR="00691830" w:rsidRDefault="00691830" w:rsidP="00AB3A78">
      <w:pPr>
        <w:spacing w:after="200"/>
        <w:contextualSpacing/>
        <w:jc w:val="both"/>
        <w:rPr>
          <w:b/>
          <w:lang w:eastAsia="zh-CN"/>
        </w:rPr>
      </w:pPr>
      <w:r w:rsidRPr="00691830">
        <w:rPr>
          <w:b/>
          <w:lang w:eastAsia="zh-CN"/>
        </w:rPr>
        <w:t xml:space="preserve">Donna, 18 anni, non studia e non lavora, vive con sua madre a </w:t>
      </w:r>
      <w:r w:rsidR="002D6628">
        <w:rPr>
          <w:b/>
          <w:lang w:eastAsia="zh-CN"/>
        </w:rPr>
        <w:t>Shànghǎi</w:t>
      </w:r>
      <w:r w:rsidRPr="00691830">
        <w:rPr>
          <w:b/>
          <w:lang w:eastAsia="zh-CN"/>
        </w:rPr>
        <w:t>.</w:t>
      </w:r>
    </w:p>
    <w:p w:rsidR="00AB3A78" w:rsidRPr="00691830" w:rsidRDefault="00AB3A78" w:rsidP="00AB3A78">
      <w:pPr>
        <w:spacing w:after="200"/>
        <w:contextualSpacing/>
        <w:jc w:val="both"/>
        <w:rPr>
          <w:b/>
          <w:lang w:eastAsia="zh-CN"/>
        </w:rPr>
      </w:pPr>
    </w:p>
    <w:p w:rsidR="00AB3A78" w:rsidRDefault="00496DA5" w:rsidP="00AB3A78">
      <w:pPr>
        <w:spacing w:before="120" w:after="120"/>
        <w:contextualSpacing/>
        <w:jc w:val="both"/>
        <w:rPr>
          <w:lang w:eastAsia="zh-CN"/>
        </w:rPr>
      </w:pPr>
      <w:r>
        <w:rPr>
          <w:rFonts w:hint="eastAsia"/>
          <w:lang w:eastAsia="zh-CN"/>
        </w:rPr>
        <w:t>R</w:t>
      </w:r>
      <w:r w:rsidR="008971C3" w:rsidRPr="00476788">
        <w:rPr>
          <w:rFonts w:hint="eastAsia"/>
          <w:lang w:eastAsia="zh-CN"/>
        </w:rPr>
        <w:t xml:space="preserve">. </w:t>
      </w:r>
      <w:r w:rsidR="00691830" w:rsidRPr="00691830">
        <w:rPr>
          <w:rFonts w:hint="eastAsia"/>
          <w:lang w:val="en-US" w:eastAsia="zh-CN"/>
        </w:rPr>
        <w:t>你</w:t>
      </w:r>
      <w:r w:rsidR="00691830" w:rsidRPr="00C605FB">
        <w:rPr>
          <w:rFonts w:hint="eastAsia"/>
          <w:lang w:eastAsia="zh-CN"/>
        </w:rPr>
        <w:t>18</w:t>
      </w:r>
      <w:r w:rsidR="00691830" w:rsidRPr="00691830">
        <w:rPr>
          <w:rFonts w:hint="eastAsia"/>
          <w:lang w:val="en-US" w:eastAsia="zh-CN"/>
        </w:rPr>
        <w:t>岁了。。。那你现在上高中对不对</w:t>
      </w:r>
      <w:r w:rsidR="00691830" w:rsidRPr="00C605FB">
        <w:rPr>
          <w:rFonts w:hint="eastAsia"/>
          <w:lang w:eastAsia="zh-CN"/>
        </w:rPr>
        <w:t>？</w:t>
      </w:r>
    </w:p>
    <w:p w:rsidR="00691830" w:rsidRDefault="00691830" w:rsidP="00AB3A78">
      <w:pPr>
        <w:spacing w:before="120" w:after="120"/>
        <w:contextualSpacing/>
        <w:jc w:val="both"/>
        <w:rPr>
          <w:lang w:eastAsia="zh-CN"/>
        </w:rPr>
      </w:pPr>
      <w:r w:rsidRPr="00691830">
        <w:rPr>
          <w:lang w:eastAsia="zh-CN"/>
        </w:rPr>
        <w:t>Hai 18 anni... dunque adesso stai frequentando la scuola superiore, giusto?</w:t>
      </w:r>
    </w:p>
    <w:p w:rsidR="00AB3A78" w:rsidRPr="006816EB" w:rsidRDefault="00AB3A78" w:rsidP="00AB3A78">
      <w:pPr>
        <w:spacing w:before="120" w:after="120"/>
        <w:contextualSpacing/>
        <w:jc w:val="both"/>
        <w:rPr>
          <w:lang w:eastAsia="zh-CN"/>
        </w:rPr>
      </w:pPr>
    </w:p>
    <w:p w:rsidR="00AB3A78" w:rsidRDefault="00496DA5" w:rsidP="00AB3A78">
      <w:pPr>
        <w:contextualSpacing/>
        <w:jc w:val="both"/>
        <w:rPr>
          <w:lang w:eastAsia="zh-CN"/>
        </w:rPr>
      </w:pPr>
      <w:r>
        <w:rPr>
          <w:lang w:eastAsia="zh-CN"/>
        </w:rPr>
        <w:t>I</w:t>
      </w:r>
      <w:r w:rsidR="008971C3" w:rsidRPr="00476788">
        <w:rPr>
          <w:lang w:eastAsia="zh-CN"/>
        </w:rPr>
        <w:t>.</w:t>
      </w:r>
      <w:r w:rsidR="00691830" w:rsidRPr="00476788">
        <w:rPr>
          <w:lang w:eastAsia="zh-CN"/>
        </w:rPr>
        <w:t xml:space="preserve"> </w:t>
      </w:r>
      <w:r w:rsidR="00691830" w:rsidRPr="00691830">
        <w:rPr>
          <w:rFonts w:hint="eastAsia"/>
          <w:lang w:val="en-US" w:eastAsia="zh-CN"/>
        </w:rPr>
        <w:t>没上学了。我中间发生了点变故</w:t>
      </w:r>
      <w:r w:rsidR="00691830" w:rsidRPr="00AB3A78">
        <w:rPr>
          <w:rFonts w:hint="eastAsia"/>
          <w:lang w:eastAsia="zh-CN"/>
        </w:rPr>
        <w:t>，</w:t>
      </w:r>
      <w:r w:rsidR="00691830" w:rsidRPr="00691830">
        <w:rPr>
          <w:rFonts w:hint="eastAsia"/>
          <w:lang w:val="en-US" w:eastAsia="zh-CN"/>
        </w:rPr>
        <w:t>没办法上学了。</w:t>
      </w:r>
    </w:p>
    <w:p w:rsidR="00691830" w:rsidRDefault="00691830" w:rsidP="00AB3A78">
      <w:pPr>
        <w:spacing w:after="200"/>
        <w:contextualSpacing/>
        <w:jc w:val="both"/>
        <w:rPr>
          <w:lang w:eastAsia="zh-CN"/>
        </w:rPr>
      </w:pPr>
      <w:r w:rsidRPr="00691830">
        <w:rPr>
          <w:lang w:eastAsia="zh-CN"/>
        </w:rPr>
        <w:t>Non sto frequentando la scuola. C’è stato un imprevisto nel mentre e ora non c’è modo che io vada a scuola.</w:t>
      </w:r>
    </w:p>
    <w:p w:rsidR="00AB3A78" w:rsidRPr="00AB3A78" w:rsidRDefault="00AB3A78" w:rsidP="00AB3A78">
      <w:pPr>
        <w:spacing w:after="200"/>
        <w:contextualSpacing/>
        <w:jc w:val="both"/>
        <w:rPr>
          <w:lang w:eastAsia="zh-CN"/>
        </w:rPr>
      </w:pPr>
    </w:p>
    <w:p w:rsidR="00AB3A78" w:rsidRDefault="006816EB" w:rsidP="00AB3A78">
      <w:pPr>
        <w:contextualSpacing/>
        <w:jc w:val="both"/>
        <w:rPr>
          <w:lang w:eastAsia="zh-CN"/>
        </w:rPr>
      </w:pPr>
      <w:r>
        <w:rPr>
          <w:lang w:eastAsia="zh-CN"/>
        </w:rPr>
        <w:t xml:space="preserve">R. </w:t>
      </w:r>
      <w:r w:rsidR="00691830" w:rsidRPr="00691830">
        <w:rPr>
          <w:rFonts w:hint="eastAsia"/>
          <w:lang w:val="en-US" w:eastAsia="zh-CN"/>
        </w:rPr>
        <w:t>啊</w:t>
      </w:r>
      <w:r w:rsidR="00691830" w:rsidRPr="00691830">
        <w:rPr>
          <w:rFonts w:hint="eastAsia"/>
          <w:lang w:eastAsia="zh-CN"/>
        </w:rPr>
        <w:t>，</w:t>
      </w:r>
      <w:r w:rsidR="00691830" w:rsidRPr="00691830">
        <w:rPr>
          <w:rFonts w:hint="eastAsia"/>
          <w:lang w:val="en-US" w:eastAsia="zh-CN"/>
        </w:rPr>
        <w:t>对不起。</w:t>
      </w:r>
    </w:p>
    <w:p w:rsidR="00691830" w:rsidRDefault="00691830" w:rsidP="00AB3A78">
      <w:pPr>
        <w:contextualSpacing/>
        <w:jc w:val="both"/>
        <w:rPr>
          <w:lang w:eastAsia="zh-CN"/>
        </w:rPr>
      </w:pPr>
      <w:r w:rsidRPr="00691830">
        <w:rPr>
          <w:lang w:eastAsia="zh-CN"/>
        </w:rPr>
        <w:t>Ah, chiedo scusa.</w:t>
      </w:r>
    </w:p>
    <w:p w:rsidR="00AB3A78" w:rsidRPr="00691830" w:rsidRDefault="00AB3A78" w:rsidP="00AB3A78">
      <w:pPr>
        <w:contextualSpacing/>
        <w:jc w:val="both"/>
        <w:rPr>
          <w:lang w:eastAsia="zh-CN"/>
        </w:rPr>
      </w:pPr>
    </w:p>
    <w:p w:rsidR="00AB3A78" w:rsidRDefault="00496DA5" w:rsidP="00AB3A78">
      <w:pPr>
        <w:contextualSpacing/>
        <w:jc w:val="both"/>
        <w:rPr>
          <w:lang w:eastAsia="zh-CN"/>
        </w:rPr>
      </w:pPr>
      <w:r>
        <w:rPr>
          <w:lang w:eastAsia="zh-CN"/>
        </w:rPr>
        <w:t>I</w:t>
      </w:r>
      <w:r w:rsidR="008971C3">
        <w:rPr>
          <w:lang w:eastAsia="zh-CN"/>
        </w:rPr>
        <w:t>.</w:t>
      </w:r>
      <w:r w:rsidR="00691830" w:rsidRPr="00691830">
        <w:rPr>
          <w:lang w:eastAsia="zh-CN"/>
        </w:rPr>
        <w:t xml:space="preserve"> </w:t>
      </w:r>
      <w:r w:rsidR="00691830" w:rsidRPr="00691830">
        <w:rPr>
          <w:rFonts w:hint="eastAsia"/>
          <w:lang w:val="en-US" w:eastAsia="zh-CN"/>
        </w:rPr>
        <w:t>没关系。</w:t>
      </w:r>
    </w:p>
    <w:p w:rsidR="00691830" w:rsidRDefault="00691830" w:rsidP="00AB3A78">
      <w:pPr>
        <w:contextualSpacing/>
        <w:jc w:val="both"/>
        <w:rPr>
          <w:lang w:eastAsia="zh-CN"/>
        </w:rPr>
      </w:pPr>
      <w:r w:rsidRPr="00691830">
        <w:rPr>
          <w:lang w:eastAsia="zh-CN"/>
        </w:rPr>
        <w:t>Nessun problema.</w:t>
      </w:r>
    </w:p>
    <w:p w:rsidR="00AB3A78" w:rsidRPr="00691830" w:rsidRDefault="00AB3A78" w:rsidP="00AB3A78">
      <w:pPr>
        <w:contextualSpacing/>
        <w:jc w:val="both"/>
        <w:rPr>
          <w:lang w:eastAsia="zh-CN"/>
        </w:rPr>
      </w:pPr>
    </w:p>
    <w:p w:rsidR="00AB3A78" w:rsidRDefault="00496DA5" w:rsidP="00AB3A78">
      <w:pPr>
        <w:contextualSpacing/>
        <w:jc w:val="both"/>
        <w:rPr>
          <w:lang w:val="en-US" w:eastAsia="zh-CN"/>
        </w:rPr>
      </w:pPr>
      <w:r>
        <w:rPr>
          <w:lang w:eastAsia="zh-CN"/>
        </w:rPr>
        <w:t>R</w:t>
      </w:r>
      <w:r w:rsidR="008971C3">
        <w:rPr>
          <w:lang w:eastAsia="zh-CN"/>
        </w:rPr>
        <w:t>.</w:t>
      </w:r>
      <w:r w:rsidR="00691830" w:rsidRPr="00691830">
        <w:rPr>
          <w:lang w:eastAsia="zh-CN"/>
        </w:rPr>
        <w:t xml:space="preserve"> </w:t>
      </w:r>
      <w:r w:rsidR="00691830" w:rsidRPr="00691830">
        <w:rPr>
          <w:rFonts w:hint="eastAsia"/>
          <w:lang w:val="en-US" w:eastAsia="zh-CN"/>
        </w:rPr>
        <w:t>肯定有什么原因你不能上课。但是</w:t>
      </w:r>
      <w:r w:rsidR="00691830" w:rsidRPr="00691830">
        <w:rPr>
          <w:rFonts w:hint="eastAsia"/>
          <w:lang w:eastAsia="zh-CN"/>
        </w:rPr>
        <w:t>，</w:t>
      </w:r>
      <w:r w:rsidR="00691830" w:rsidRPr="00691830">
        <w:rPr>
          <w:rFonts w:hint="eastAsia"/>
          <w:lang w:val="en-US" w:eastAsia="zh-CN"/>
        </w:rPr>
        <w:t>如果你不能上课因为有什么厉害的事</w:t>
      </w:r>
      <w:r w:rsidR="00691830" w:rsidRPr="00691830">
        <w:rPr>
          <w:rFonts w:hint="eastAsia"/>
          <w:lang w:eastAsia="zh-CN"/>
        </w:rPr>
        <w:t>，</w:t>
      </w:r>
      <w:r w:rsidR="00691830" w:rsidRPr="00691830">
        <w:rPr>
          <w:rFonts w:hint="eastAsia"/>
          <w:lang w:val="en-US" w:eastAsia="zh-CN"/>
        </w:rPr>
        <w:t>你不必告诉我。你决定吧。</w:t>
      </w:r>
    </w:p>
    <w:p w:rsidR="00691830" w:rsidRPr="00691830" w:rsidRDefault="00691830" w:rsidP="00AB3A78">
      <w:pPr>
        <w:contextualSpacing/>
        <w:jc w:val="both"/>
        <w:rPr>
          <w:lang w:eastAsia="zh-CN"/>
        </w:rPr>
      </w:pPr>
      <w:r w:rsidRPr="006816EB">
        <w:rPr>
          <w:lang w:eastAsia="zh-CN"/>
        </w:rPr>
        <w:t>C’è sicuramente un motivo per il quale non puoi andar</w:t>
      </w:r>
      <w:r w:rsidRPr="00AB3A78">
        <w:rPr>
          <w:lang w:eastAsia="zh-CN"/>
        </w:rPr>
        <w:t xml:space="preserve">e a scuola. </w:t>
      </w:r>
      <w:r w:rsidRPr="00691830">
        <w:rPr>
          <w:lang w:eastAsia="zh-CN"/>
        </w:rPr>
        <w:t>Ma se non puoi frequentarla per qualche motivo grave, non è necessario che tu me lo dica. Decidi tu.</w:t>
      </w:r>
    </w:p>
    <w:p w:rsidR="00AB3A78" w:rsidRDefault="00AB3A78" w:rsidP="00AB3A78">
      <w:pPr>
        <w:contextualSpacing/>
        <w:jc w:val="both"/>
        <w:rPr>
          <w:lang w:eastAsia="zh-CN"/>
        </w:rPr>
      </w:pPr>
    </w:p>
    <w:p w:rsidR="00AB3A78" w:rsidRPr="00A24BAB" w:rsidRDefault="00496DA5" w:rsidP="00AB3A78">
      <w:pPr>
        <w:contextualSpacing/>
        <w:jc w:val="both"/>
        <w:rPr>
          <w:lang w:eastAsia="zh-CN"/>
        </w:rPr>
      </w:pPr>
      <w:r>
        <w:rPr>
          <w:lang w:eastAsia="zh-CN"/>
        </w:rPr>
        <w:t>I</w:t>
      </w:r>
      <w:r w:rsidR="008971C3">
        <w:rPr>
          <w:lang w:eastAsia="zh-CN"/>
        </w:rPr>
        <w:t>.</w:t>
      </w:r>
      <w:r w:rsidR="00691830" w:rsidRPr="00691830">
        <w:rPr>
          <w:lang w:eastAsia="zh-CN"/>
        </w:rPr>
        <w:t xml:space="preserve"> </w:t>
      </w:r>
      <w:r w:rsidR="00691830" w:rsidRPr="00691830">
        <w:rPr>
          <w:rFonts w:hint="eastAsia"/>
          <w:lang w:val="en-US" w:eastAsia="zh-CN"/>
        </w:rPr>
        <w:t>我本来是可以上的。然后我老家那边的学校给他们说不去了我在上海这边了。我就没上了。</w:t>
      </w:r>
    </w:p>
    <w:p w:rsidR="00691830" w:rsidRPr="00691830" w:rsidRDefault="00691830" w:rsidP="00AB3A78">
      <w:pPr>
        <w:contextualSpacing/>
        <w:jc w:val="both"/>
        <w:rPr>
          <w:lang w:eastAsia="zh-CN"/>
        </w:rPr>
      </w:pPr>
      <w:r w:rsidRPr="00691830">
        <w:rPr>
          <w:lang w:eastAsia="zh-CN"/>
        </w:rPr>
        <w:t xml:space="preserve">Ho sempre potuto andare a scuola. Poi la scuola della mia vecchia città ha detto alla mia famiglia di non andare più; ora sono a </w:t>
      </w:r>
      <w:r w:rsidR="00EC7CF3">
        <w:rPr>
          <w:lang w:eastAsia="zh-CN"/>
        </w:rPr>
        <w:t>Shànghǎi</w:t>
      </w:r>
      <w:r w:rsidRPr="00691830">
        <w:rPr>
          <w:lang w:eastAsia="zh-CN"/>
        </w:rPr>
        <w:t>. E non sono più andata a scuola.</w:t>
      </w:r>
    </w:p>
    <w:p w:rsidR="00AB3A78" w:rsidRDefault="00AB3A78" w:rsidP="00AB3A78">
      <w:pPr>
        <w:contextualSpacing/>
        <w:jc w:val="both"/>
        <w:rPr>
          <w:lang w:eastAsia="zh-CN"/>
        </w:rPr>
      </w:pPr>
    </w:p>
    <w:p w:rsidR="00AB3A78" w:rsidRDefault="00496DA5" w:rsidP="00AB3A78">
      <w:pPr>
        <w:contextualSpacing/>
        <w:jc w:val="both"/>
        <w:rPr>
          <w:lang w:eastAsia="zh-CN"/>
        </w:rPr>
      </w:pPr>
      <w:r>
        <w:rPr>
          <w:lang w:eastAsia="zh-CN"/>
        </w:rPr>
        <w:t>R</w:t>
      </w:r>
      <w:r w:rsidR="008971C3">
        <w:rPr>
          <w:lang w:eastAsia="zh-CN"/>
        </w:rPr>
        <w:t>.</w:t>
      </w:r>
      <w:r w:rsidR="00691830" w:rsidRPr="00691830">
        <w:rPr>
          <w:lang w:eastAsia="zh-CN"/>
        </w:rPr>
        <w:t xml:space="preserve"> </w:t>
      </w:r>
      <w:r w:rsidR="00691830" w:rsidRPr="00691830">
        <w:rPr>
          <w:rFonts w:hint="eastAsia"/>
          <w:lang w:val="en-US" w:eastAsia="zh-CN"/>
        </w:rPr>
        <w:t>啊</w:t>
      </w:r>
      <w:r w:rsidR="00691830" w:rsidRPr="00691830">
        <w:rPr>
          <w:rFonts w:hint="eastAsia"/>
          <w:lang w:eastAsia="zh-CN"/>
        </w:rPr>
        <w:t>，</w:t>
      </w:r>
      <w:r w:rsidR="00691830" w:rsidRPr="00691830">
        <w:rPr>
          <w:rFonts w:hint="eastAsia"/>
          <w:lang w:val="en-US" w:eastAsia="zh-CN"/>
        </w:rPr>
        <w:t>知道了。</w:t>
      </w:r>
    </w:p>
    <w:p w:rsidR="00691830" w:rsidRPr="00691830" w:rsidRDefault="00691830" w:rsidP="00AB3A78">
      <w:pPr>
        <w:contextualSpacing/>
        <w:jc w:val="both"/>
        <w:rPr>
          <w:lang w:eastAsia="zh-CN"/>
        </w:rPr>
      </w:pPr>
      <w:r w:rsidRPr="00691830">
        <w:rPr>
          <w:lang w:eastAsia="zh-CN"/>
        </w:rPr>
        <w:t>Ah, capisco.</w:t>
      </w:r>
    </w:p>
    <w:p w:rsidR="00AB3A78" w:rsidRDefault="00AB3A78" w:rsidP="00AB3A78">
      <w:pPr>
        <w:contextualSpacing/>
        <w:jc w:val="both"/>
        <w:rPr>
          <w:lang w:eastAsia="zh-CN"/>
        </w:rPr>
      </w:pPr>
    </w:p>
    <w:p w:rsidR="00AB3A78" w:rsidRDefault="00496DA5" w:rsidP="00AB3A78">
      <w:pPr>
        <w:contextualSpacing/>
        <w:jc w:val="both"/>
        <w:rPr>
          <w:lang w:eastAsia="zh-CN"/>
        </w:rPr>
      </w:pPr>
      <w:r>
        <w:rPr>
          <w:lang w:eastAsia="zh-CN"/>
        </w:rPr>
        <w:t>I</w:t>
      </w:r>
      <w:r w:rsidR="008971C3">
        <w:rPr>
          <w:lang w:eastAsia="zh-CN"/>
        </w:rPr>
        <w:t>.</w:t>
      </w:r>
      <w:r w:rsidR="00691830" w:rsidRPr="00691830">
        <w:rPr>
          <w:lang w:eastAsia="zh-CN"/>
        </w:rPr>
        <w:t xml:space="preserve"> </w:t>
      </w:r>
      <w:r w:rsidR="00691830" w:rsidRPr="00691830">
        <w:rPr>
          <w:rFonts w:hint="eastAsia"/>
          <w:lang w:val="en-US" w:eastAsia="zh-CN"/>
        </w:rPr>
        <w:t>其实都过去了。我之后也后悔过</w:t>
      </w:r>
      <w:r w:rsidR="00691830" w:rsidRPr="00691830">
        <w:rPr>
          <w:rFonts w:hint="eastAsia"/>
          <w:lang w:eastAsia="zh-CN"/>
        </w:rPr>
        <w:t>，</w:t>
      </w:r>
      <w:r w:rsidR="00691830" w:rsidRPr="00691830">
        <w:rPr>
          <w:rFonts w:hint="eastAsia"/>
          <w:lang w:val="en-US" w:eastAsia="zh-CN"/>
        </w:rPr>
        <w:t>但也没办法啊。</w:t>
      </w:r>
    </w:p>
    <w:p w:rsidR="00691830" w:rsidRDefault="00691830" w:rsidP="00AB3A78">
      <w:pPr>
        <w:contextualSpacing/>
        <w:jc w:val="both"/>
        <w:rPr>
          <w:lang w:eastAsia="zh-CN"/>
        </w:rPr>
      </w:pPr>
      <w:r w:rsidRPr="00691830">
        <w:rPr>
          <w:lang w:eastAsia="zh-CN"/>
        </w:rPr>
        <w:t>In realtà ora è tutto passato. Me ne sono pentita da allora, ma non posso fare altrimenti.</w:t>
      </w:r>
    </w:p>
    <w:p w:rsidR="00AB3A78" w:rsidRPr="00691830" w:rsidRDefault="00AB3A78" w:rsidP="00AB3A78">
      <w:pPr>
        <w:contextualSpacing/>
        <w:jc w:val="both"/>
        <w:rPr>
          <w:lang w:eastAsia="zh-CN"/>
        </w:rPr>
      </w:pPr>
    </w:p>
    <w:p w:rsidR="00AB3A78" w:rsidRDefault="00496DA5" w:rsidP="00AB3A78">
      <w:pPr>
        <w:contextualSpacing/>
        <w:jc w:val="both"/>
        <w:rPr>
          <w:lang w:eastAsia="zh-CN"/>
        </w:rPr>
      </w:pPr>
      <w:r>
        <w:rPr>
          <w:lang w:eastAsia="zh-CN"/>
        </w:rPr>
        <w:t>R</w:t>
      </w:r>
      <w:r w:rsidR="008971C3">
        <w:rPr>
          <w:lang w:eastAsia="zh-CN"/>
        </w:rPr>
        <w:t>.</w:t>
      </w:r>
      <w:r w:rsidR="00691830" w:rsidRPr="00691830">
        <w:rPr>
          <w:lang w:eastAsia="zh-CN"/>
        </w:rPr>
        <w:t xml:space="preserve"> </w:t>
      </w:r>
      <w:r w:rsidR="00691830" w:rsidRPr="00691830">
        <w:rPr>
          <w:rFonts w:hint="eastAsia"/>
          <w:lang w:val="en-US" w:eastAsia="zh-CN"/>
        </w:rPr>
        <w:t>嗯嗯。那你希望做什么</w:t>
      </w:r>
      <w:r w:rsidR="00691830" w:rsidRPr="00691830">
        <w:rPr>
          <w:rFonts w:hint="eastAsia"/>
          <w:lang w:eastAsia="zh-CN"/>
        </w:rPr>
        <w:t>？</w:t>
      </w:r>
    </w:p>
    <w:p w:rsidR="00691830" w:rsidRDefault="00691830" w:rsidP="00AB3A78">
      <w:pPr>
        <w:contextualSpacing/>
        <w:jc w:val="both"/>
        <w:rPr>
          <w:lang w:eastAsia="zh-CN"/>
        </w:rPr>
      </w:pPr>
      <w:r w:rsidRPr="00691830">
        <w:rPr>
          <w:lang w:eastAsia="zh-CN"/>
        </w:rPr>
        <w:t>Capisco. Dunque, cosa hai intenzione di fare?</w:t>
      </w:r>
    </w:p>
    <w:p w:rsidR="00AB3A78" w:rsidRPr="00691830" w:rsidRDefault="00AB3A78" w:rsidP="00AB3A78">
      <w:pPr>
        <w:contextualSpacing/>
        <w:jc w:val="both"/>
        <w:rPr>
          <w:lang w:eastAsia="zh-CN"/>
        </w:rPr>
      </w:pPr>
    </w:p>
    <w:p w:rsidR="00AB3A78" w:rsidRDefault="00496DA5" w:rsidP="00AB3A78">
      <w:pPr>
        <w:contextualSpacing/>
        <w:jc w:val="both"/>
        <w:rPr>
          <w:lang w:val="en-US" w:eastAsia="zh-CN"/>
        </w:rPr>
      </w:pPr>
      <w:r>
        <w:rPr>
          <w:lang w:eastAsia="zh-CN"/>
        </w:rPr>
        <w:t>I</w:t>
      </w:r>
      <w:r w:rsidR="008971C3">
        <w:rPr>
          <w:lang w:eastAsia="zh-CN"/>
        </w:rPr>
        <w:t>.</w:t>
      </w:r>
      <w:r w:rsidR="00691830" w:rsidRPr="008971C3">
        <w:rPr>
          <w:lang w:eastAsia="zh-CN"/>
        </w:rPr>
        <w:t xml:space="preserve"> </w:t>
      </w:r>
      <w:r w:rsidR="00691830" w:rsidRPr="00691830">
        <w:rPr>
          <w:rFonts w:hint="eastAsia"/>
          <w:lang w:val="en-US" w:eastAsia="zh-CN"/>
        </w:rPr>
        <w:t>我以后肯定要学个手艺。我挺喜欢做咖啡的。</w:t>
      </w:r>
    </w:p>
    <w:p w:rsidR="00691830" w:rsidRDefault="00691830" w:rsidP="00AB3A78">
      <w:pPr>
        <w:contextualSpacing/>
        <w:jc w:val="both"/>
        <w:rPr>
          <w:lang w:eastAsia="zh-CN"/>
        </w:rPr>
      </w:pPr>
      <w:r w:rsidRPr="008971C3">
        <w:rPr>
          <w:lang w:eastAsia="zh-CN"/>
        </w:rPr>
        <w:t xml:space="preserve">Dovrò sicuramente imparare un mestiere. </w:t>
      </w:r>
      <w:r w:rsidRPr="00691830">
        <w:rPr>
          <w:lang w:eastAsia="zh-CN"/>
        </w:rPr>
        <w:t>Mi piace abbastanza fare il caffè.</w:t>
      </w:r>
    </w:p>
    <w:p w:rsidR="00AB3A78" w:rsidRPr="00AB3A78" w:rsidRDefault="00AB3A78" w:rsidP="00AB3A78">
      <w:pPr>
        <w:contextualSpacing/>
        <w:jc w:val="both"/>
        <w:rPr>
          <w:lang w:val="en-US" w:eastAsia="zh-CN"/>
        </w:rPr>
      </w:pPr>
    </w:p>
    <w:p w:rsidR="00AB3A78" w:rsidRDefault="00496DA5" w:rsidP="00AB3A78">
      <w:pPr>
        <w:contextualSpacing/>
        <w:jc w:val="both"/>
        <w:rPr>
          <w:lang w:eastAsia="zh-CN"/>
        </w:rPr>
      </w:pPr>
      <w:r>
        <w:rPr>
          <w:lang w:eastAsia="zh-CN"/>
        </w:rPr>
        <w:t>R</w:t>
      </w:r>
      <w:r w:rsidR="008971C3">
        <w:rPr>
          <w:lang w:eastAsia="zh-CN"/>
        </w:rPr>
        <w:t>.</w:t>
      </w:r>
      <w:r w:rsidR="00691830" w:rsidRPr="008971C3">
        <w:rPr>
          <w:lang w:eastAsia="zh-CN"/>
        </w:rPr>
        <w:t xml:space="preserve"> </w:t>
      </w:r>
      <w:r w:rsidR="00691830" w:rsidRPr="00691830">
        <w:rPr>
          <w:rFonts w:hint="eastAsia"/>
          <w:lang w:val="en-US" w:eastAsia="zh-CN"/>
        </w:rPr>
        <w:t>哇</w:t>
      </w:r>
      <w:r w:rsidR="00691830" w:rsidRPr="008971C3">
        <w:rPr>
          <w:rFonts w:hint="eastAsia"/>
          <w:lang w:eastAsia="zh-CN"/>
        </w:rPr>
        <w:t>，</w:t>
      </w:r>
      <w:r w:rsidR="00691830" w:rsidRPr="00691830">
        <w:rPr>
          <w:rFonts w:hint="eastAsia"/>
          <w:lang w:val="en-US" w:eastAsia="zh-CN"/>
        </w:rPr>
        <w:t>真的吗</w:t>
      </w:r>
      <w:r w:rsidR="00691830" w:rsidRPr="008971C3">
        <w:rPr>
          <w:rFonts w:hint="eastAsia"/>
          <w:lang w:eastAsia="zh-CN"/>
        </w:rPr>
        <w:t>？</w:t>
      </w:r>
      <w:r w:rsidR="00691830" w:rsidRPr="00691830">
        <w:rPr>
          <w:rFonts w:hint="eastAsia"/>
          <w:lang w:val="en-US" w:eastAsia="zh-CN"/>
        </w:rPr>
        <w:t>所以你可能会工作在一家咖啡馆吧。</w:t>
      </w:r>
    </w:p>
    <w:p w:rsidR="00691830" w:rsidRPr="00691830" w:rsidRDefault="00691830" w:rsidP="00AB3A78">
      <w:pPr>
        <w:contextualSpacing/>
        <w:jc w:val="both"/>
        <w:rPr>
          <w:lang w:eastAsia="zh-CN"/>
        </w:rPr>
      </w:pPr>
      <w:r w:rsidRPr="00691830">
        <w:rPr>
          <w:lang w:eastAsia="zh-CN"/>
        </w:rPr>
        <w:t xml:space="preserve">Wow, davvero? Quindi potresti lavorare in una caffetteria. </w:t>
      </w:r>
    </w:p>
    <w:p w:rsidR="00AB3A78" w:rsidRDefault="00AB3A78" w:rsidP="00AB3A78">
      <w:pPr>
        <w:contextualSpacing/>
        <w:jc w:val="both"/>
        <w:rPr>
          <w:lang w:eastAsia="zh-CN"/>
        </w:rPr>
      </w:pPr>
    </w:p>
    <w:p w:rsidR="00AB3A78" w:rsidRDefault="00496DA5" w:rsidP="00AB3A78">
      <w:pPr>
        <w:contextualSpacing/>
        <w:jc w:val="both"/>
        <w:rPr>
          <w:lang w:eastAsia="zh-CN"/>
        </w:rPr>
      </w:pPr>
      <w:r>
        <w:rPr>
          <w:lang w:eastAsia="zh-CN"/>
        </w:rPr>
        <w:t>I</w:t>
      </w:r>
      <w:r w:rsidR="008971C3">
        <w:rPr>
          <w:lang w:eastAsia="zh-CN"/>
        </w:rPr>
        <w:t>.</w:t>
      </w:r>
      <w:r w:rsidR="00691830" w:rsidRPr="00691830">
        <w:rPr>
          <w:lang w:eastAsia="zh-CN"/>
        </w:rPr>
        <w:t xml:space="preserve"> </w:t>
      </w:r>
      <w:r w:rsidR="00691830" w:rsidRPr="00691830">
        <w:rPr>
          <w:rFonts w:hint="eastAsia"/>
          <w:lang w:val="en-US" w:eastAsia="zh-CN"/>
        </w:rPr>
        <w:t>最重要的是赚钱。</w:t>
      </w:r>
    </w:p>
    <w:p w:rsidR="00691830" w:rsidRDefault="00691830" w:rsidP="00AB3A78">
      <w:pPr>
        <w:contextualSpacing/>
        <w:jc w:val="both"/>
        <w:rPr>
          <w:lang w:eastAsia="zh-CN"/>
        </w:rPr>
      </w:pPr>
      <w:r w:rsidRPr="00691830">
        <w:rPr>
          <w:lang w:eastAsia="zh-CN"/>
        </w:rPr>
        <w:t>La cosa più importante è guadagnare soldi.</w:t>
      </w:r>
    </w:p>
    <w:p w:rsidR="00AB3A78" w:rsidRPr="00691830" w:rsidRDefault="00AB3A78" w:rsidP="00AB3A78">
      <w:pPr>
        <w:contextualSpacing/>
        <w:jc w:val="both"/>
        <w:rPr>
          <w:lang w:eastAsia="zh-CN"/>
        </w:rPr>
      </w:pPr>
    </w:p>
    <w:p w:rsidR="00AB3A78" w:rsidRPr="00A24BAB" w:rsidRDefault="00496DA5" w:rsidP="00AB3A78">
      <w:pPr>
        <w:contextualSpacing/>
        <w:jc w:val="both"/>
        <w:rPr>
          <w:lang w:eastAsia="zh-CN"/>
        </w:rPr>
      </w:pPr>
      <w:r>
        <w:rPr>
          <w:lang w:eastAsia="zh-CN"/>
        </w:rPr>
        <w:t xml:space="preserve">R. </w:t>
      </w:r>
      <w:r w:rsidR="00691830" w:rsidRPr="00691830">
        <w:rPr>
          <w:rFonts w:hint="eastAsia"/>
          <w:lang w:val="en-US" w:eastAsia="zh-CN"/>
        </w:rPr>
        <w:t>那我会去上海看你</w:t>
      </w:r>
      <w:r w:rsidR="00691830" w:rsidRPr="00691830">
        <w:rPr>
          <w:rFonts w:hint="eastAsia"/>
          <w:lang w:eastAsia="zh-CN"/>
        </w:rPr>
        <w:t>，</w:t>
      </w:r>
      <w:r w:rsidR="00691830" w:rsidRPr="00691830">
        <w:rPr>
          <w:rFonts w:hint="eastAsia"/>
          <w:lang w:val="en-US" w:eastAsia="zh-CN"/>
        </w:rPr>
        <w:t>在你的咖啡馆喝咖啡啊。在意大利</w:t>
      </w:r>
      <w:r w:rsidR="00691830" w:rsidRPr="00691830">
        <w:rPr>
          <w:rFonts w:hint="eastAsia"/>
          <w:lang w:eastAsia="zh-CN"/>
        </w:rPr>
        <w:t>，</w:t>
      </w:r>
      <w:r w:rsidR="00691830" w:rsidRPr="00691830">
        <w:rPr>
          <w:rFonts w:hint="eastAsia"/>
          <w:lang w:val="en-US" w:eastAsia="zh-CN"/>
        </w:rPr>
        <w:t>喝咖啡就是在中国喝茶一样。是一个很有名的饮料。</w:t>
      </w:r>
    </w:p>
    <w:p w:rsidR="00691830" w:rsidRPr="00691830" w:rsidRDefault="00691830" w:rsidP="00AB3A78">
      <w:pPr>
        <w:contextualSpacing/>
        <w:jc w:val="both"/>
        <w:rPr>
          <w:lang w:eastAsia="zh-CN"/>
        </w:rPr>
      </w:pPr>
      <w:r w:rsidRPr="00691830">
        <w:rPr>
          <w:lang w:eastAsia="zh-CN"/>
        </w:rPr>
        <w:t xml:space="preserve">Allora verrò a </w:t>
      </w:r>
      <w:r w:rsidR="00EC7CF3">
        <w:rPr>
          <w:lang w:eastAsia="zh-CN"/>
        </w:rPr>
        <w:t>Shànghǎi</w:t>
      </w:r>
      <w:r w:rsidRPr="00691830">
        <w:rPr>
          <w:lang w:eastAsia="zh-CN"/>
        </w:rPr>
        <w:t xml:space="preserve"> a trovarti e berrò un caffè nella tua caffetteria. In Italia bere il caffè è come bere il the in Cina, è una bevanda molto famosa.</w:t>
      </w:r>
    </w:p>
    <w:p w:rsidR="00AB3A78" w:rsidRPr="00A24BAB" w:rsidRDefault="00AB3A78" w:rsidP="00AB3A78">
      <w:pPr>
        <w:contextualSpacing/>
        <w:jc w:val="both"/>
        <w:rPr>
          <w:lang w:eastAsia="zh-CN"/>
        </w:rPr>
      </w:pPr>
    </w:p>
    <w:p w:rsidR="00AB3A78" w:rsidRPr="00A24BAB" w:rsidRDefault="00AB3A78" w:rsidP="00AB3A78">
      <w:pPr>
        <w:contextualSpacing/>
        <w:jc w:val="both"/>
        <w:rPr>
          <w:lang w:eastAsia="zh-CN"/>
        </w:rPr>
      </w:pPr>
    </w:p>
    <w:p w:rsidR="00AB3A78" w:rsidRDefault="00496DA5" w:rsidP="00AB3A78">
      <w:pPr>
        <w:contextualSpacing/>
        <w:jc w:val="both"/>
        <w:rPr>
          <w:lang w:val="en-US" w:eastAsia="zh-CN"/>
        </w:rPr>
      </w:pPr>
      <w:r>
        <w:rPr>
          <w:lang w:val="en-US" w:eastAsia="zh-CN"/>
        </w:rPr>
        <w:lastRenderedPageBreak/>
        <w:t>I</w:t>
      </w:r>
      <w:r w:rsidR="008971C3">
        <w:rPr>
          <w:lang w:val="en-US" w:eastAsia="zh-CN"/>
        </w:rPr>
        <w:t>.</w:t>
      </w:r>
      <w:r w:rsidR="00691830" w:rsidRPr="00691830">
        <w:rPr>
          <w:lang w:val="en-US" w:eastAsia="zh-CN"/>
        </w:rPr>
        <w:t xml:space="preserve"> </w:t>
      </w:r>
      <w:r w:rsidR="00691830" w:rsidRPr="00691830">
        <w:rPr>
          <w:rFonts w:hint="eastAsia"/>
          <w:lang w:val="en-US" w:eastAsia="zh-CN"/>
        </w:rPr>
        <w:t>嗯，我觉得做咖啡很艺术。做咖啡有种艺术的感觉。</w:t>
      </w:r>
    </w:p>
    <w:p w:rsidR="00691830" w:rsidRPr="00691830" w:rsidRDefault="00691830" w:rsidP="00AB3A78">
      <w:pPr>
        <w:contextualSpacing/>
        <w:jc w:val="both"/>
        <w:rPr>
          <w:lang w:eastAsia="zh-CN"/>
        </w:rPr>
      </w:pPr>
      <w:r w:rsidRPr="00691830">
        <w:rPr>
          <w:lang w:eastAsia="zh-CN"/>
        </w:rPr>
        <w:t>Sì. E penso che fare il caffè sia molto artistico. Mentre faccio il caffè ho la sensazione di star facendo qualcosa di artistico.</w:t>
      </w:r>
    </w:p>
    <w:p w:rsidR="00AB3A78" w:rsidRDefault="00AB3A78" w:rsidP="00AB3A78">
      <w:pPr>
        <w:contextualSpacing/>
        <w:jc w:val="both"/>
        <w:rPr>
          <w:lang w:eastAsia="zh-CN"/>
        </w:rPr>
      </w:pPr>
    </w:p>
    <w:p w:rsidR="00AB3A78" w:rsidRDefault="00496DA5" w:rsidP="00AB3A78">
      <w:pPr>
        <w:contextualSpacing/>
        <w:jc w:val="both"/>
        <w:rPr>
          <w:lang w:eastAsia="zh-CN"/>
        </w:rPr>
      </w:pPr>
      <w:r>
        <w:rPr>
          <w:lang w:eastAsia="zh-CN"/>
        </w:rPr>
        <w:t>R</w:t>
      </w:r>
      <w:r w:rsidR="008971C3">
        <w:rPr>
          <w:lang w:eastAsia="zh-CN"/>
        </w:rPr>
        <w:t xml:space="preserve">. </w:t>
      </w:r>
      <w:r w:rsidR="00691830" w:rsidRPr="00691830">
        <w:rPr>
          <w:rFonts w:hint="eastAsia"/>
          <w:lang w:val="en-US" w:eastAsia="zh-CN"/>
        </w:rPr>
        <w:t>喜欢那种感觉吗</w:t>
      </w:r>
      <w:r w:rsidR="00691830" w:rsidRPr="00691830">
        <w:rPr>
          <w:rFonts w:hint="eastAsia"/>
          <w:lang w:eastAsia="zh-CN"/>
        </w:rPr>
        <w:t>？</w:t>
      </w:r>
    </w:p>
    <w:p w:rsidR="00691830" w:rsidRPr="00691830" w:rsidRDefault="00691830" w:rsidP="00AB3A78">
      <w:pPr>
        <w:contextualSpacing/>
        <w:jc w:val="both"/>
        <w:rPr>
          <w:lang w:eastAsia="zh-CN"/>
        </w:rPr>
      </w:pPr>
      <w:r w:rsidRPr="00691830">
        <w:rPr>
          <w:lang w:eastAsia="zh-CN"/>
        </w:rPr>
        <w:t>Ti piace quel tipo di sensazione?</w:t>
      </w:r>
    </w:p>
    <w:p w:rsidR="00AB3A78" w:rsidRDefault="00AB3A78" w:rsidP="00AB3A78">
      <w:pPr>
        <w:contextualSpacing/>
        <w:jc w:val="both"/>
        <w:rPr>
          <w:lang w:eastAsia="zh-CN"/>
        </w:rPr>
      </w:pPr>
    </w:p>
    <w:p w:rsidR="00AB3A78" w:rsidRDefault="00496DA5" w:rsidP="00AB3A78">
      <w:pPr>
        <w:contextualSpacing/>
        <w:jc w:val="both"/>
        <w:rPr>
          <w:lang w:eastAsia="zh-CN"/>
        </w:rPr>
      </w:pPr>
      <w:r>
        <w:rPr>
          <w:lang w:eastAsia="zh-CN"/>
        </w:rPr>
        <w:t>I</w:t>
      </w:r>
      <w:r w:rsidR="008971C3">
        <w:rPr>
          <w:lang w:eastAsia="zh-CN"/>
        </w:rPr>
        <w:t xml:space="preserve">. </w:t>
      </w:r>
      <w:r w:rsidR="00691830" w:rsidRPr="00691830">
        <w:rPr>
          <w:rFonts w:hint="eastAsia"/>
          <w:lang w:val="en-US" w:eastAsia="zh-CN"/>
        </w:rPr>
        <w:t>喜欢。虽然我没上学了</w:t>
      </w:r>
      <w:r w:rsidR="00691830" w:rsidRPr="00691830">
        <w:rPr>
          <w:rFonts w:hint="eastAsia"/>
          <w:lang w:eastAsia="zh-CN"/>
        </w:rPr>
        <w:t>，</w:t>
      </w:r>
      <w:r w:rsidR="00691830" w:rsidRPr="00691830">
        <w:rPr>
          <w:rFonts w:hint="eastAsia"/>
          <w:lang w:val="en-US" w:eastAsia="zh-CN"/>
        </w:rPr>
        <w:t>但我不比他们差。因为我们无论在做什么</w:t>
      </w:r>
      <w:r w:rsidR="00691830" w:rsidRPr="00691830">
        <w:rPr>
          <w:rFonts w:hint="eastAsia"/>
          <w:lang w:eastAsia="zh-CN"/>
        </w:rPr>
        <w:t>，</w:t>
      </w:r>
      <w:r w:rsidR="00691830" w:rsidRPr="00691830">
        <w:rPr>
          <w:rFonts w:hint="eastAsia"/>
          <w:lang w:val="en-US" w:eastAsia="zh-CN"/>
        </w:rPr>
        <w:t>我们都是在学习。努力奋斗。</w:t>
      </w:r>
    </w:p>
    <w:p w:rsidR="00691830" w:rsidRDefault="00691830" w:rsidP="00AB3A78">
      <w:pPr>
        <w:contextualSpacing/>
        <w:jc w:val="both"/>
        <w:rPr>
          <w:lang w:eastAsia="zh-CN"/>
        </w:rPr>
      </w:pPr>
      <w:r w:rsidRPr="00691830">
        <w:rPr>
          <w:lang w:eastAsia="zh-CN"/>
        </w:rPr>
        <w:t>Sì. Anche se non frequento la scuola, io non sono peggio di loro. Perché stiamo tutti imparando, qualunque cosa stiamo facendo. Sforzandoci duramente.</w:t>
      </w:r>
    </w:p>
    <w:p w:rsidR="00AB3A78" w:rsidRPr="00691830" w:rsidRDefault="00AB3A78" w:rsidP="00AB3A78">
      <w:pPr>
        <w:contextualSpacing/>
        <w:jc w:val="both"/>
        <w:rPr>
          <w:lang w:eastAsia="zh-CN"/>
        </w:rPr>
      </w:pPr>
    </w:p>
    <w:p w:rsidR="00AB3A78" w:rsidRDefault="00496DA5" w:rsidP="00AB3A78">
      <w:pPr>
        <w:contextualSpacing/>
        <w:jc w:val="both"/>
        <w:rPr>
          <w:lang w:val="en-US" w:eastAsia="zh-CN"/>
        </w:rPr>
      </w:pPr>
      <w:r>
        <w:rPr>
          <w:lang w:eastAsia="zh-CN"/>
        </w:rPr>
        <w:t>R</w:t>
      </w:r>
      <w:r w:rsidR="008971C3">
        <w:rPr>
          <w:lang w:eastAsia="zh-CN"/>
        </w:rPr>
        <w:t xml:space="preserve">. </w:t>
      </w:r>
      <w:r w:rsidR="00691830" w:rsidRPr="00691830">
        <w:rPr>
          <w:rFonts w:hint="eastAsia"/>
          <w:lang w:val="en-US" w:eastAsia="zh-CN"/>
        </w:rPr>
        <w:t>你说的对。你什么都做</w:t>
      </w:r>
      <w:r w:rsidR="00691830" w:rsidRPr="00691830">
        <w:rPr>
          <w:rFonts w:hint="eastAsia"/>
          <w:lang w:eastAsia="zh-CN"/>
        </w:rPr>
        <w:t>，</w:t>
      </w:r>
      <w:r w:rsidR="00691830" w:rsidRPr="00691830">
        <w:rPr>
          <w:rFonts w:hint="eastAsia"/>
          <w:lang w:val="en-US" w:eastAsia="zh-CN"/>
        </w:rPr>
        <w:t>越努力越幸远。</w:t>
      </w:r>
    </w:p>
    <w:p w:rsidR="00691830" w:rsidRPr="00A24BAB" w:rsidRDefault="00691830" w:rsidP="00AB3A78">
      <w:pPr>
        <w:contextualSpacing/>
        <w:jc w:val="both"/>
        <w:rPr>
          <w:lang w:eastAsia="zh-CN"/>
        </w:rPr>
      </w:pPr>
      <w:r w:rsidRPr="00691830">
        <w:rPr>
          <w:lang w:eastAsia="zh-CN"/>
        </w:rPr>
        <w:t>Hai ragione. Qualsiasi cosa si faccia, più si lavora sodo più si otterranno ottimi risultati.</w:t>
      </w:r>
    </w:p>
    <w:p w:rsidR="00AB3A78" w:rsidRDefault="00AB3A78" w:rsidP="00AB3A78">
      <w:pPr>
        <w:contextualSpacing/>
        <w:jc w:val="both"/>
        <w:rPr>
          <w:lang w:eastAsia="zh-CN"/>
        </w:rPr>
      </w:pPr>
    </w:p>
    <w:p w:rsidR="00AB3A78" w:rsidRDefault="00496DA5" w:rsidP="00AB3A78">
      <w:pPr>
        <w:contextualSpacing/>
        <w:jc w:val="both"/>
        <w:rPr>
          <w:lang w:val="en-US" w:eastAsia="zh-CN"/>
        </w:rPr>
      </w:pPr>
      <w:r>
        <w:rPr>
          <w:lang w:eastAsia="zh-CN"/>
        </w:rPr>
        <w:t>I</w:t>
      </w:r>
      <w:r w:rsidR="008971C3">
        <w:rPr>
          <w:lang w:eastAsia="zh-CN"/>
        </w:rPr>
        <w:t>.</w:t>
      </w:r>
      <w:r w:rsidR="00691830" w:rsidRPr="008971C3">
        <w:rPr>
          <w:lang w:eastAsia="zh-CN"/>
        </w:rPr>
        <w:t xml:space="preserve"> </w:t>
      </w:r>
      <w:r w:rsidR="00691830" w:rsidRPr="00691830">
        <w:rPr>
          <w:rFonts w:hint="eastAsia"/>
          <w:lang w:val="en-US" w:eastAsia="zh-CN"/>
        </w:rPr>
        <w:t>嗯。因为我们做什么都是要成长的</w:t>
      </w:r>
      <w:r w:rsidR="00691830" w:rsidRPr="008971C3">
        <w:rPr>
          <w:rFonts w:hint="eastAsia"/>
          <w:lang w:eastAsia="zh-CN"/>
        </w:rPr>
        <w:t>，</w:t>
      </w:r>
      <w:r w:rsidR="00691830" w:rsidRPr="00691830">
        <w:rPr>
          <w:rFonts w:hint="eastAsia"/>
          <w:lang w:val="en-US" w:eastAsia="zh-CN"/>
        </w:rPr>
        <w:t>在你的事业上</w:t>
      </w:r>
      <w:r w:rsidR="00691830" w:rsidRPr="008971C3">
        <w:rPr>
          <w:rFonts w:hint="eastAsia"/>
          <w:lang w:eastAsia="zh-CN"/>
        </w:rPr>
        <w:t>，</w:t>
      </w:r>
      <w:r w:rsidR="00691830" w:rsidRPr="00691830">
        <w:rPr>
          <w:rFonts w:hint="eastAsia"/>
          <w:lang w:val="en-US" w:eastAsia="zh-CN"/>
        </w:rPr>
        <w:t>做什么都是一样的。他们在学习</w:t>
      </w:r>
      <w:r w:rsidR="00691830" w:rsidRPr="008971C3">
        <w:rPr>
          <w:rFonts w:hint="eastAsia"/>
          <w:lang w:eastAsia="zh-CN"/>
        </w:rPr>
        <w:t>，</w:t>
      </w:r>
      <w:r w:rsidR="00691830" w:rsidRPr="00691830">
        <w:rPr>
          <w:rFonts w:hint="eastAsia"/>
          <w:lang w:val="en-US" w:eastAsia="zh-CN"/>
        </w:rPr>
        <w:t>我们也一样。不断的学习才会些收获。不断的学习，你才会在你所学习的道路上所学道的知识和对我们有帮助的事你在学习中努力学习到的知识和我们以后要在社会上用到的。</w:t>
      </w:r>
    </w:p>
    <w:p w:rsidR="00691830" w:rsidRDefault="00691830" w:rsidP="00AB3A78">
      <w:pPr>
        <w:contextualSpacing/>
        <w:jc w:val="both"/>
        <w:rPr>
          <w:lang w:eastAsia="zh-CN"/>
        </w:rPr>
      </w:pPr>
      <w:r w:rsidRPr="00691830">
        <w:rPr>
          <w:lang w:eastAsia="zh-CN"/>
        </w:rPr>
        <w:t xml:space="preserve">Già. Perché qualunque cosa stiamo facendo, dobbiamo crescere. Nella tua carriera è lo stesso, qualsiasi cosa tu faccia. </w:t>
      </w:r>
      <w:r w:rsidR="002737B7">
        <w:rPr>
          <w:lang w:eastAsia="zh-CN"/>
        </w:rPr>
        <w:t xml:space="preserve">Stiamo tutti studiando. </w:t>
      </w:r>
      <w:r w:rsidRPr="00691830">
        <w:rPr>
          <w:lang w:eastAsia="zh-CN"/>
        </w:rPr>
        <w:t xml:space="preserve">L’apprendimento continuo darà i suoi frutti. Se continuerai ad imparare, con le conoscenze che </w:t>
      </w:r>
      <w:r w:rsidR="002737B7">
        <w:rPr>
          <w:lang w:eastAsia="zh-CN"/>
        </w:rPr>
        <w:t xml:space="preserve">acquisirai </w:t>
      </w:r>
      <w:r w:rsidRPr="00691830">
        <w:rPr>
          <w:lang w:eastAsia="zh-CN"/>
        </w:rPr>
        <w:t xml:space="preserve">potrai aiutarci: </w:t>
      </w:r>
      <w:r w:rsidR="002737B7">
        <w:rPr>
          <w:lang w:eastAsia="zh-CN"/>
        </w:rPr>
        <w:t xml:space="preserve">potremo usufruire di queste </w:t>
      </w:r>
      <w:r w:rsidRPr="00691830">
        <w:rPr>
          <w:lang w:eastAsia="zh-CN"/>
        </w:rPr>
        <w:t>conoscenze nella società.</w:t>
      </w:r>
    </w:p>
    <w:p w:rsidR="00AB3A78" w:rsidRPr="00691830" w:rsidRDefault="00AB3A78" w:rsidP="00AB3A78">
      <w:pPr>
        <w:contextualSpacing/>
        <w:jc w:val="both"/>
        <w:rPr>
          <w:lang w:eastAsia="zh-CN"/>
        </w:rPr>
      </w:pPr>
    </w:p>
    <w:p w:rsidR="00AB3A78" w:rsidRDefault="00496DA5" w:rsidP="00AB3A78">
      <w:pPr>
        <w:contextualSpacing/>
        <w:jc w:val="both"/>
        <w:rPr>
          <w:lang w:val="en-US" w:eastAsia="zh-CN"/>
        </w:rPr>
      </w:pPr>
      <w:r>
        <w:rPr>
          <w:lang w:val="en-US" w:eastAsia="zh-CN"/>
        </w:rPr>
        <w:t>R</w:t>
      </w:r>
      <w:r w:rsidR="008971C3">
        <w:rPr>
          <w:lang w:val="en-US" w:eastAsia="zh-CN"/>
        </w:rPr>
        <w:t>.</w:t>
      </w:r>
      <w:r w:rsidR="00691830" w:rsidRPr="00691830">
        <w:rPr>
          <w:lang w:val="en-US" w:eastAsia="zh-CN"/>
        </w:rPr>
        <w:t xml:space="preserve"> </w:t>
      </w:r>
      <w:r w:rsidR="00691830" w:rsidRPr="00691830">
        <w:rPr>
          <w:rFonts w:hint="eastAsia"/>
          <w:lang w:val="en-US" w:eastAsia="zh-CN"/>
        </w:rPr>
        <w:t>你所学习的之后会有收获。</w:t>
      </w:r>
    </w:p>
    <w:p w:rsidR="00691830" w:rsidRPr="00691830" w:rsidRDefault="00691830" w:rsidP="00AB3A78">
      <w:pPr>
        <w:contextualSpacing/>
        <w:jc w:val="both"/>
        <w:rPr>
          <w:lang w:eastAsia="zh-CN"/>
        </w:rPr>
      </w:pPr>
      <w:r w:rsidRPr="00691830">
        <w:rPr>
          <w:lang w:eastAsia="zh-CN"/>
        </w:rPr>
        <w:t xml:space="preserve">Qualsiasi cosa impari, verrai ricompensato. </w:t>
      </w:r>
    </w:p>
    <w:p w:rsidR="00AB3A78" w:rsidRPr="00A24BAB" w:rsidRDefault="00AB3A78" w:rsidP="00AB3A78">
      <w:pPr>
        <w:contextualSpacing/>
        <w:jc w:val="both"/>
        <w:rPr>
          <w:lang w:eastAsia="zh-CN"/>
        </w:rPr>
      </w:pPr>
    </w:p>
    <w:p w:rsidR="00AB3A78" w:rsidRDefault="00496DA5" w:rsidP="00AB3A78">
      <w:pPr>
        <w:contextualSpacing/>
        <w:jc w:val="both"/>
        <w:rPr>
          <w:lang w:val="en-US" w:eastAsia="zh-CN"/>
        </w:rPr>
      </w:pPr>
      <w:r>
        <w:rPr>
          <w:lang w:val="en-US" w:eastAsia="zh-CN"/>
        </w:rPr>
        <w:t>I</w:t>
      </w:r>
      <w:r w:rsidR="008971C3">
        <w:rPr>
          <w:lang w:val="en-US" w:eastAsia="zh-CN"/>
        </w:rPr>
        <w:t>.</w:t>
      </w:r>
      <w:r w:rsidR="00691830" w:rsidRPr="00691830">
        <w:rPr>
          <w:lang w:val="en-US" w:eastAsia="zh-CN"/>
        </w:rPr>
        <w:t xml:space="preserve"> </w:t>
      </w:r>
      <w:r w:rsidR="00691830" w:rsidRPr="00691830">
        <w:rPr>
          <w:rFonts w:hint="eastAsia"/>
          <w:lang w:val="en-US" w:eastAsia="zh-CN"/>
        </w:rPr>
        <w:t>对啦。</w:t>
      </w:r>
    </w:p>
    <w:p w:rsidR="00691830" w:rsidRPr="00691830" w:rsidRDefault="00691830" w:rsidP="00AB3A78">
      <w:pPr>
        <w:contextualSpacing/>
        <w:jc w:val="both"/>
        <w:rPr>
          <w:lang w:val="en-US" w:eastAsia="zh-CN"/>
        </w:rPr>
      </w:pPr>
      <w:r w:rsidRPr="00691830">
        <w:rPr>
          <w:lang w:val="en-US" w:eastAsia="zh-CN"/>
        </w:rPr>
        <w:t>Esatto.</w:t>
      </w:r>
    </w:p>
    <w:p w:rsidR="00AB3A78" w:rsidRDefault="00AB3A78" w:rsidP="00AB3A78">
      <w:pPr>
        <w:contextualSpacing/>
        <w:jc w:val="both"/>
        <w:rPr>
          <w:lang w:val="en-US" w:eastAsia="zh-CN"/>
        </w:rPr>
      </w:pPr>
    </w:p>
    <w:p w:rsidR="00AB3A78" w:rsidRDefault="00496DA5" w:rsidP="00AB3A78">
      <w:pPr>
        <w:contextualSpacing/>
        <w:jc w:val="both"/>
        <w:rPr>
          <w:lang w:val="en-US" w:eastAsia="zh-CN"/>
        </w:rPr>
      </w:pPr>
      <w:r w:rsidRPr="00AB3A78">
        <w:rPr>
          <w:lang w:val="en-US" w:eastAsia="zh-CN"/>
        </w:rPr>
        <w:t>R</w:t>
      </w:r>
      <w:r w:rsidR="008971C3" w:rsidRPr="00AB3A78">
        <w:rPr>
          <w:lang w:val="en-US" w:eastAsia="zh-CN"/>
        </w:rPr>
        <w:t>.</w:t>
      </w:r>
      <w:r w:rsidR="00691830" w:rsidRPr="00AB3A78">
        <w:rPr>
          <w:lang w:val="en-US" w:eastAsia="zh-CN"/>
        </w:rPr>
        <w:t xml:space="preserve"> </w:t>
      </w:r>
      <w:r w:rsidR="00691830" w:rsidRPr="00691830">
        <w:rPr>
          <w:rFonts w:hint="eastAsia"/>
          <w:lang w:eastAsia="zh-CN"/>
        </w:rPr>
        <w:t>我看了几本书</w:t>
      </w:r>
      <w:r w:rsidR="00691830" w:rsidRPr="00AB3A78">
        <w:rPr>
          <w:rFonts w:hint="eastAsia"/>
          <w:lang w:val="en-US" w:eastAsia="zh-CN"/>
        </w:rPr>
        <w:t>，</w:t>
      </w:r>
      <w:r w:rsidR="00691830" w:rsidRPr="00691830">
        <w:rPr>
          <w:rFonts w:hint="eastAsia"/>
          <w:lang w:eastAsia="zh-CN"/>
        </w:rPr>
        <w:t>看了一部纪录片。很多中国学生的父母会生气如果他们不上大学。你觉得怎么样</w:t>
      </w:r>
      <w:r w:rsidR="00691830" w:rsidRPr="00AB3A78">
        <w:rPr>
          <w:rFonts w:hint="eastAsia"/>
          <w:lang w:val="en-US" w:eastAsia="zh-CN"/>
        </w:rPr>
        <w:t>？</w:t>
      </w:r>
      <w:r w:rsidR="00AB3A78">
        <w:rPr>
          <w:lang w:val="en-US" w:eastAsia="zh-CN"/>
        </w:rPr>
        <w:t xml:space="preserve"> </w:t>
      </w:r>
    </w:p>
    <w:p w:rsidR="00691830" w:rsidRPr="00691830" w:rsidRDefault="00691830" w:rsidP="00AB3A78">
      <w:pPr>
        <w:contextualSpacing/>
        <w:jc w:val="both"/>
        <w:rPr>
          <w:lang w:eastAsia="zh-CN"/>
        </w:rPr>
      </w:pPr>
      <w:r w:rsidRPr="00AB3A78">
        <w:rPr>
          <w:lang w:val="en-US" w:eastAsia="zh-CN"/>
        </w:rPr>
        <w:t>Ho letto diversi libri e visto un documentario. Ci sono molti genitori di stud</w:t>
      </w:r>
      <w:r w:rsidRPr="00691830">
        <w:rPr>
          <w:lang w:eastAsia="zh-CN"/>
        </w:rPr>
        <w:t>enti cinesi che si arrabbierebbero molto se i loro figli n</w:t>
      </w:r>
      <w:r w:rsidR="002737B7">
        <w:rPr>
          <w:lang w:eastAsia="zh-CN"/>
        </w:rPr>
        <w:t>on riuscissero a frequentare l’u</w:t>
      </w:r>
      <w:r w:rsidRPr="00691830">
        <w:rPr>
          <w:lang w:eastAsia="zh-CN"/>
        </w:rPr>
        <w:t xml:space="preserve">niversità. Cosa ne pensi? </w:t>
      </w:r>
    </w:p>
    <w:p w:rsidR="00AB3A78" w:rsidRDefault="00AB3A78" w:rsidP="00AB3A78">
      <w:pPr>
        <w:contextualSpacing/>
        <w:jc w:val="both"/>
        <w:rPr>
          <w:lang w:eastAsia="zh-CN"/>
        </w:rPr>
      </w:pPr>
    </w:p>
    <w:p w:rsidR="00AB3A78" w:rsidRDefault="00496DA5" w:rsidP="00AB3A78">
      <w:pPr>
        <w:contextualSpacing/>
        <w:jc w:val="both"/>
        <w:rPr>
          <w:lang w:eastAsia="zh-CN"/>
        </w:rPr>
      </w:pPr>
      <w:r>
        <w:rPr>
          <w:lang w:eastAsia="zh-CN"/>
        </w:rPr>
        <w:t>I</w:t>
      </w:r>
      <w:r w:rsidR="008971C3">
        <w:rPr>
          <w:lang w:eastAsia="zh-CN"/>
        </w:rPr>
        <w:t>.</w:t>
      </w:r>
      <w:r w:rsidR="00691830" w:rsidRPr="00691830">
        <w:rPr>
          <w:lang w:eastAsia="zh-CN"/>
        </w:rPr>
        <w:t xml:space="preserve"> </w:t>
      </w:r>
      <w:r w:rsidR="00691830" w:rsidRPr="00691830">
        <w:rPr>
          <w:rFonts w:hint="eastAsia"/>
          <w:lang w:eastAsia="zh-CN"/>
        </w:rPr>
        <w:t>大学上我什么都不知道。</w:t>
      </w:r>
    </w:p>
    <w:p w:rsidR="00691830" w:rsidRPr="00691830" w:rsidRDefault="00691830" w:rsidP="00AB3A78">
      <w:pPr>
        <w:contextualSpacing/>
        <w:jc w:val="both"/>
        <w:rPr>
          <w:lang w:eastAsia="zh-CN"/>
        </w:rPr>
      </w:pPr>
      <w:r w:rsidRPr="00691830">
        <w:rPr>
          <w:lang w:eastAsia="zh-CN"/>
        </w:rPr>
        <w:t>N</w:t>
      </w:r>
      <w:r w:rsidR="002737B7">
        <w:rPr>
          <w:lang w:eastAsia="zh-CN"/>
        </w:rPr>
        <w:t>on so nulla dell’u</w:t>
      </w:r>
      <w:r w:rsidRPr="00691830">
        <w:rPr>
          <w:lang w:eastAsia="zh-CN"/>
        </w:rPr>
        <w:t>niversità.</w:t>
      </w:r>
    </w:p>
    <w:p w:rsidR="00AB3A78" w:rsidRDefault="00AB3A78" w:rsidP="00AB3A78">
      <w:pPr>
        <w:contextualSpacing/>
        <w:jc w:val="both"/>
        <w:rPr>
          <w:lang w:eastAsia="zh-CN"/>
        </w:rPr>
      </w:pPr>
    </w:p>
    <w:p w:rsidR="00AB3A78" w:rsidRDefault="00496DA5" w:rsidP="00AB3A78">
      <w:pPr>
        <w:contextualSpacing/>
        <w:jc w:val="both"/>
        <w:rPr>
          <w:lang w:eastAsia="zh-CN"/>
        </w:rPr>
      </w:pPr>
      <w:r>
        <w:rPr>
          <w:lang w:eastAsia="zh-CN"/>
        </w:rPr>
        <w:t>R</w:t>
      </w:r>
      <w:r w:rsidR="008971C3">
        <w:rPr>
          <w:lang w:eastAsia="zh-CN"/>
        </w:rPr>
        <w:t>.</w:t>
      </w:r>
      <w:r w:rsidR="00691830" w:rsidRPr="00691830">
        <w:rPr>
          <w:lang w:eastAsia="zh-CN"/>
        </w:rPr>
        <w:t xml:space="preserve"> </w:t>
      </w:r>
      <w:r w:rsidR="00691830" w:rsidRPr="00691830">
        <w:rPr>
          <w:rFonts w:hint="eastAsia"/>
          <w:lang w:eastAsia="zh-CN"/>
        </w:rPr>
        <w:t>行了行了，如果你有什么看法你可以告诉我。</w:t>
      </w:r>
    </w:p>
    <w:p w:rsidR="00691830" w:rsidRPr="00691830" w:rsidRDefault="00691830" w:rsidP="00AB3A78">
      <w:pPr>
        <w:contextualSpacing/>
        <w:jc w:val="both"/>
        <w:rPr>
          <w:lang w:eastAsia="zh-CN"/>
        </w:rPr>
      </w:pPr>
      <w:r w:rsidRPr="00691830">
        <w:rPr>
          <w:lang w:eastAsia="zh-CN"/>
        </w:rPr>
        <w:t>Non importa, non preoccuparti, dimmi solo se hai qualche parere a riguardo.</w:t>
      </w:r>
    </w:p>
    <w:p w:rsidR="00AB3A78" w:rsidRDefault="00AB3A78" w:rsidP="00AB3A78">
      <w:pPr>
        <w:contextualSpacing/>
        <w:jc w:val="both"/>
        <w:rPr>
          <w:lang w:eastAsia="zh-CN"/>
        </w:rPr>
      </w:pPr>
    </w:p>
    <w:p w:rsidR="00271319" w:rsidRDefault="00496DA5" w:rsidP="00AB3A78">
      <w:pPr>
        <w:contextualSpacing/>
        <w:jc w:val="both"/>
        <w:rPr>
          <w:lang w:eastAsia="zh-CN"/>
        </w:rPr>
      </w:pPr>
      <w:r>
        <w:rPr>
          <w:lang w:eastAsia="zh-CN"/>
        </w:rPr>
        <w:t>I</w:t>
      </w:r>
      <w:r w:rsidR="008971C3">
        <w:rPr>
          <w:lang w:eastAsia="zh-CN"/>
        </w:rPr>
        <w:t>.</w:t>
      </w:r>
      <w:r w:rsidR="00691830" w:rsidRPr="00691830">
        <w:rPr>
          <w:lang w:eastAsia="zh-CN"/>
        </w:rPr>
        <w:t xml:space="preserve"> </w:t>
      </w:r>
      <w:r w:rsidR="00691830" w:rsidRPr="00691830">
        <w:rPr>
          <w:rFonts w:hint="eastAsia"/>
          <w:lang w:eastAsia="zh-CN"/>
        </w:rPr>
        <w:t>我是特殊原因，</w:t>
      </w:r>
      <w:r w:rsidR="00691830" w:rsidRPr="00691830">
        <w:rPr>
          <w:rFonts w:hint="eastAsia"/>
          <w:color w:val="000000"/>
          <w:lang w:eastAsia="zh-CN"/>
        </w:rPr>
        <w:t>因为我知道那个时候学习也不怎么好。觉得他们父母可能想让他们上大学有出息吧</w:t>
      </w:r>
      <w:r w:rsidR="00691830" w:rsidRPr="00691830">
        <w:rPr>
          <w:rFonts w:hint="eastAsia"/>
          <w:lang w:eastAsia="zh-CN"/>
        </w:rPr>
        <w:t>。可能也和他们家庭有关系。</w:t>
      </w:r>
    </w:p>
    <w:p w:rsidR="00691830" w:rsidRPr="00271319" w:rsidRDefault="00691830" w:rsidP="00AB3A78">
      <w:pPr>
        <w:contextualSpacing/>
        <w:jc w:val="both"/>
        <w:rPr>
          <w:lang w:eastAsia="zh-CN"/>
        </w:rPr>
      </w:pPr>
      <w:r w:rsidRPr="00691830">
        <w:rPr>
          <w:lang w:eastAsia="zh-CN"/>
        </w:rPr>
        <w:t>Io sono un caso speciale, perché so che in quel momento non c’era modo, per me, di studiare bene. Penso che i loro genitori ritengano promet</w:t>
      </w:r>
      <w:r w:rsidR="002737B7">
        <w:rPr>
          <w:lang w:eastAsia="zh-CN"/>
        </w:rPr>
        <w:t>tente mandare i loro figli all’u</w:t>
      </w:r>
      <w:r w:rsidRPr="00691830">
        <w:rPr>
          <w:lang w:eastAsia="zh-CN"/>
        </w:rPr>
        <w:t xml:space="preserve">niversità. Potrebbe avere qualche relazione con la </w:t>
      </w:r>
      <w:r w:rsidRPr="00691830">
        <w:rPr>
          <w:color w:val="000000"/>
          <w:lang w:eastAsia="zh-CN"/>
        </w:rPr>
        <w:t>loro famiglia.</w:t>
      </w:r>
    </w:p>
    <w:p w:rsidR="00271319" w:rsidRDefault="00271319" w:rsidP="00AB3A78">
      <w:pPr>
        <w:contextualSpacing/>
        <w:jc w:val="both"/>
        <w:rPr>
          <w:color w:val="000000"/>
          <w:lang w:eastAsia="zh-CN"/>
        </w:rPr>
      </w:pPr>
    </w:p>
    <w:p w:rsidR="00271319" w:rsidRDefault="00496DA5"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w:t>
      </w:r>
      <w:r w:rsidR="00691830" w:rsidRPr="00691830">
        <w:rPr>
          <w:color w:val="000000"/>
          <w:lang w:eastAsia="zh-CN"/>
        </w:rPr>
        <w:t>所以你觉得，特别是穷</w:t>
      </w:r>
      <w:r w:rsidR="00691830" w:rsidRPr="00691830">
        <w:rPr>
          <w:rFonts w:hint="eastAsia"/>
          <w:color w:val="000000"/>
          <w:lang w:eastAsia="zh-CN"/>
        </w:rPr>
        <w:t>家人</w:t>
      </w:r>
      <w:r w:rsidR="00691830" w:rsidRPr="00691830">
        <w:rPr>
          <w:color w:val="000000"/>
          <w:lang w:eastAsia="zh-CN"/>
        </w:rPr>
        <w:t>想让他们上大学的？</w:t>
      </w:r>
    </w:p>
    <w:p w:rsidR="00691830" w:rsidRPr="00691830" w:rsidRDefault="00691830" w:rsidP="00AB3A78">
      <w:pPr>
        <w:contextualSpacing/>
        <w:jc w:val="both"/>
        <w:rPr>
          <w:color w:val="000000"/>
          <w:lang w:eastAsia="zh-CN"/>
        </w:rPr>
      </w:pPr>
      <w:r w:rsidRPr="00691830">
        <w:rPr>
          <w:color w:val="000000"/>
          <w:lang w:eastAsia="zh-CN"/>
        </w:rPr>
        <w:t>Quindi pensi che siano soprattutto le famiglie povere a vole</w:t>
      </w:r>
      <w:r w:rsidR="002737B7">
        <w:rPr>
          <w:color w:val="000000"/>
          <w:lang w:eastAsia="zh-CN"/>
        </w:rPr>
        <w:t>rli (i loro figli) mandare all’u</w:t>
      </w:r>
      <w:r w:rsidRPr="00691830">
        <w:rPr>
          <w:color w:val="000000"/>
          <w:lang w:eastAsia="zh-CN"/>
        </w:rPr>
        <w:t>niversità?</w:t>
      </w:r>
    </w:p>
    <w:p w:rsidR="00271319" w:rsidRDefault="00496DA5" w:rsidP="00AB3A78">
      <w:pPr>
        <w:contextualSpacing/>
        <w:jc w:val="both"/>
        <w:rPr>
          <w:lang w:eastAsia="zh-CN"/>
        </w:rPr>
      </w:pPr>
      <w:r>
        <w:rPr>
          <w:color w:val="000000"/>
          <w:lang w:eastAsia="zh-CN"/>
        </w:rPr>
        <w:lastRenderedPageBreak/>
        <w:t>I</w:t>
      </w:r>
      <w:r w:rsidR="008971C3">
        <w:rPr>
          <w:color w:val="000000"/>
          <w:lang w:eastAsia="zh-CN"/>
        </w:rPr>
        <w:t>.</w:t>
      </w:r>
      <w:r w:rsidR="00691830" w:rsidRPr="00691830">
        <w:rPr>
          <w:color w:val="000000"/>
          <w:lang w:eastAsia="zh-CN"/>
        </w:rPr>
        <w:t xml:space="preserve"> </w:t>
      </w:r>
      <w:r w:rsidR="00691830" w:rsidRPr="00691830">
        <w:rPr>
          <w:rFonts w:hint="eastAsia"/>
          <w:color w:val="000000"/>
          <w:lang w:eastAsia="zh-CN"/>
        </w:rPr>
        <w:t>是的，那是必须的。我是</w:t>
      </w:r>
      <w:r w:rsidR="00691830" w:rsidRPr="00691830">
        <w:rPr>
          <w:rFonts w:hint="eastAsia"/>
          <w:lang w:eastAsia="zh-CN"/>
        </w:rPr>
        <w:t>特殊原因，但如果我不上大学，我妈妈会同意。</w:t>
      </w:r>
    </w:p>
    <w:p w:rsidR="00691830" w:rsidRPr="00691830" w:rsidRDefault="00691830" w:rsidP="00AB3A78">
      <w:pPr>
        <w:contextualSpacing/>
        <w:jc w:val="both"/>
        <w:rPr>
          <w:lang w:eastAsia="zh-CN"/>
        </w:rPr>
      </w:pPr>
      <w:r w:rsidRPr="00691830">
        <w:rPr>
          <w:lang w:eastAsia="zh-CN"/>
        </w:rPr>
        <w:t>Sì, in quel caso è una necessità. Io sono un caso a parte, ma se anche non frequentassi l’università, mia mamma sarebbe d’accordo.</w:t>
      </w:r>
    </w:p>
    <w:p w:rsidR="00271319" w:rsidRDefault="00271319" w:rsidP="00AB3A78">
      <w:pPr>
        <w:contextualSpacing/>
        <w:jc w:val="both"/>
        <w:rPr>
          <w:lang w:eastAsia="zh-CN"/>
        </w:rPr>
      </w:pPr>
    </w:p>
    <w:p w:rsidR="00271319" w:rsidRDefault="00496DA5" w:rsidP="00AB3A78">
      <w:pPr>
        <w:contextualSpacing/>
        <w:jc w:val="both"/>
        <w:rPr>
          <w:lang w:eastAsia="zh-CN"/>
        </w:rPr>
      </w:pPr>
      <w:r>
        <w:rPr>
          <w:rFonts w:hint="eastAsia"/>
          <w:lang w:eastAsia="zh-CN"/>
        </w:rPr>
        <w:t>R</w:t>
      </w:r>
      <w:r w:rsidR="008971C3">
        <w:rPr>
          <w:lang w:eastAsia="zh-CN"/>
        </w:rPr>
        <w:t>.</w:t>
      </w:r>
      <w:r w:rsidR="00691830" w:rsidRPr="00691830">
        <w:rPr>
          <w:rFonts w:hint="eastAsia"/>
          <w:lang w:eastAsia="zh-CN"/>
        </w:rPr>
        <w:t xml:space="preserve"> </w:t>
      </w:r>
      <w:r w:rsidR="00691830" w:rsidRPr="00691830">
        <w:rPr>
          <w:rFonts w:hint="eastAsia"/>
          <w:lang w:eastAsia="zh-CN"/>
        </w:rPr>
        <w:t>嗯，如果我不想上大学我妈妈爸爸也会同意，</w:t>
      </w:r>
      <w:r w:rsidR="002737B7">
        <w:rPr>
          <w:rFonts w:hint="eastAsia"/>
          <w:lang w:eastAsia="zh-CN"/>
        </w:rPr>
        <w:t>但是</w:t>
      </w:r>
      <w:r w:rsidR="00EF56B0">
        <w:rPr>
          <w:rFonts w:hint="eastAsia"/>
          <w:lang w:eastAsia="zh-CN"/>
        </w:rPr>
        <w:t>他们省了很多钱为了让我和妹妹上大学。是一个很大的机会</w:t>
      </w:r>
      <w:r w:rsidR="00691830" w:rsidRPr="00691830">
        <w:rPr>
          <w:rFonts w:hint="eastAsia"/>
          <w:lang w:eastAsia="zh-CN"/>
        </w:rPr>
        <w:t>。</w:t>
      </w:r>
    </w:p>
    <w:p w:rsidR="00691830" w:rsidRPr="00691830" w:rsidRDefault="00691830" w:rsidP="00AB3A78">
      <w:pPr>
        <w:contextualSpacing/>
        <w:jc w:val="both"/>
        <w:rPr>
          <w:lang w:eastAsia="zh-CN"/>
        </w:rPr>
      </w:pPr>
      <w:r w:rsidRPr="00691830">
        <w:rPr>
          <w:lang w:eastAsia="zh-CN"/>
        </w:rPr>
        <w:t>Sì, anche i miei genitori sarebbero d’accord</w:t>
      </w:r>
      <w:r w:rsidR="002737B7">
        <w:rPr>
          <w:lang w:eastAsia="zh-CN"/>
        </w:rPr>
        <w:t>o se non volessi frequentare l’u</w:t>
      </w:r>
      <w:r w:rsidRPr="00691830">
        <w:rPr>
          <w:lang w:eastAsia="zh-CN"/>
        </w:rPr>
        <w:t>niversità, però hanno risparmiato moltissimo per poter permettere a</w:t>
      </w:r>
      <w:r w:rsidR="002737B7">
        <w:rPr>
          <w:lang w:eastAsia="zh-CN"/>
        </w:rPr>
        <w:t xml:space="preserve"> me e mia sorella di frequentarla</w:t>
      </w:r>
      <w:r w:rsidR="00EF56B0">
        <w:rPr>
          <w:lang w:eastAsia="zh-CN"/>
        </w:rPr>
        <w:t>. È una grande opportunità.</w:t>
      </w:r>
    </w:p>
    <w:p w:rsidR="00271319" w:rsidRDefault="00271319" w:rsidP="00AB3A78">
      <w:pPr>
        <w:contextualSpacing/>
        <w:jc w:val="both"/>
        <w:rPr>
          <w:lang w:eastAsia="zh-CN"/>
        </w:rPr>
      </w:pPr>
    </w:p>
    <w:p w:rsidR="00271319" w:rsidRDefault="00496DA5" w:rsidP="00AB3A78">
      <w:pPr>
        <w:contextualSpacing/>
        <w:jc w:val="both"/>
        <w:rPr>
          <w:lang w:eastAsia="zh-CN"/>
        </w:rPr>
      </w:pPr>
      <w:r>
        <w:rPr>
          <w:rFonts w:hint="eastAsia"/>
          <w:lang w:eastAsia="zh-CN"/>
        </w:rPr>
        <w:t>I</w:t>
      </w:r>
      <w:r w:rsidR="008971C3">
        <w:rPr>
          <w:lang w:eastAsia="zh-CN"/>
        </w:rPr>
        <w:t>.</w:t>
      </w:r>
      <w:r w:rsidR="00691830" w:rsidRPr="00691830">
        <w:rPr>
          <w:rFonts w:hint="eastAsia"/>
          <w:lang w:eastAsia="zh-CN"/>
        </w:rPr>
        <w:t xml:space="preserve"> </w:t>
      </w:r>
      <w:r w:rsidR="00691830" w:rsidRPr="00691830">
        <w:rPr>
          <w:rFonts w:hint="eastAsia"/>
          <w:lang w:eastAsia="zh-CN"/>
        </w:rPr>
        <w:t>父母都是想让自己的女儿有出息。你们都在努力。其实我们大家都是很不容易的。辛苦更不想要父母失望。我们都一起加油！</w:t>
      </w:r>
    </w:p>
    <w:p w:rsidR="00691830" w:rsidRDefault="00691830" w:rsidP="00AB3A78">
      <w:pPr>
        <w:contextualSpacing/>
        <w:jc w:val="both"/>
        <w:rPr>
          <w:lang w:eastAsia="zh-CN"/>
        </w:rPr>
      </w:pPr>
      <w:r w:rsidRPr="00691830">
        <w:rPr>
          <w:lang w:eastAsia="zh-CN"/>
        </w:rPr>
        <w:t>Tutti i genitori vogliono permettere alle proprie figlie di avere un futuro promettente. State tutti lavorando sodo. In realtà, per nessuno è semplice. Se lavoreremo sodo, non deluderemo i nostri genitori. Facciamoci tutti coraggio!</w:t>
      </w:r>
    </w:p>
    <w:p w:rsidR="00271319" w:rsidRPr="00691830" w:rsidRDefault="00271319" w:rsidP="00AB3A78">
      <w:pPr>
        <w:contextualSpacing/>
        <w:jc w:val="both"/>
        <w:rPr>
          <w:lang w:eastAsia="zh-CN"/>
        </w:rPr>
      </w:pPr>
    </w:p>
    <w:p w:rsidR="00271319" w:rsidRDefault="00476788" w:rsidP="00AB3A78">
      <w:pPr>
        <w:contextualSpacing/>
        <w:jc w:val="both"/>
        <w:rPr>
          <w:b/>
          <w:lang w:eastAsia="zh-CN"/>
        </w:rPr>
      </w:pPr>
      <w:r w:rsidRPr="00476788">
        <w:rPr>
          <w:b/>
          <w:lang w:eastAsia="zh-CN"/>
        </w:rPr>
        <w:t>Inte</w:t>
      </w:r>
      <w:r w:rsidR="005803BC">
        <w:rPr>
          <w:b/>
          <w:lang w:eastAsia="zh-CN"/>
        </w:rPr>
        <w:t>r</w:t>
      </w:r>
      <w:r w:rsidRPr="00476788">
        <w:rPr>
          <w:b/>
          <w:lang w:eastAsia="zh-CN"/>
        </w:rPr>
        <w:t>vista 2.</w:t>
      </w:r>
    </w:p>
    <w:p w:rsidR="00691830" w:rsidRPr="00691830" w:rsidRDefault="00691830" w:rsidP="00AB3A78">
      <w:pPr>
        <w:contextualSpacing/>
        <w:jc w:val="both"/>
        <w:rPr>
          <w:lang w:eastAsia="zh-CN"/>
        </w:rPr>
      </w:pPr>
      <w:r w:rsidRPr="00476788">
        <w:rPr>
          <w:b/>
          <w:color w:val="000000"/>
          <w:lang w:eastAsia="zh-CN"/>
        </w:rPr>
        <w:t>Uomo, 25</w:t>
      </w:r>
      <w:r w:rsidRPr="00691830">
        <w:rPr>
          <w:b/>
          <w:color w:val="000000"/>
          <w:lang w:eastAsia="zh-CN"/>
        </w:rPr>
        <w:t xml:space="preserve"> anni, fotografo, vive a Milano.</w:t>
      </w:r>
    </w:p>
    <w:p w:rsidR="00271319" w:rsidRDefault="00271319" w:rsidP="00AB3A78">
      <w:pPr>
        <w:contextualSpacing/>
        <w:jc w:val="both"/>
        <w:rPr>
          <w:lang w:eastAsia="zh-CN"/>
        </w:rPr>
      </w:pPr>
    </w:p>
    <w:p w:rsidR="00691830" w:rsidRPr="00271319" w:rsidRDefault="00496DA5" w:rsidP="00AB3A78">
      <w:pPr>
        <w:contextualSpacing/>
        <w:jc w:val="both"/>
        <w:rPr>
          <w:lang w:eastAsia="zh-CN"/>
        </w:rPr>
      </w:pPr>
      <w:r w:rsidRPr="00271319">
        <w:rPr>
          <w:lang w:eastAsia="zh-CN"/>
        </w:rPr>
        <w:t>I</w:t>
      </w:r>
      <w:r w:rsidR="008971C3" w:rsidRPr="00271319">
        <w:rPr>
          <w:lang w:eastAsia="zh-CN"/>
        </w:rPr>
        <w:t>.</w:t>
      </w:r>
      <w:r w:rsidR="00691830" w:rsidRPr="00271319">
        <w:rPr>
          <w:lang w:eastAsia="zh-CN"/>
        </w:rPr>
        <w:t xml:space="preserve"> </w:t>
      </w:r>
      <w:r w:rsidR="00691830" w:rsidRPr="00271319">
        <w:rPr>
          <w:lang w:eastAsia="zh-CN"/>
        </w:rPr>
        <w:t>你的主题很有意思。因为我看到你们高中，中午两点钟就可以回家。很羡慕。</w:t>
      </w:r>
      <w:r w:rsidR="00691830" w:rsidRPr="00271319">
        <w:rPr>
          <w:lang w:eastAsia="zh-CN"/>
        </w:rPr>
        <w:br/>
        <w:t>Il tuo argomento è molto interessante, perché ho avuto modo di osservare le vostre scuole superiori (in Italia) e alle 2 del pomeriggio si poteva tornare a casa. Ero molto invidioso.</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rFonts w:eastAsia="Times New Roman"/>
          <w:color w:val="000000"/>
          <w:lang w:eastAsia="zh-CN"/>
        </w:rPr>
      </w:pPr>
      <w:r>
        <w:rPr>
          <w:rFonts w:eastAsia="MS Gothic"/>
          <w:color w:val="000000"/>
          <w:lang w:eastAsia="zh-CN"/>
        </w:rPr>
        <w:t>R</w:t>
      </w:r>
      <w:r w:rsidR="008971C3">
        <w:rPr>
          <w:rFonts w:eastAsia="MS Gothic"/>
          <w:color w:val="000000"/>
          <w:lang w:eastAsia="zh-CN"/>
        </w:rPr>
        <w:t xml:space="preserve">. </w:t>
      </w:r>
      <w:r w:rsidR="00691830" w:rsidRPr="00691830">
        <w:rPr>
          <w:color w:val="000000"/>
          <w:lang w:eastAsia="zh-CN"/>
        </w:rPr>
        <w:t>在中国高中他们几点可以回家</w:t>
      </w:r>
      <w:r w:rsidR="00271319">
        <w:rPr>
          <w:rFonts w:eastAsia="Times New Roman"/>
          <w:color w:val="000000"/>
          <w:lang w:eastAsia="zh-CN"/>
        </w:rPr>
        <w:t>?</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In Cina a che ora potevate tornare a casa?</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rFonts w:eastAsia="MS Gothic"/>
          <w:color w:val="000000"/>
          <w:lang w:eastAsia="zh-CN"/>
        </w:rPr>
      </w:pPr>
      <w:r>
        <w:rPr>
          <w:rFonts w:eastAsia="MS Gothic"/>
          <w:color w:val="000000"/>
          <w:lang w:eastAsia="zh-CN"/>
        </w:rPr>
        <w:t>I</w:t>
      </w:r>
      <w:r w:rsidR="008971C3">
        <w:rPr>
          <w:rFonts w:eastAsia="MS Gothic"/>
          <w:color w:val="000000"/>
          <w:lang w:eastAsia="zh-CN"/>
        </w:rPr>
        <w:t xml:space="preserve">. </w:t>
      </w:r>
      <w:r w:rsidR="00691830" w:rsidRPr="00691830">
        <w:rPr>
          <w:color w:val="000000"/>
          <w:lang w:eastAsia="zh-CN"/>
        </w:rPr>
        <w:t>晚上十点左右</w:t>
      </w:r>
      <w:r w:rsidR="00691830" w:rsidRPr="00691830">
        <w:rPr>
          <w:rFonts w:eastAsia="MS Gothic"/>
          <w:color w:val="000000"/>
          <w:lang w:eastAsia="zh-CN"/>
        </w:rPr>
        <w:t>。</w:t>
      </w:r>
    </w:p>
    <w:p w:rsidR="00691830" w:rsidRDefault="00691830" w:rsidP="00AB3A78">
      <w:pPr>
        <w:contextualSpacing/>
        <w:jc w:val="both"/>
        <w:rPr>
          <w:rFonts w:eastAsia="MS Gothic"/>
          <w:color w:val="000000"/>
          <w:lang w:eastAsia="zh-CN"/>
        </w:rPr>
      </w:pPr>
      <w:r w:rsidRPr="00691830">
        <w:rPr>
          <w:rFonts w:eastAsia="MS Gothic"/>
          <w:color w:val="000000"/>
          <w:lang w:eastAsia="zh-CN"/>
        </w:rPr>
        <w:t>Intorno alle 10 di sera.</w:t>
      </w:r>
    </w:p>
    <w:p w:rsidR="00271319" w:rsidRPr="00691830"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w:t>
      </w:r>
      <w:r w:rsidR="00691830" w:rsidRPr="00691830">
        <w:rPr>
          <w:color w:val="000000"/>
          <w:lang w:eastAsia="zh-CN"/>
        </w:rPr>
        <w:t>这么劳碌啦</w:t>
      </w:r>
      <w:r w:rsidR="00271319">
        <w:rPr>
          <w:rFonts w:eastAsia="Times New Roman"/>
          <w:color w:val="000000"/>
          <w:lang w:eastAsia="zh-CN"/>
        </w:rPr>
        <w:t>!</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Era così faticoso!</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color w:val="000000"/>
          <w:lang w:eastAsia="zh-CN"/>
        </w:rPr>
      </w:pPr>
      <w:r>
        <w:rPr>
          <w:rFonts w:eastAsia="MS Gothic"/>
          <w:color w:val="000000"/>
          <w:lang w:eastAsia="zh-CN"/>
        </w:rPr>
        <w:t>I</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我们下午</w:t>
      </w:r>
      <w:r w:rsidR="00691830" w:rsidRPr="00691830">
        <w:rPr>
          <w:color w:val="000000"/>
          <w:lang w:eastAsia="zh-CN"/>
        </w:rPr>
        <w:t>18</w:t>
      </w:r>
      <w:r w:rsidR="00691830" w:rsidRPr="00691830">
        <w:rPr>
          <w:color w:val="000000"/>
          <w:lang w:eastAsia="zh-CN"/>
        </w:rPr>
        <w:t>点下，</w:t>
      </w:r>
      <w:r w:rsidR="00691830" w:rsidRPr="00691830">
        <w:rPr>
          <w:color w:val="000000"/>
          <w:lang w:eastAsia="zh-CN"/>
        </w:rPr>
        <w:t xml:space="preserve">18-19.30 </w:t>
      </w:r>
      <w:r w:rsidR="00691830" w:rsidRPr="00691830">
        <w:rPr>
          <w:color w:val="000000"/>
          <w:lang w:eastAsia="zh-CN"/>
        </w:rPr>
        <w:t>吃饭</w:t>
      </w:r>
      <w:r w:rsidR="00691830" w:rsidRPr="00691830">
        <w:rPr>
          <w:color w:val="000000"/>
          <w:lang w:eastAsia="zh-CN"/>
        </w:rPr>
        <w:t xml:space="preserve"> 19.30-21.30 </w:t>
      </w:r>
      <w:r w:rsidR="00691830" w:rsidRPr="00691830">
        <w:rPr>
          <w:color w:val="000000"/>
          <w:lang w:eastAsia="zh-CN"/>
        </w:rPr>
        <w:t>晚自习，差不多</w:t>
      </w:r>
      <w:r w:rsidR="00271319">
        <w:rPr>
          <w:color w:val="000000"/>
          <w:lang w:eastAsia="zh-CN"/>
        </w:rPr>
        <w:t>22.</w:t>
      </w:r>
      <w:r w:rsidR="00271319" w:rsidRPr="00691830">
        <w:rPr>
          <w:color w:val="000000"/>
          <w:lang w:eastAsia="zh-CN"/>
        </w:rPr>
        <w:t>30</w:t>
      </w:r>
      <w:r w:rsidR="00271319">
        <w:rPr>
          <w:color w:val="000000"/>
          <w:lang w:eastAsia="zh-CN"/>
        </w:rPr>
        <w:t>才能到家</w:t>
      </w:r>
    </w:p>
    <w:p w:rsidR="00271319" w:rsidRDefault="00271319" w:rsidP="00AB3A78">
      <w:pPr>
        <w:contextualSpacing/>
        <w:jc w:val="both"/>
        <w:rPr>
          <w:color w:val="000000"/>
          <w:lang w:eastAsia="zh-CN"/>
        </w:rPr>
      </w:pPr>
      <w:r w:rsidRPr="00691830">
        <w:rPr>
          <w:color w:val="000000"/>
          <w:lang w:eastAsia="zh-CN"/>
        </w:rPr>
        <w:t>之</w:t>
      </w:r>
      <w:r w:rsidRPr="00691830">
        <w:rPr>
          <w:rFonts w:hint="eastAsia"/>
          <w:color w:val="000000"/>
          <w:lang w:eastAsia="zh-CN"/>
        </w:rPr>
        <w:t>后</w:t>
      </w:r>
      <w:r w:rsidR="00691830" w:rsidRPr="00691830">
        <w:rPr>
          <w:color w:val="000000"/>
          <w:lang w:eastAsia="zh-CN"/>
        </w:rPr>
        <w:t>，还有作业。每天凌晨两点睡觉是很正常的。</w:t>
      </w:r>
    </w:p>
    <w:p w:rsidR="00271319" w:rsidRDefault="00691830" w:rsidP="00AB3A78">
      <w:pPr>
        <w:contextualSpacing/>
        <w:jc w:val="both"/>
        <w:rPr>
          <w:rFonts w:eastAsia="Times New Roman"/>
          <w:color w:val="000000"/>
          <w:lang w:eastAsia="zh-CN"/>
        </w:rPr>
      </w:pPr>
      <w:r w:rsidRPr="00691830">
        <w:rPr>
          <w:color w:val="000000"/>
          <w:lang w:eastAsia="zh-CN"/>
        </w:rPr>
        <w:t>Finivamo alle 18, cenavamo dalle 18 alle 19.30 e dalle 19.30 alle 21.30 c’era la sessione di studio serale autonomo fino alle 22.30 circa, solo allora potevamo andare a casa. E poi, dovevamo anche fare i compiti. Era piuttosto normale andare a dormire intorno alle 2 del mattino ogni giorno.</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color w:val="000000"/>
          <w:lang w:eastAsia="zh-CN"/>
        </w:rPr>
      </w:pPr>
      <w:r>
        <w:rPr>
          <w:rFonts w:eastAsia="MS Gothic"/>
          <w:color w:val="000000"/>
          <w:lang w:eastAsia="zh-CN"/>
        </w:rPr>
        <w:t>R</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我看了几本书，但是我每次都非常惊讶。你参加了高考吗</w:t>
      </w:r>
      <w:r w:rsidR="00691830" w:rsidRPr="00691830">
        <w:rPr>
          <w:rFonts w:eastAsia="Times New Roman"/>
          <w:color w:val="000000"/>
          <w:lang w:eastAsia="zh-CN"/>
        </w:rPr>
        <w:t xml:space="preserve">? </w:t>
      </w:r>
      <w:r w:rsidR="00691830" w:rsidRPr="00691830">
        <w:rPr>
          <w:color w:val="000000"/>
          <w:lang w:eastAsia="zh-CN"/>
        </w:rPr>
        <w:t>现在你住在意大利吗</w:t>
      </w:r>
      <w:r w:rsidR="00691830" w:rsidRPr="00691830">
        <w:rPr>
          <w:rFonts w:eastAsia="Times New Roman"/>
          <w:color w:val="000000"/>
          <w:lang w:eastAsia="zh-CN"/>
        </w:rPr>
        <w:t>?</w:t>
      </w:r>
      <w:r w:rsidR="00691830" w:rsidRPr="00691830">
        <w:rPr>
          <w:rFonts w:eastAsia="Times New Roman"/>
          <w:color w:val="000000"/>
          <w:lang w:eastAsia="zh-CN"/>
        </w:rPr>
        <w:br/>
        <w:t xml:space="preserve">Ho letto alcuni libri, ma ogni volta questa cosa mi sorprende. Hai partecipato al </w:t>
      </w:r>
      <w:r w:rsidR="001C1229">
        <w:rPr>
          <w:rFonts w:eastAsia="Times New Roman"/>
          <w:color w:val="000000"/>
          <w:lang w:eastAsia="zh-CN"/>
        </w:rPr>
        <w:t>Gāokǎo</w:t>
      </w:r>
      <w:r w:rsidR="00691830" w:rsidRPr="00691830">
        <w:rPr>
          <w:rFonts w:eastAsia="Times New Roman"/>
          <w:color w:val="000000"/>
          <w:lang w:eastAsia="zh-CN"/>
        </w:rPr>
        <w:t>? Ora vivi in Italia?</w:t>
      </w:r>
    </w:p>
    <w:p w:rsidR="00271319" w:rsidRDefault="00271319" w:rsidP="00AB3A78">
      <w:pPr>
        <w:contextualSpacing/>
        <w:jc w:val="both"/>
        <w:rPr>
          <w:color w:val="000000"/>
          <w:lang w:eastAsia="zh-CN"/>
        </w:rPr>
      </w:pPr>
    </w:p>
    <w:p w:rsidR="00271319" w:rsidRDefault="00496DA5"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w:t>
      </w:r>
      <w:r w:rsidR="00691830" w:rsidRPr="00691830">
        <w:rPr>
          <w:color w:val="000000"/>
          <w:lang w:eastAsia="zh-CN"/>
        </w:rPr>
        <w:t>书里面说的都是真的。参加了。我现在住在米兰。</w:t>
      </w:r>
    </w:p>
    <w:p w:rsidR="00691830" w:rsidRPr="00691830" w:rsidRDefault="00691830" w:rsidP="00AB3A78">
      <w:pPr>
        <w:contextualSpacing/>
        <w:jc w:val="both"/>
        <w:rPr>
          <w:rFonts w:eastAsia="Times New Roman"/>
          <w:color w:val="000000"/>
          <w:lang w:eastAsia="zh-CN"/>
        </w:rPr>
      </w:pPr>
      <w:r w:rsidRPr="00691830">
        <w:rPr>
          <w:color w:val="000000"/>
          <w:lang w:eastAsia="zh-CN"/>
        </w:rPr>
        <w:t xml:space="preserve">Ciò che dicono i libri è vero. Sì, vi ho partecipato. E ora vivo a Milano. </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rFonts w:eastAsia="Times New Roman"/>
          <w:color w:val="000000"/>
          <w:lang w:eastAsia="zh-CN"/>
        </w:rPr>
      </w:pPr>
      <w:r>
        <w:rPr>
          <w:rFonts w:eastAsia="MS Gothic"/>
          <w:color w:val="000000"/>
          <w:lang w:eastAsia="zh-CN"/>
        </w:rPr>
        <w:t>R</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你参加了高考，然后来意大利或者</w:t>
      </w:r>
      <w:r w:rsidR="00691830" w:rsidRPr="00691830">
        <w:rPr>
          <w:rFonts w:hint="eastAsia"/>
          <w:color w:val="000000"/>
          <w:lang w:eastAsia="zh-CN"/>
        </w:rPr>
        <w:t>你先</w:t>
      </w:r>
      <w:r w:rsidR="00691830" w:rsidRPr="00691830">
        <w:rPr>
          <w:color w:val="000000"/>
          <w:lang w:eastAsia="zh-CN"/>
        </w:rPr>
        <w:t>在一个中国大学学习吗</w:t>
      </w:r>
      <w:r w:rsidR="00271319">
        <w:rPr>
          <w:rFonts w:eastAsia="Times New Roman"/>
          <w:color w:val="000000"/>
          <w:lang w:eastAsia="zh-CN"/>
        </w:rPr>
        <w:t>?</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 xml:space="preserve">Hai partecipato al </w:t>
      </w:r>
      <w:r w:rsidR="001C1229">
        <w:rPr>
          <w:rFonts w:eastAsia="Times New Roman"/>
          <w:color w:val="000000"/>
          <w:lang w:eastAsia="zh-CN"/>
        </w:rPr>
        <w:t>Gāokǎo</w:t>
      </w:r>
      <w:r w:rsidRPr="00691830">
        <w:rPr>
          <w:rFonts w:eastAsia="Times New Roman"/>
          <w:color w:val="000000"/>
          <w:lang w:eastAsia="zh-CN"/>
        </w:rPr>
        <w:t xml:space="preserve"> e poi sei venuto qui in Italia o</w:t>
      </w:r>
      <w:r w:rsidR="00EC7CF3">
        <w:rPr>
          <w:rFonts w:eastAsia="Times New Roman"/>
          <w:color w:val="000000"/>
          <w:lang w:eastAsia="zh-CN"/>
        </w:rPr>
        <w:t>ppure hai prima frequentato un’u</w:t>
      </w:r>
      <w:r w:rsidRPr="00691830">
        <w:rPr>
          <w:rFonts w:eastAsia="Times New Roman"/>
          <w:color w:val="000000"/>
          <w:lang w:eastAsia="zh-CN"/>
        </w:rPr>
        <w:t>niversità cinese?</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rFonts w:eastAsia="MS Gothic"/>
          <w:color w:val="000000"/>
          <w:lang w:eastAsia="zh-CN"/>
        </w:rPr>
      </w:pPr>
      <w:r>
        <w:rPr>
          <w:rFonts w:eastAsia="MS Gothic"/>
          <w:color w:val="000000"/>
          <w:lang w:eastAsia="zh-CN"/>
        </w:rPr>
        <w:lastRenderedPageBreak/>
        <w:t>I</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你希望我说中文</w:t>
      </w:r>
      <w:r w:rsidR="00691830" w:rsidRPr="00691830">
        <w:rPr>
          <w:color w:val="000000"/>
          <w:lang w:eastAsia="zh-CN"/>
        </w:rPr>
        <w:t xml:space="preserve"> </w:t>
      </w:r>
      <w:r w:rsidR="00691830" w:rsidRPr="00691830">
        <w:rPr>
          <w:color w:val="000000"/>
          <w:lang w:eastAsia="zh-CN"/>
        </w:rPr>
        <w:t>还是</w:t>
      </w:r>
      <w:r w:rsidR="00691830" w:rsidRPr="00691830">
        <w:rPr>
          <w:color w:val="000000"/>
          <w:lang w:eastAsia="zh-CN"/>
        </w:rPr>
        <w:t xml:space="preserve"> </w:t>
      </w:r>
      <w:r w:rsidR="00691830" w:rsidRPr="00691830">
        <w:rPr>
          <w:color w:val="000000"/>
          <w:lang w:eastAsia="zh-CN"/>
        </w:rPr>
        <w:t>意大利文？</w:t>
      </w:r>
    </w:p>
    <w:p w:rsidR="00691830" w:rsidRPr="00691830" w:rsidRDefault="00691830" w:rsidP="00AB3A78">
      <w:pPr>
        <w:contextualSpacing/>
        <w:jc w:val="both"/>
        <w:rPr>
          <w:rFonts w:eastAsia="Times New Roman"/>
          <w:color w:val="000000"/>
          <w:lang w:eastAsia="zh-CN"/>
        </w:rPr>
      </w:pPr>
      <w:r w:rsidRPr="00691830">
        <w:rPr>
          <w:rFonts w:eastAsia="MS Gothic"/>
          <w:color w:val="000000"/>
          <w:lang w:eastAsia="zh-CN"/>
        </w:rPr>
        <w:t>Preferisci che te lo spieghi in cinese o in italiano?</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rFonts w:eastAsia="MS Gothic"/>
          <w:color w:val="000000"/>
          <w:lang w:eastAsia="zh-CN"/>
        </w:rPr>
      </w:pPr>
      <w:r>
        <w:rPr>
          <w:rFonts w:eastAsia="MS Gothic"/>
          <w:color w:val="000000"/>
          <w:lang w:eastAsia="zh-CN"/>
        </w:rPr>
        <w:t>R</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都行了。</w:t>
      </w:r>
    </w:p>
    <w:p w:rsidR="00691830" w:rsidRPr="00691830" w:rsidRDefault="00691830" w:rsidP="00AB3A78">
      <w:pPr>
        <w:contextualSpacing/>
        <w:jc w:val="both"/>
        <w:rPr>
          <w:rFonts w:eastAsia="Times New Roman"/>
          <w:color w:val="000000"/>
          <w:lang w:eastAsia="zh-CN"/>
        </w:rPr>
      </w:pPr>
      <w:r w:rsidRPr="00691830">
        <w:rPr>
          <w:rFonts w:eastAsia="MS Gothic"/>
          <w:color w:val="000000"/>
          <w:lang w:eastAsia="zh-CN"/>
        </w:rPr>
        <w:t>Va bene tutto</w:t>
      </w:r>
      <w:r w:rsidR="00EC7CF3">
        <w:rPr>
          <w:rFonts w:eastAsia="MS Gothic"/>
          <w:color w:val="000000"/>
          <w:lang w:eastAsia="zh-CN"/>
        </w:rPr>
        <w:t>.</w:t>
      </w:r>
    </w:p>
    <w:p w:rsidR="00271319" w:rsidRDefault="00271319" w:rsidP="00AB3A78">
      <w:pPr>
        <w:contextualSpacing/>
        <w:jc w:val="both"/>
        <w:rPr>
          <w:rFonts w:eastAsia="MS Gothic"/>
          <w:color w:val="000000"/>
          <w:lang w:eastAsia="zh-CN"/>
        </w:rPr>
      </w:pPr>
    </w:p>
    <w:p w:rsidR="00691830" w:rsidRPr="00691830" w:rsidRDefault="00496DA5" w:rsidP="00AB3A78">
      <w:pPr>
        <w:contextualSpacing/>
        <w:jc w:val="both"/>
        <w:rPr>
          <w:rFonts w:eastAsia="Times New Roman"/>
          <w:color w:val="000000"/>
          <w:lang w:eastAsia="zh-CN"/>
        </w:rPr>
      </w:pPr>
      <w:r>
        <w:rPr>
          <w:rFonts w:eastAsia="MS Gothic"/>
          <w:color w:val="000000"/>
          <w:lang w:eastAsia="zh-CN"/>
        </w:rPr>
        <w:t>I</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rFonts w:eastAsia="Times New Roman"/>
          <w:color w:val="000000"/>
          <w:lang w:eastAsia="zh-CN"/>
        </w:rPr>
        <w:t xml:space="preserve">Ti spiego in italiano. Dopo la maturità sono andato all’università di </w:t>
      </w:r>
      <w:r w:rsidR="00EC7CF3">
        <w:rPr>
          <w:rFonts w:eastAsia="Times New Roman"/>
          <w:color w:val="000000"/>
          <w:lang w:eastAsia="zh-CN"/>
        </w:rPr>
        <w:t>Chéngdū</w:t>
      </w:r>
      <w:r w:rsidR="00691830" w:rsidRPr="00691830">
        <w:rPr>
          <w:rFonts w:eastAsia="Times New Roman"/>
          <w:color w:val="000000"/>
          <w:lang w:eastAsia="zh-CN"/>
        </w:rPr>
        <w:t xml:space="preserve">, mi sono iscritto al corso di italiano. Man mano che lo studiavo, dopo un anno non riuscivo ancora a parlare in italiano. Poi ho deciso di abbandonare l’università cinese e andare in Italia. </w:t>
      </w:r>
      <w:r w:rsidR="00691830" w:rsidRPr="00691830">
        <w:rPr>
          <w:rFonts w:eastAsia="Times New Roman"/>
          <w:color w:val="000000"/>
          <w:lang w:eastAsia="zh-CN"/>
        </w:rPr>
        <w:br/>
        <w:t>(torna a parlare in cinese)</w:t>
      </w:r>
      <w:r w:rsidR="00691830" w:rsidRPr="00691830">
        <w:rPr>
          <w:color w:val="000000"/>
          <w:lang w:eastAsia="zh-CN"/>
        </w:rPr>
        <w:t>就这样</w:t>
      </w:r>
      <w:r w:rsidR="00691830" w:rsidRPr="00691830">
        <w:rPr>
          <w:rFonts w:hint="eastAsia"/>
          <w:color w:val="000000"/>
          <w:lang w:eastAsia="zh-CN"/>
        </w:rPr>
        <w:t>。</w:t>
      </w:r>
      <w:r w:rsidR="00691830" w:rsidRPr="00691830">
        <w:rPr>
          <w:color w:val="000000"/>
          <w:lang w:eastAsia="zh-CN"/>
        </w:rPr>
        <w:t>因为这个原因，所有我来了意大利。</w:t>
      </w:r>
      <w:r w:rsidR="00691830" w:rsidRPr="00691830">
        <w:rPr>
          <w:color w:val="000000"/>
          <w:lang w:eastAsia="zh-CN"/>
        </w:rPr>
        <w:br/>
        <w:t>E’ andata così: per questa ragione, sono venuto qui in Italia.</w:t>
      </w:r>
    </w:p>
    <w:p w:rsidR="00271319" w:rsidRDefault="00271319" w:rsidP="00AB3A78">
      <w:pPr>
        <w:contextualSpacing/>
        <w:jc w:val="both"/>
        <w:rPr>
          <w:rFonts w:eastAsia="MS Gothic"/>
          <w:color w:val="000000"/>
          <w:lang w:eastAsia="zh-CN"/>
        </w:rPr>
      </w:pPr>
    </w:p>
    <w:p w:rsidR="0079414C" w:rsidRDefault="00496DA5" w:rsidP="00AB3A78">
      <w:pPr>
        <w:contextualSpacing/>
        <w:jc w:val="both"/>
        <w:rPr>
          <w:color w:val="000000"/>
          <w:lang w:eastAsia="zh-CN"/>
        </w:rPr>
      </w:pPr>
      <w:r>
        <w:rPr>
          <w:rFonts w:eastAsia="MS Gothic"/>
          <w:color w:val="000000"/>
          <w:lang w:eastAsia="zh-CN"/>
        </w:rPr>
        <w:t>R</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啊，</w:t>
      </w:r>
      <w:r w:rsidR="00691830" w:rsidRPr="00691830">
        <w:rPr>
          <w:color w:val="000000"/>
          <w:lang w:eastAsia="zh-CN"/>
        </w:rPr>
        <w:t xml:space="preserve"> </w:t>
      </w:r>
      <w:r w:rsidR="00691830" w:rsidRPr="00691830">
        <w:rPr>
          <w:color w:val="000000"/>
          <w:lang w:eastAsia="zh-CN"/>
        </w:rPr>
        <w:t>知道了。你今年多大了？</w:t>
      </w:r>
    </w:p>
    <w:p w:rsidR="00691830" w:rsidRPr="0079414C" w:rsidRDefault="00691830" w:rsidP="00AB3A78">
      <w:pPr>
        <w:contextualSpacing/>
        <w:jc w:val="both"/>
        <w:rPr>
          <w:color w:val="000000"/>
          <w:lang w:eastAsia="zh-CN"/>
        </w:rPr>
      </w:pPr>
      <w:r w:rsidRPr="00691830">
        <w:rPr>
          <w:rFonts w:eastAsia="MS Gothic"/>
          <w:color w:val="000000"/>
          <w:lang w:eastAsia="zh-CN"/>
        </w:rPr>
        <w:t>Ah, capisco. E quanti anni hai?</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25</w:t>
      </w:r>
      <w:r w:rsidR="00691830" w:rsidRPr="00691830">
        <w:rPr>
          <w:rFonts w:hint="eastAsia"/>
          <w:color w:val="000000"/>
          <w:lang w:eastAsia="zh-CN"/>
        </w:rPr>
        <w:t>了。</w:t>
      </w:r>
      <w:r w:rsidR="00691830" w:rsidRPr="00691830">
        <w:rPr>
          <w:rFonts w:eastAsia="Times New Roman"/>
          <w:color w:val="000000"/>
          <w:lang w:eastAsia="zh-CN"/>
        </w:rPr>
        <w:t xml:space="preserve"> </w:t>
      </w:r>
      <w:r w:rsidR="00691830" w:rsidRPr="00691830">
        <w:rPr>
          <w:color w:val="000000"/>
          <w:lang w:eastAsia="zh-CN"/>
        </w:rPr>
        <w:t>我</w:t>
      </w:r>
      <w:r w:rsidR="00691830" w:rsidRPr="00691830">
        <w:rPr>
          <w:rFonts w:eastAsia="Times New Roman"/>
          <w:color w:val="000000"/>
          <w:lang w:eastAsia="zh-CN"/>
        </w:rPr>
        <w:t>19</w:t>
      </w:r>
      <w:r w:rsidR="00691830" w:rsidRPr="00691830">
        <w:rPr>
          <w:color w:val="000000"/>
          <w:lang w:eastAsia="zh-CN"/>
        </w:rPr>
        <w:t>岁就来了</w:t>
      </w:r>
    </w:p>
    <w:p w:rsidR="00691830" w:rsidRPr="00691830" w:rsidRDefault="00691830" w:rsidP="00AB3A78">
      <w:pPr>
        <w:contextualSpacing/>
        <w:jc w:val="both"/>
        <w:rPr>
          <w:rFonts w:eastAsia="Times New Roman"/>
          <w:color w:val="000000"/>
          <w:lang w:eastAsia="zh-CN"/>
        </w:rPr>
      </w:pPr>
      <w:r w:rsidRPr="00691830">
        <w:rPr>
          <w:color w:val="000000"/>
          <w:lang w:eastAsia="zh-CN"/>
        </w:rPr>
        <w:t>Ho 25 anni. Sono venuto qui a 19 anni.</w:t>
      </w:r>
    </w:p>
    <w:p w:rsidR="00271319" w:rsidRDefault="00271319" w:rsidP="00AB3A78">
      <w:pPr>
        <w:contextualSpacing/>
        <w:jc w:val="both"/>
        <w:rPr>
          <w:color w:val="000000"/>
          <w:lang w:eastAsia="zh-CN"/>
        </w:rPr>
      </w:pPr>
    </w:p>
    <w:p w:rsidR="00271319" w:rsidRDefault="00496DA5"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w:t>
      </w:r>
      <w:r w:rsidR="00691830" w:rsidRPr="00691830">
        <w:rPr>
          <w:color w:val="000000"/>
          <w:lang w:eastAsia="zh-CN"/>
        </w:rPr>
        <w:t>哇。。很年轻。</w:t>
      </w:r>
      <w:r w:rsidR="00691830" w:rsidRPr="00691830">
        <w:rPr>
          <w:rFonts w:hint="eastAsia"/>
          <w:color w:val="000000"/>
          <w:lang w:eastAsia="zh-CN"/>
        </w:rPr>
        <w:t>那</w:t>
      </w:r>
      <w:r w:rsidR="00691830" w:rsidRPr="00691830">
        <w:rPr>
          <w:color w:val="000000"/>
          <w:lang w:eastAsia="zh-CN"/>
        </w:rPr>
        <w:t>你在成都学了意大利语。然后，在意大利你继续学习还是</w:t>
      </w:r>
      <w:r w:rsidR="00691830" w:rsidRPr="00691830">
        <w:rPr>
          <w:rFonts w:hint="eastAsia"/>
          <w:color w:val="000000"/>
          <w:lang w:eastAsia="zh-CN"/>
        </w:rPr>
        <w:t>开始了</w:t>
      </w:r>
      <w:r w:rsidR="00691830" w:rsidRPr="00691830">
        <w:rPr>
          <w:color w:val="000000"/>
          <w:lang w:eastAsia="zh-CN"/>
        </w:rPr>
        <w:t>工作？</w:t>
      </w:r>
    </w:p>
    <w:p w:rsidR="00691830" w:rsidRPr="00691830" w:rsidRDefault="00691830" w:rsidP="00AB3A78">
      <w:pPr>
        <w:contextualSpacing/>
        <w:jc w:val="both"/>
        <w:rPr>
          <w:rFonts w:eastAsia="MS Gothic"/>
          <w:color w:val="000000"/>
          <w:lang w:eastAsia="zh-CN"/>
        </w:rPr>
      </w:pPr>
      <w:r w:rsidRPr="00691830">
        <w:rPr>
          <w:color w:val="000000"/>
          <w:lang w:eastAsia="zh-CN"/>
        </w:rPr>
        <w:t xml:space="preserve">Wow... eri molto giovane. Quindi, hai studiato italiano a </w:t>
      </w:r>
      <w:r w:rsidR="00EC7CF3">
        <w:rPr>
          <w:color w:val="000000"/>
          <w:lang w:eastAsia="zh-CN"/>
        </w:rPr>
        <w:t>Chéngdū</w:t>
      </w:r>
      <w:r w:rsidRPr="00691830">
        <w:rPr>
          <w:color w:val="000000"/>
          <w:lang w:eastAsia="zh-CN"/>
        </w:rPr>
        <w:t>. Poi in Italia hai continuato a studiare o hai iniziato a lavorare?</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rFonts w:eastAsia="MS Gothic"/>
          <w:color w:val="000000"/>
          <w:lang w:eastAsia="zh-CN"/>
        </w:rPr>
      </w:pPr>
      <w:r>
        <w:rPr>
          <w:rFonts w:eastAsia="MS Gothic"/>
          <w:color w:val="000000"/>
          <w:lang w:eastAsia="zh-CN"/>
        </w:rPr>
        <w:t>I</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我在工作。</w:t>
      </w:r>
    </w:p>
    <w:p w:rsidR="00691830" w:rsidRPr="00691830" w:rsidRDefault="00691830" w:rsidP="00AB3A78">
      <w:pPr>
        <w:contextualSpacing/>
        <w:jc w:val="both"/>
        <w:rPr>
          <w:rFonts w:eastAsia="Times New Roman"/>
          <w:color w:val="000000"/>
          <w:lang w:eastAsia="zh-CN"/>
        </w:rPr>
      </w:pPr>
      <w:r w:rsidRPr="00691830">
        <w:rPr>
          <w:rFonts w:eastAsia="MS Gothic"/>
          <w:color w:val="000000"/>
          <w:lang w:eastAsia="zh-CN"/>
        </w:rPr>
        <w:t>Sto lavorando.</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rFonts w:eastAsia="Times New Roman"/>
          <w:color w:val="000000"/>
          <w:lang w:eastAsia="zh-CN"/>
        </w:rPr>
      </w:pPr>
      <w:r>
        <w:rPr>
          <w:rFonts w:eastAsia="MS Gothic"/>
          <w:color w:val="000000"/>
          <w:lang w:eastAsia="zh-CN"/>
        </w:rPr>
        <w:t>R</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什么工作</w:t>
      </w:r>
      <w:r w:rsidR="00691830" w:rsidRPr="00691830">
        <w:rPr>
          <w:color w:val="000000"/>
          <w:lang w:eastAsia="zh-CN"/>
        </w:rPr>
        <w:t xml:space="preserve">? </w:t>
      </w:r>
      <w:r w:rsidR="00691830" w:rsidRPr="00691830">
        <w:rPr>
          <w:color w:val="000000"/>
          <w:lang w:eastAsia="zh-CN"/>
        </w:rPr>
        <w:t>你</w:t>
      </w:r>
      <w:r w:rsidR="00691830" w:rsidRPr="00691830">
        <w:rPr>
          <w:rFonts w:hint="eastAsia"/>
          <w:color w:val="000000"/>
          <w:lang w:eastAsia="zh-CN"/>
        </w:rPr>
        <w:t>用</w:t>
      </w:r>
      <w:r w:rsidR="00691830" w:rsidRPr="00691830">
        <w:rPr>
          <w:color w:val="000000"/>
          <w:lang w:eastAsia="zh-CN"/>
        </w:rPr>
        <w:t>意大利语工作吗</w:t>
      </w:r>
      <w:r w:rsidR="00271319">
        <w:rPr>
          <w:rFonts w:eastAsia="Times New Roman"/>
          <w:color w:val="000000"/>
          <w:lang w:eastAsia="zh-CN"/>
        </w:rPr>
        <w:t>?</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Che tipo di lavoro? Ha a che fare con la lingua italiana?</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color w:val="000000"/>
          <w:lang w:eastAsia="zh-CN"/>
        </w:rPr>
      </w:pPr>
      <w:r>
        <w:rPr>
          <w:rFonts w:eastAsia="MS Gothic"/>
          <w:color w:val="000000"/>
          <w:lang w:eastAsia="zh-CN"/>
        </w:rPr>
        <w:t>I</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我要使用意大利语但是我是摄影师。</w:t>
      </w:r>
    </w:p>
    <w:p w:rsidR="00691830" w:rsidRPr="00691830" w:rsidRDefault="00691830" w:rsidP="00AB3A78">
      <w:pPr>
        <w:contextualSpacing/>
        <w:jc w:val="both"/>
        <w:rPr>
          <w:rFonts w:eastAsia="Times New Roman"/>
          <w:color w:val="000000"/>
          <w:lang w:eastAsia="zh-CN"/>
        </w:rPr>
      </w:pPr>
      <w:r w:rsidRPr="00691830">
        <w:rPr>
          <w:color w:val="000000"/>
          <w:lang w:eastAsia="zh-CN"/>
        </w:rPr>
        <w:t>Uso l’italiano ma faccio il fotografo.</w:t>
      </w:r>
    </w:p>
    <w:p w:rsidR="00271319" w:rsidRDefault="00271319" w:rsidP="00AB3A78">
      <w:pPr>
        <w:contextualSpacing/>
        <w:jc w:val="both"/>
        <w:rPr>
          <w:color w:val="000000"/>
          <w:lang w:eastAsia="zh-CN"/>
        </w:rPr>
      </w:pPr>
    </w:p>
    <w:p w:rsidR="00271319" w:rsidRDefault="00496DA5"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w:t>
      </w:r>
      <w:r w:rsidR="00691830" w:rsidRPr="00691830">
        <w:rPr>
          <w:color w:val="000000"/>
          <w:lang w:eastAsia="zh-CN"/>
        </w:rPr>
        <w:t>摄影师吗？棒了</w:t>
      </w:r>
      <w:r w:rsidR="00691830" w:rsidRPr="00691830">
        <w:rPr>
          <w:color w:val="000000"/>
          <w:lang w:eastAsia="zh-CN"/>
        </w:rPr>
        <w:t xml:space="preserve">! </w:t>
      </w:r>
      <w:r w:rsidR="00691830" w:rsidRPr="00691830">
        <w:rPr>
          <w:color w:val="000000"/>
          <w:lang w:eastAsia="zh-CN"/>
        </w:rPr>
        <w:t>你参加高考以前，觉得压力太大吗？</w:t>
      </w:r>
    </w:p>
    <w:p w:rsidR="00691830" w:rsidRPr="00691830" w:rsidRDefault="00691830" w:rsidP="00AB3A78">
      <w:pPr>
        <w:contextualSpacing/>
        <w:jc w:val="both"/>
        <w:rPr>
          <w:rFonts w:eastAsia="Times New Roman"/>
          <w:color w:val="000000"/>
          <w:lang w:eastAsia="zh-CN"/>
        </w:rPr>
      </w:pPr>
      <w:r w:rsidRPr="00691830">
        <w:rPr>
          <w:color w:val="000000"/>
          <w:lang w:eastAsia="zh-CN"/>
        </w:rPr>
        <w:t xml:space="preserve">Il fotografo? </w:t>
      </w:r>
      <w:r w:rsidRPr="00691830">
        <w:rPr>
          <w:rFonts w:hint="eastAsia"/>
          <w:color w:val="000000"/>
          <w:lang w:eastAsia="zh-CN"/>
        </w:rPr>
        <w:t xml:space="preserve">Bello! Prima di partecipare al </w:t>
      </w:r>
      <w:r w:rsidR="001C1229">
        <w:rPr>
          <w:rFonts w:hint="eastAsia"/>
          <w:color w:val="000000"/>
          <w:lang w:eastAsia="zh-CN"/>
        </w:rPr>
        <w:t>G</w:t>
      </w:r>
      <w:r w:rsidR="001C1229">
        <w:rPr>
          <w:rFonts w:hint="eastAsia"/>
          <w:color w:val="000000"/>
          <w:lang w:eastAsia="zh-CN"/>
        </w:rPr>
        <w:t>ā</w:t>
      </w:r>
      <w:r w:rsidR="001C1229">
        <w:rPr>
          <w:rFonts w:hint="eastAsia"/>
          <w:color w:val="000000"/>
          <w:lang w:eastAsia="zh-CN"/>
        </w:rPr>
        <w:t>ok</w:t>
      </w:r>
      <w:r w:rsidR="001C1229">
        <w:rPr>
          <w:rFonts w:hint="eastAsia"/>
          <w:color w:val="000000"/>
          <w:lang w:eastAsia="zh-CN"/>
        </w:rPr>
        <w:t>ǎ</w:t>
      </w:r>
      <w:r w:rsidR="001C1229">
        <w:rPr>
          <w:rFonts w:hint="eastAsia"/>
          <w:color w:val="000000"/>
          <w:lang w:eastAsia="zh-CN"/>
        </w:rPr>
        <w:t>o</w:t>
      </w:r>
      <w:r w:rsidRPr="00691830">
        <w:rPr>
          <w:rFonts w:hint="eastAsia"/>
          <w:color w:val="000000"/>
          <w:lang w:eastAsia="zh-CN"/>
        </w:rPr>
        <w:t xml:space="preserve">, pensi di aver </w:t>
      </w:r>
      <w:r w:rsidRPr="00691830">
        <w:rPr>
          <w:color w:val="000000"/>
          <w:lang w:eastAsia="zh-CN"/>
        </w:rPr>
        <w:t>patito</w:t>
      </w:r>
      <w:r w:rsidRPr="00691830">
        <w:rPr>
          <w:rFonts w:hint="eastAsia"/>
          <w:color w:val="000000"/>
          <w:lang w:eastAsia="zh-CN"/>
        </w:rPr>
        <w:t xml:space="preserve"> una grande pressione?</w:t>
      </w:r>
    </w:p>
    <w:p w:rsidR="00271319" w:rsidRDefault="00271319" w:rsidP="00AB3A78">
      <w:pPr>
        <w:contextualSpacing/>
        <w:jc w:val="both"/>
        <w:rPr>
          <w:rFonts w:eastAsia="MS Gothic"/>
          <w:color w:val="000000"/>
          <w:lang w:eastAsia="zh-CN"/>
        </w:rPr>
      </w:pPr>
    </w:p>
    <w:p w:rsidR="00271319" w:rsidRDefault="00496DA5" w:rsidP="00AB3A78">
      <w:pPr>
        <w:contextualSpacing/>
        <w:jc w:val="both"/>
        <w:rPr>
          <w:color w:val="000000"/>
          <w:lang w:eastAsia="zh-CN"/>
        </w:rPr>
      </w:pPr>
      <w:r>
        <w:rPr>
          <w:rFonts w:eastAsia="MS Gothic"/>
          <w:color w:val="000000"/>
          <w:lang w:eastAsia="zh-CN"/>
        </w:rPr>
        <w:t>I</w:t>
      </w:r>
      <w:r w:rsidR="008971C3">
        <w:rPr>
          <w:rFonts w:eastAsia="MS Gothic"/>
          <w:color w:val="000000"/>
          <w:lang w:eastAsia="zh-CN"/>
        </w:rPr>
        <w:t>.</w:t>
      </w:r>
      <w:r w:rsidR="00691830" w:rsidRPr="00691830">
        <w:rPr>
          <w:rFonts w:eastAsia="MS Gothic"/>
          <w:color w:val="000000"/>
          <w:lang w:eastAsia="zh-CN"/>
        </w:rPr>
        <w:t xml:space="preserve"> </w:t>
      </w:r>
      <w:r w:rsidR="00691830" w:rsidRPr="00691830">
        <w:rPr>
          <w:color w:val="000000"/>
          <w:lang w:eastAsia="zh-CN"/>
        </w:rPr>
        <w:t>特别大。</w:t>
      </w:r>
    </w:p>
    <w:p w:rsidR="00271319" w:rsidRDefault="00691830" w:rsidP="00AB3A78">
      <w:pPr>
        <w:contextualSpacing/>
        <w:jc w:val="both"/>
        <w:rPr>
          <w:color w:val="000000"/>
          <w:lang w:eastAsia="zh-CN"/>
        </w:rPr>
      </w:pPr>
      <w:r w:rsidRPr="00691830">
        <w:rPr>
          <w:rFonts w:hint="eastAsia"/>
          <w:color w:val="000000"/>
          <w:lang w:eastAsia="zh-CN"/>
        </w:rPr>
        <w:t>Enorme.</w:t>
      </w:r>
      <w:r w:rsidR="00271319">
        <w:rPr>
          <w:color w:val="000000"/>
          <w:lang w:eastAsia="zh-CN"/>
        </w:rPr>
        <w:t xml:space="preserve"> </w:t>
      </w:r>
    </w:p>
    <w:p w:rsidR="00691830" w:rsidRPr="00691830" w:rsidRDefault="00691830" w:rsidP="00AB3A78">
      <w:pPr>
        <w:contextualSpacing/>
        <w:jc w:val="both"/>
        <w:rPr>
          <w:rFonts w:eastAsia="Times New Roman"/>
          <w:color w:val="000000"/>
          <w:lang w:eastAsia="zh-CN"/>
        </w:rPr>
      </w:pPr>
      <w:r w:rsidRPr="00691830">
        <w:rPr>
          <w:color w:val="000000"/>
          <w:lang w:eastAsia="zh-CN"/>
        </w:rPr>
        <w:t>(torna a parlare in italiano)</w:t>
      </w:r>
      <w:r w:rsidR="00271319">
        <w:rPr>
          <w:color w:val="000000"/>
          <w:lang w:eastAsia="zh-CN"/>
        </w:rPr>
        <w:t xml:space="preserve"> </w:t>
      </w:r>
      <w:r w:rsidRPr="00691830">
        <w:rPr>
          <w:rFonts w:eastAsia="Times New Roman"/>
          <w:color w:val="000000"/>
          <w:lang w:eastAsia="zh-CN"/>
        </w:rPr>
        <w:t>Durante il terzo anno andavo a dormire alle 3 di notte e mi alzavo alle 7 del mattino ogni giorno.</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color w:val="000000"/>
          <w:lang w:eastAsia="zh-CN"/>
        </w:rPr>
      </w:pPr>
      <w:r>
        <w:rPr>
          <w:rFonts w:eastAsia="Times New Roman"/>
          <w:color w:val="000000"/>
          <w:lang w:eastAsia="zh-CN"/>
        </w:rPr>
        <w:t>R</w:t>
      </w:r>
      <w:r w:rsidR="008971C3">
        <w:rPr>
          <w:rFonts w:eastAsia="Times New Roman"/>
          <w:color w:val="000000"/>
          <w:lang w:eastAsia="zh-CN"/>
        </w:rPr>
        <w:t>.</w:t>
      </w:r>
      <w:r w:rsidR="00691830" w:rsidRPr="00691830">
        <w:rPr>
          <w:rFonts w:eastAsia="Times New Roman"/>
          <w:color w:val="000000"/>
          <w:lang w:eastAsia="zh-CN"/>
        </w:rPr>
        <w:t xml:space="preserve"> Ho letto libri e articoli secondo i quali molti studenti cinesi soffrono di ansia e depressione perché devono superare il </w:t>
      </w:r>
      <w:r w:rsidR="00691830" w:rsidRPr="00691830">
        <w:rPr>
          <w:color w:val="000000"/>
          <w:lang w:eastAsia="zh-CN"/>
        </w:rPr>
        <w:t>高考</w:t>
      </w:r>
      <w:r w:rsidR="00691830" w:rsidRPr="00691830">
        <w:rPr>
          <w:color w:val="000000"/>
          <w:lang w:eastAsia="zh-CN"/>
        </w:rPr>
        <w:t>. Avevi un ritmo di vita durissimo.</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Esatto. Come fosse un combattimento.</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color w:val="000000"/>
          <w:lang w:eastAsia="zh-CN"/>
        </w:rPr>
      </w:pPr>
      <w:r>
        <w:rPr>
          <w:rFonts w:eastAsia="Times New Roman"/>
          <w:color w:val="000000"/>
          <w:lang w:eastAsia="zh-CN"/>
        </w:rPr>
        <w:t>R</w:t>
      </w:r>
      <w:r w:rsidR="008971C3">
        <w:rPr>
          <w:rFonts w:eastAsia="Times New Roman"/>
          <w:color w:val="000000"/>
          <w:lang w:eastAsia="zh-CN"/>
        </w:rPr>
        <w:t>.</w:t>
      </w:r>
      <w:r w:rsidR="00691830" w:rsidRPr="00691830">
        <w:rPr>
          <w:rFonts w:eastAsia="Times New Roman"/>
          <w:color w:val="000000"/>
          <w:lang w:eastAsia="zh-CN"/>
        </w:rPr>
        <w:t xml:space="preserve"> Tu hai avuto questi problemi? O conosci qualcuno che ha smesso di studiare per questo motivo?</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Sì. La scuola superiore è obbligatoria, quindi tutti devono andarci, ma in una classe ci sono anche quelli che rinunciano alla maturità. Gli studenti vengono divisi in classi diverse: nelle </w:t>
      </w:r>
      <w:r w:rsidR="00691830" w:rsidRPr="00691830">
        <w:rPr>
          <w:rFonts w:eastAsia="Times New Roman"/>
          <w:color w:val="000000"/>
          <w:lang w:eastAsia="zh-CN"/>
        </w:rPr>
        <w:lastRenderedPageBreak/>
        <w:t>classi migliori ci sono gli studenti migliori. Nelle classi peggiori ci sono gli studenti</w:t>
      </w:r>
      <w:r w:rsidR="00271319">
        <w:rPr>
          <w:rFonts w:eastAsia="Times New Roman"/>
          <w:color w:val="000000"/>
          <w:lang w:eastAsia="zh-CN"/>
        </w:rPr>
        <w:t xml:space="preserve"> che non vogliono studiare. </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color w:val="000000"/>
          <w:lang w:eastAsia="zh-CN"/>
        </w:rPr>
      </w:pPr>
      <w:r>
        <w:rPr>
          <w:rFonts w:eastAsia="Times New Roman"/>
          <w:color w:val="000000"/>
          <w:lang w:eastAsia="zh-CN"/>
        </w:rPr>
        <w:t>R</w:t>
      </w:r>
      <w:r w:rsidR="008971C3">
        <w:rPr>
          <w:rFonts w:eastAsia="Times New Roman"/>
          <w:color w:val="000000"/>
          <w:lang w:eastAsia="zh-CN"/>
        </w:rPr>
        <w:t>.</w:t>
      </w:r>
      <w:r w:rsidR="00691830" w:rsidRPr="00691830">
        <w:rPr>
          <w:rFonts w:eastAsia="Times New Roman"/>
          <w:color w:val="000000"/>
          <w:lang w:eastAsia="zh-CN"/>
        </w:rPr>
        <w:t xml:space="preserve"> Quindi gli studenti che non vogliono studiare sono un po' abbandonati a loro stessi?</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Sì. Questa differenziazione è vietata dalla legge, ma la fanno comunque quasi in ogni scuola.</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color w:val="000000"/>
          <w:lang w:eastAsia="zh-CN"/>
        </w:rPr>
      </w:pPr>
      <w:r>
        <w:rPr>
          <w:rFonts w:eastAsia="Times New Roman"/>
          <w:color w:val="000000"/>
          <w:lang w:eastAsia="zh-CN"/>
        </w:rPr>
        <w:t>R</w:t>
      </w:r>
      <w:r w:rsidR="008971C3">
        <w:rPr>
          <w:rFonts w:eastAsia="Times New Roman"/>
          <w:color w:val="000000"/>
          <w:lang w:eastAsia="zh-CN"/>
        </w:rPr>
        <w:t>.</w:t>
      </w:r>
      <w:r w:rsidR="00691830" w:rsidRPr="00691830">
        <w:rPr>
          <w:rFonts w:eastAsia="Times New Roman"/>
          <w:color w:val="000000"/>
          <w:lang w:eastAsia="zh-CN"/>
        </w:rPr>
        <w:t xml:space="preserve"> Davvero?</w:t>
      </w:r>
    </w:p>
    <w:p w:rsidR="00271319" w:rsidRDefault="00271319" w:rsidP="00AB3A78">
      <w:pPr>
        <w:contextualSpacing/>
        <w:jc w:val="both"/>
        <w:rPr>
          <w:rFonts w:eastAsia="Times New Roman"/>
          <w:color w:val="000000"/>
          <w:lang w:eastAsia="zh-CN"/>
        </w:rPr>
      </w:pPr>
    </w:p>
    <w:p w:rsidR="00271319" w:rsidRDefault="00271319" w:rsidP="00AB3A78">
      <w:pPr>
        <w:contextualSpacing/>
        <w:jc w:val="both"/>
        <w:rPr>
          <w:rFonts w:eastAsia="Times New Roman"/>
          <w:color w:val="000000"/>
          <w:lang w:eastAsia="zh-CN"/>
        </w:rPr>
      </w:pPr>
      <w:r>
        <w:rPr>
          <w:rFonts w:eastAsia="Times New Roman"/>
          <w:color w:val="000000"/>
          <w:lang w:eastAsia="zh-CN"/>
        </w:rPr>
        <w:t>I. Sì.</w:t>
      </w:r>
    </w:p>
    <w:p w:rsidR="00271319" w:rsidRDefault="00496DA5" w:rsidP="00AB3A78">
      <w:pPr>
        <w:contextualSpacing/>
        <w:jc w:val="both"/>
        <w:rPr>
          <w:rFonts w:eastAsia="Times New Roman"/>
          <w:color w:val="000000"/>
          <w:lang w:eastAsia="zh-CN"/>
        </w:rPr>
      </w:pPr>
      <w:r>
        <w:rPr>
          <w:rFonts w:eastAsia="Times New Roman"/>
          <w:color w:val="000000"/>
          <w:lang w:eastAsia="zh-CN"/>
        </w:rPr>
        <w:br/>
        <w:t>R</w:t>
      </w:r>
      <w:r w:rsidR="008971C3">
        <w:rPr>
          <w:rFonts w:eastAsia="Times New Roman"/>
          <w:color w:val="000000"/>
          <w:lang w:eastAsia="zh-CN"/>
        </w:rPr>
        <w:t>.</w:t>
      </w:r>
      <w:r w:rsidR="00691830" w:rsidRPr="00691830">
        <w:rPr>
          <w:rFonts w:eastAsia="Times New Roman"/>
          <w:color w:val="000000"/>
          <w:lang w:eastAsia="zh-CN"/>
        </w:rPr>
        <w:t xml:space="preserve"> E credi che questo possa essere un problema? Intendo, div</w:t>
      </w:r>
      <w:r>
        <w:rPr>
          <w:rFonts w:eastAsia="Times New Roman"/>
          <w:color w:val="000000"/>
          <w:lang w:eastAsia="zh-CN"/>
        </w:rPr>
        <w:t>idere in classi impedisce agli s</w:t>
      </w:r>
      <w:r w:rsidR="00691830" w:rsidRPr="00691830">
        <w:rPr>
          <w:rFonts w:eastAsia="Times New Roman"/>
          <w:color w:val="000000"/>
          <w:lang w:eastAsia="zh-CN"/>
        </w:rPr>
        <w:t>tudenti di trovare altre</w:t>
      </w:r>
      <w:r w:rsidR="00271319">
        <w:rPr>
          <w:rFonts w:eastAsia="Times New Roman"/>
          <w:color w:val="000000"/>
          <w:lang w:eastAsia="zh-CN"/>
        </w:rPr>
        <w:t xml:space="preserve"> motivazioni per impegnarsi?</w:t>
      </w:r>
    </w:p>
    <w:p w:rsidR="00271319" w:rsidRDefault="00496DA5" w:rsidP="00AB3A78">
      <w:pPr>
        <w:contextualSpacing/>
        <w:jc w:val="both"/>
        <w:rPr>
          <w:rFonts w:eastAsia="Times New Roman"/>
          <w:color w:val="000000"/>
          <w:lang w:eastAsia="zh-CN"/>
        </w:rPr>
      </w:pP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Di sicuro non è giusto che la scuola faccia questa divisione. Ma per quanto mi riguarda, sono d’accordo. Quelli che smettono di studiare fanno casino. Parlano e impediscono il proseguire delle lezioni. Anche i genitori vogliono che siano divisi. Mi sa che in Italia sarebbe un problema grave se una scuola dividesse </w:t>
      </w:r>
      <w:r>
        <w:rPr>
          <w:rFonts w:eastAsia="Times New Roman"/>
          <w:color w:val="000000"/>
          <w:lang w:eastAsia="zh-CN"/>
        </w:rPr>
        <w:t>gli studenti in questo modo.</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w:t>
      </w:r>
      <w:r w:rsidR="00691830" w:rsidRPr="00691830">
        <w:rPr>
          <w:rFonts w:eastAsia="Times New Roman"/>
          <w:color w:val="000000"/>
          <w:lang w:eastAsia="zh-CN"/>
        </w:rPr>
        <w:t xml:space="preserve"> In effetti gli studenti meno diligenti vengono ripresi, ma credo non sia mai ca</w:t>
      </w:r>
      <w:r w:rsidR="00271319">
        <w:rPr>
          <w:rFonts w:eastAsia="Times New Roman"/>
          <w:color w:val="000000"/>
          <w:lang w:eastAsia="zh-CN"/>
        </w:rPr>
        <w:t xml:space="preserve">pitata una cosa del genere. </w:t>
      </w:r>
    </w:p>
    <w:p w:rsidR="00691830" w:rsidRPr="00271319" w:rsidRDefault="00496DA5" w:rsidP="00AB3A78">
      <w:pPr>
        <w:contextualSpacing/>
        <w:jc w:val="both"/>
        <w:rPr>
          <w:rFonts w:eastAsia="Times New Roman"/>
          <w:color w:val="000000"/>
          <w:lang w:eastAsia="zh-CN"/>
        </w:rPr>
      </w:pP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Il nostro modo di studiare e gestire gli studenti è molto diverso dal vostro.</w:t>
      </w:r>
      <w:r w:rsidR="00691830" w:rsidRPr="00691830">
        <w:rPr>
          <w:rFonts w:eastAsia="Times New Roman"/>
          <w:color w:val="000000"/>
          <w:lang w:eastAsia="zh-CN"/>
        </w:rPr>
        <w:br/>
      </w:r>
      <w:r w:rsidR="00691830" w:rsidRPr="00691830">
        <w:rPr>
          <w:rFonts w:eastAsia="Times New Roman"/>
          <w:color w:val="000000"/>
          <w:lang w:eastAsia="zh-CN"/>
        </w:rPr>
        <w:br/>
      </w:r>
      <w:r>
        <w:rPr>
          <w:rFonts w:eastAsia="Times New Roman"/>
          <w:color w:val="000000"/>
          <w:lang w:eastAsia="zh-CN"/>
        </w:rPr>
        <w:t>R</w:t>
      </w:r>
      <w:r w:rsidR="008971C3">
        <w:rPr>
          <w:rFonts w:eastAsia="Times New Roman"/>
          <w:color w:val="000000"/>
          <w:lang w:eastAsia="zh-CN"/>
        </w:rPr>
        <w:t>.</w:t>
      </w:r>
      <w:r w:rsidR="00691830" w:rsidRPr="00691830">
        <w:rPr>
          <w:rFonts w:eastAsia="Times New Roman"/>
          <w:color w:val="000000"/>
          <w:lang w:eastAsia="zh-CN"/>
        </w:rPr>
        <w:t xml:space="preserve"> Pensi che il modo in cui hai imparato a studiare in Cina ti sia servito per fare bene anche qui in Italia</w:t>
      </w:r>
      <w:r>
        <w:rPr>
          <w:rFonts w:eastAsia="MS Gothic"/>
          <w:color w:val="000000"/>
          <w:lang w:eastAsia="zh-CN"/>
        </w:rPr>
        <w:t>?</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Questa esperienza mi è servita tanto: durante il primo anno della scuola superiore ero il cinquantesimo in classe, ma dopo aver appreso il metodo di studio cinese sono diventato terzo alla maturità. Ho imparato che ognuno può essere bravo. Dopo tanto impegno, tanti sforzi, tanto studio, quando sono uscito dalla scuola mi sono reso conto che quello che ho studiato a scuola mi sarebbe stato utile. Ci aiuta a fare molte cose. So che tanti insultano questo sistema di educazione, ma la mia esperienza mi fa capire che era tutto giusto. </w:t>
      </w:r>
    </w:p>
    <w:p w:rsidR="00271319" w:rsidRDefault="00271319" w:rsidP="00AB3A78">
      <w:pPr>
        <w:contextualSpacing/>
        <w:jc w:val="both"/>
        <w:rPr>
          <w:rFonts w:eastAsia="Times New Roman"/>
          <w:b/>
          <w:color w:val="000000"/>
          <w:lang w:eastAsia="zh-CN"/>
        </w:rPr>
      </w:pPr>
    </w:p>
    <w:p w:rsidR="00271319" w:rsidRDefault="00271319" w:rsidP="00AB3A78">
      <w:pPr>
        <w:contextualSpacing/>
        <w:jc w:val="both"/>
        <w:rPr>
          <w:rFonts w:eastAsia="Times New Roman"/>
          <w:b/>
          <w:color w:val="000000"/>
          <w:lang w:eastAsia="zh-CN"/>
        </w:rPr>
      </w:pPr>
      <w:r>
        <w:rPr>
          <w:rFonts w:eastAsia="Times New Roman"/>
          <w:b/>
          <w:color w:val="000000"/>
          <w:lang w:eastAsia="zh-CN"/>
        </w:rPr>
        <w:t>Intervista 3.</w:t>
      </w:r>
    </w:p>
    <w:p w:rsidR="00691830" w:rsidRPr="00691830" w:rsidRDefault="00476788" w:rsidP="00AB3A78">
      <w:pPr>
        <w:contextualSpacing/>
        <w:jc w:val="both"/>
        <w:rPr>
          <w:rFonts w:eastAsia="Times New Roman"/>
          <w:color w:val="000000"/>
          <w:lang w:eastAsia="zh-CN"/>
        </w:rPr>
      </w:pPr>
      <w:r w:rsidRPr="00476788">
        <w:rPr>
          <w:rFonts w:eastAsia="Times New Roman"/>
          <w:b/>
          <w:color w:val="000000"/>
          <w:lang w:eastAsia="zh-CN"/>
        </w:rPr>
        <w:t>U</w:t>
      </w:r>
      <w:r w:rsidR="00691830" w:rsidRPr="00476788">
        <w:rPr>
          <w:rFonts w:eastAsia="Times New Roman"/>
          <w:b/>
          <w:color w:val="000000"/>
          <w:lang w:eastAsia="zh-CN"/>
        </w:rPr>
        <w:t xml:space="preserve">omo, 27 anni, ha studiato architettura </w:t>
      </w:r>
      <w:r w:rsidR="005803BC">
        <w:rPr>
          <w:rFonts w:eastAsia="Times New Roman"/>
          <w:b/>
          <w:color w:val="000000"/>
          <w:lang w:eastAsia="zh-CN"/>
        </w:rPr>
        <w:t>a Shànghǎi</w:t>
      </w:r>
      <w:r w:rsidR="005803BC" w:rsidRPr="00476788">
        <w:rPr>
          <w:rFonts w:eastAsia="Times New Roman"/>
          <w:b/>
          <w:color w:val="000000"/>
          <w:lang w:eastAsia="zh-CN"/>
        </w:rPr>
        <w:t xml:space="preserve"> </w:t>
      </w:r>
      <w:r w:rsidR="00691830" w:rsidRPr="00476788">
        <w:rPr>
          <w:rFonts w:eastAsia="Times New Roman"/>
          <w:b/>
          <w:color w:val="000000"/>
          <w:lang w:eastAsia="zh-CN"/>
        </w:rPr>
        <w:t>e ora abita a Piacenza dove ha ottenuto un</w:t>
      </w:r>
      <w:r w:rsidR="00691830" w:rsidRPr="00691830">
        <w:rPr>
          <w:rFonts w:eastAsia="Times New Roman"/>
          <w:b/>
          <w:color w:val="000000"/>
          <w:lang w:eastAsia="zh-CN"/>
        </w:rPr>
        <w:t xml:space="preserve"> dottorato, sempre in architettura.</w:t>
      </w:r>
    </w:p>
    <w:p w:rsidR="00271319" w:rsidRDefault="00271319" w:rsidP="00AB3A78">
      <w:pPr>
        <w:contextualSpacing/>
        <w:jc w:val="both"/>
        <w:rPr>
          <w:rFonts w:eastAsia="Microsoft YaHei"/>
          <w:color w:val="000000"/>
          <w:lang w:eastAsia="zh-CN"/>
        </w:rPr>
      </w:pPr>
    </w:p>
    <w:p w:rsidR="00271319" w:rsidRDefault="00496DA5" w:rsidP="00AB3A78">
      <w:pPr>
        <w:contextualSpacing/>
        <w:jc w:val="both"/>
        <w:rPr>
          <w:rFonts w:eastAsia="Times New Roman"/>
          <w:b/>
          <w:color w:val="000000"/>
          <w:lang w:eastAsia="zh-CN"/>
        </w:rPr>
      </w:pPr>
      <w:r>
        <w:rPr>
          <w:rFonts w:eastAsia="Microsoft YaHei" w:hint="eastAsia"/>
          <w:color w:val="000000"/>
          <w:lang w:eastAsia="zh-CN"/>
        </w:rPr>
        <w:t>R</w:t>
      </w:r>
      <w:r w:rsidR="008971C3">
        <w:rPr>
          <w:rFonts w:eastAsia="Microsoft YaHei" w:hint="eastAsia"/>
          <w:color w:val="000000"/>
          <w:lang w:eastAsia="zh-CN"/>
        </w:rPr>
        <w:t>.</w:t>
      </w:r>
      <w:r w:rsidR="00691830" w:rsidRPr="00691830">
        <w:rPr>
          <w:rFonts w:eastAsia="Microsoft YaHei" w:hint="eastAsia"/>
          <w:color w:val="000000"/>
          <w:lang w:eastAsia="zh-CN"/>
        </w:rPr>
        <w:t xml:space="preserve"> </w:t>
      </w:r>
      <w:r w:rsidR="00691830" w:rsidRPr="006E2695">
        <w:rPr>
          <w:rFonts w:ascii="SimSun" w:hAnsi="SimSun" w:hint="eastAsia"/>
          <w:color w:val="000000"/>
          <w:lang w:eastAsia="zh-CN"/>
        </w:rPr>
        <w:t>你参加了高考吗?</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 xml:space="preserve">Hai partecipato al </w:t>
      </w:r>
      <w:r w:rsidR="001C1229">
        <w:rPr>
          <w:rFonts w:eastAsia="Times New Roman"/>
          <w:color w:val="000000"/>
          <w:lang w:eastAsia="zh-CN"/>
        </w:rPr>
        <w:t>Gāokǎo</w:t>
      </w:r>
      <w:r w:rsidRPr="00691830">
        <w:rPr>
          <w:rFonts w:eastAsia="Times New Roman"/>
          <w:color w:val="000000"/>
          <w:lang w:eastAsia="zh-CN"/>
        </w:rPr>
        <w:t xml:space="preserve">? </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b/>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我参加过高考。我毕业了，准备下个月回上海工作了。</w:t>
      </w:r>
    </w:p>
    <w:p w:rsidR="00691830" w:rsidRPr="00691830" w:rsidRDefault="00691830" w:rsidP="00AB3A78">
      <w:pPr>
        <w:contextualSpacing/>
        <w:jc w:val="both"/>
        <w:rPr>
          <w:rFonts w:eastAsia="Times New Roman"/>
          <w:b/>
          <w:color w:val="000000"/>
          <w:lang w:eastAsia="zh-CN"/>
        </w:rPr>
      </w:pPr>
      <w:r w:rsidRPr="00691830">
        <w:rPr>
          <w:rFonts w:eastAsia="Times New Roman"/>
          <w:color w:val="000000"/>
          <w:lang w:eastAsia="zh-CN"/>
        </w:rPr>
        <w:t xml:space="preserve">Sì, vi ho partecipato. Mi sono laureato e mi sto preparando per andare a </w:t>
      </w:r>
      <w:r w:rsidR="002D6628">
        <w:rPr>
          <w:rFonts w:eastAsia="Times New Roman"/>
          <w:color w:val="000000"/>
          <w:lang w:eastAsia="zh-CN"/>
        </w:rPr>
        <w:t>Shànghǎi</w:t>
      </w:r>
      <w:r w:rsidRPr="00691830">
        <w:rPr>
          <w:rFonts w:eastAsia="Times New Roman"/>
          <w:color w:val="000000"/>
          <w:lang w:eastAsia="zh-CN"/>
        </w:rPr>
        <w:t xml:space="preserve"> a lavorare il prossimo mese.</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b/>
          <w:color w:val="000000"/>
          <w:lang w:eastAsia="zh-CN"/>
        </w:rPr>
      </w:pPr>
      <w:r>
        <w:rPr>
          <w:rFonts w:eastAsia="Times New Roman"/>
          <w:color w:val="000000"/>
          <w:lang w:eastAsia="zh-CN"/>
        </w:rPr>
        <w:t>R</w:t>
      </w:r>
      <w:r w:rsidR="008971C3">
        <w:rPr>
          <w:rFonts w:eastAsia="Times New Roman"/>
          <w:color w:val="000000"/>
          <w:lang w:eastAsia="zh-CN"/>
        </w:rPr>
        <w:t xml:space="preserve">. </w:t>
      </w:r>
      <w:r w:rsidR="00691830" w:rsidRPr="006E2695">
        <w:rPr>
          <w:rFonts w:ascii="SimSun" w:hAnsi="SimSun" w:hint="eastAsia"/>
          <w:color w:val="000000"/>
          <w:lang w:eastAsia="zh-CN"/>
        </w:rPr>
        <w:t>你在中国毕业了吗? 学了什么?</w:t>
      </w:r>
    </w:p>
    <w:p w:rsidR="00691830" w:rsidRPr="00691830" w:rsidRDefault="00691830" w:rsidP="00AB3A78">
      <w:pPr>
        <w:contextualSpacing/>
        <w:jc w:val="both"/>
        <w:rPr>
          <w:rFonts w:eastAsia="Times New Roman"/>
          <w:b/>
          <w:color w:val="000000"/>
          <w:lang w:eastAsia="zh-CN"/>
        </w:rPr>
      </w:pPr>
      <w:r w:rsidRPr="00691830">
        <w:rPr>
          <w:rFonts w:eastAsia="Times New Roman"/>
          <w:color w:val="000000"/>
          <w:lang w:eastAsia="zh-CN"/>
        </w:rPr>
        <w:t>Ti sei laureato in Cina? Cosa hai studiato?</w:t>
      </w:r>
    </w:p>
    <w:p w:rsidR="00271319" w:rsidRDefault="00271319" w:rsidP="00AB3A78">
      <w:pPr>
        <w:contextualSpacing/>
        <w:jc w:val="both"/>
        <w:rPr>
          <w:rFonts w:eastAsia="Times New Roman"/>
          <w:color w:val="000000"/>
          <w:lang w:eastAsia="zh-CN"/>
        </w:rPr>
      </w:pPr>
    </w:p>
    <w:p w:rsidR="00691830" w:rsidRPr="00691830" w:rsidRDefault="00496DA5" w:rsidP="00AB3A78">
      <w:pPr>
        <w:contextualSpacing/>
        <w:jc w:val="both"/>
        <w:rPr>
          <w:rFonts w:eastAsia="Times New Roman"/>
          <w:b/>
          <w:color w:val="000000"/>
          <w:lang w:eastAsia="zh-CN"/>
        </w:rPr>
      </w:pPr>
      <w:r>
        <w:rPr>
          <w:rFonts w:eastAsia="Times New Roman"/>
          <w:color w:val="000000"/>
          <w:lang w:eastAsia="zh-CN"/>
        </w:rPr>
        <w:lastRenderedPageBreak/>
        <w:t>I</w:t>
      </w:r>
      <w:r w:rsidR="008971C3">
        <w:rPr>
          <w:rFonts w:eastAsia="Times New Roman"/>
          <w:color w:val="000000"/>
          <w:lang w:eastAsia="zh-CN"/>
        </w:rPr>
        <w:t>.</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我在中国本科读的建筑学。然后在意大利读的博士，也是建筑学。</w:t>
      </w:r>
      <w:r w:rsidR="00691830" w:rsidRPr="00691830">
        <w:rPr>
          <w:rFonts w:eastAsia="Times New Roman"/>
          <w:b/>
          <w:color w:val="000000"/>
          <w:lang w:eastAsia="zh-CN"/>
        </w:rPr>
        <w:br/>
      </w:r>
      <w:r w:rsidR="00691830" w:rsidRPr="00691830">
        <w:rPr>
          <w:rFonts w:eastAsia="Times New Roman"/>
          <w:color w:val="000000"/>
          <w:lang w:eastAsia="zh-CN"/>
        </w:rPr>
        <w:t>Ho studiato architettura in Cina. Poi in Italia ho studiato per un dottorato, sempre in architettura.</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color w:val="000000"/>
          <w:lang w:eastAsia="zh-CN"/>
        </w:rPr>
      </w:pPr>
      <w:r>
        <w:rPr>
          <w:rFonts w:eastAsia="Times New Roman"/>
          <w:color w:val="000000"/>
          <w:lang w:eastAsia="zh-CN"/>
        </w:rPr>
        <w:t>R</w:t>
      </w:r>
      <w:r w:rsidR="008971C3">
        <w:rPr>
          <w:rFonts w:eastAsia="Times New Roman"/>
          <w:color w:val="000000"/>
          <w:lang w:eastAsia="zh-CN"/>
        </w:rPr>
        <w:t>.</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很有意思。你父母有期待吗?</w:t>
      </w:r>
    </w:p>
    <w:p w:rsidR="00691830" w:rsidRPr="00691830" w:rsidRDefault="00691830" w:rsidP="00AB3A78">
      <w:pPr>
        <w:contextualSpacing/>
        <w:jc w:val="both"/>
        <w:rPr>
          <w:rFonts w:eastAsia="Times New Roman"/>
          <w:b/>
          <w:color w:val="000000"/>
          <w:lang w:eastAsia="zh-CN"/>
        </w:rPr>
      </w:pPr>
      <w:r w:rsidRPr="00691830">
        <w:rPr>
          <w:rFonts w:eastAsia="Times New Roman"/>
          <w:color w:val="000000"/>
          <w:lang w:eastAsia="zh-CN"/>
        </w:rPr>
        <w:t>Molto interessante. I tuoi genitori avevano/hanno delle aspettative nei tuoi confronti?</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b/>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期待以后我能赚大钱，出人头地吧。</w:t>
      </w:r>
    </w:p>
    <w:p w:rsidR="00271319" w:rsidRDefault="00691830" w:rsidP="00AB3A78">
      <w:pPr>
        <w:contextualSpacing/>
        <w:jc w:val="both"/>
        <w:rPr>
          <w:rFonts w:eastAsia="Times New Roman"/>
          <w:color w:val="000000"/>
          <w:lang w:eastAsia="zh-CN"/>
        </w:rPr>
      </w:pPr>
      <w:r w:rsidRPr="00691830">
        <w:rPr>
          <w:rFonts w:eastAsia="Times New Roman" w:hint="eastAsia"/>
          <w:color w:val="000000"/>
          <w:lang w:eastAsia="zh-CN"/>
        </w:rPr>
        <w:t xml:space="preserve">Si aspettano che io possa guadagnare molto soldi, che io possa eccellere (letteralmente, </w:t>
      </w:r>
      <w:r w:rsidRPr="006E2695">
        <w:rPr>
          <w:rFonts w:ascii="SimSun" w:hAnsi="SimSun" w:hint="eastAsia"/>
          <w:color w:val="000000"/>
          <w:lang w:eastAsia="zh-CN"/>
        </w:rPr>
        <w:t>出人头地</w:t>
      </w:r>
      <w:r w:rsidRPr="00691830">
        <w:rPr>
          <w:rFonts w:eastAsia="Times New Roman" w:hint="eastAsia"/>
          <w:color w:val="000000"/>
          <w:lang w:eastAsia="zh-CN"/>
        </w:rPr>
        <w:t xml:space="preserve"> significa: superare gli altri, avere testa e spalle al di sopra di loro e, quindi, eccellere e distinguersi dalla massa)</w:t>
      </w:r>
    </w:p>
    <w:p w:rsidR="00271319" w:rsidRDefault="00691830" w:rsidP="00AB3A78">
      <w:pPr>
        <w:contextualSpacing/>
        <w:jc w:val="both"/>
        <w:rPr>
          <w:rFonts w:eastAsia="Times New Roman"/>
          <w:color w:val="000000"/>
          <w:lang w:eastAsia="zh-CN"/>
        </w:rPr>
      </w:pPr>
      <w:r w:rsidRPr="006E2695">
        <w:rPr>
          <w:rFonts w:ascii="SimSun" w:hAnsi="SimSun" w:hint="eastAsia"/>
          <w:color w:val="000000"/>
          <w:lang w:eastAsia="zh-CN"/>
        </w:rPr>
        <w:t>你们意大利的父母会对你们期待很多吗?</w:t>
      </w:r>
    </w:p>
    <w:p w:rsidR="00691830" w:rsidRPr="00691830" w:rsidRDefault="00691830" w:rsidP="00AB3A78">
      <w:pPr>
        <w:contextualSpacing/>
        <w:jc w:val="both"/>
        <w:rPr>
          <w:rFonts w:eastAsia="Times New Roman"/>
          <w:b/>
          <w:color w:val="000000"/>
          <w:lang w:eastAsia="zh-CN"/>
        </w:rPr>
      </w:pPr>
      <w:r w:rsidRPr="00691830">
        <w:rPr>
          <w:rFonts w:eastAsia="Times New Roman"/>
          <w:color w:val="000000"/>
          <w:lang w:eastAsia="zh-CN"/>
        </w:rPr>
        <w:t>I genitori di voi italiani hanno tante aspettative?</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color w:val="000000"/>
          <w:lang w:eastAsia="zh-CN"/>
        </w:rPr>
      </w:pPr>
      <w:r>
        <w:rPr>
          <w:rFonts w:eastAsia="Times New Roman"/>
          <w:color w:val="000000"/>
          <w:lang w:eastAsia="zh-CN"/>
        </w:rPr>
        <w:t>R</w:t>
      </w:r>
      <w:r w:rsidR="008971C3">
        <w:rPr>
          <w:rFonts w:eastAsia="Times New Roman"/>
          <w:color w:val="000000"/>
          <w:lang w:eastAsia="zh-CN"/>
        </w:rPr>
        <w:t>.</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我父母没毕业了。所以，他们希望我可以上大学，学得很努力, 然后找到一个好的工作。我觉得, 大部分父母和我父母一样。但是还有父母，对他们儿子期待不多</w:t>
      </w:r>
      <w:r w:rsidR="006E2695">
        <w:rPr>
          <w:rFonts w:ascii="SimSun" w:hAnsi="SimSun" w:hint="eastAsia"/>
          <w:color w:val="000000"/>
          <w:lang w:eastAsia="zh-CN"/>
        </w:rPr>
        <w:t>。</w:t>
      </w:r>
      <w:r w:rsidR="00691830" w:rsidRPr="00691830">
        <w:rPr>
          <w:rFonts w:eastAsia="Times New Roman"/>
          <w:color w:val="000000"/>
          <w:lang w:eastAsia="zh-CN"/>
        </w:rPr>
        <w:br/>
        <w:t>I miei genitori non si sono laureati, quindi speravano che io potessi frequentare l'università, che io studiassi duramente e che poi trovassi un buon lavoro. Penso che la maggior parte dei genitori sia come i miei, ma ci sono anche genitori che non hanno molte aspettative nei confronti dei loro figli.</w:t>
      </w:r>
    </w:p>
    <w:p w:rsidR="00271319" w:rsidRDefault="00691830" w:rsidP="00AB3A78">
      <w:pPr>
        <w:contextualSpacing/>
        <w:jc w:val="both"/>
        <w:rPr>
          <w:rFonts w:eastAsia="Times New Roman"/>
          <w:color w:val="000000"/>
          <w:lang w:eastAsia="zh-CN"/>
        </w:rPr>
      </w:pPr>
      <w:r w:rsidRPr="006E2695">
        <w:rPr>
          <w:rFonts w:ascii="SimSun" w:hAnsi="SimSun" w:hint="eastAsia"/>
          <w:color w:val="000000"/>
          <w:lang w:eastAsia="zh-CN"/>
        </w:rPr>
        <w:t>你觉得中国父母女儿和儿子期待有什么区别?</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Pensi che i genitori abbiano aspettative diverse nei confronti dei loro figli maschi e nei confronti delle loro figlie femmine?</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中国父母希望女儿以后嫁个好丈夫，幸福美满就行。对儿子希望儿子以后出人头地，对儿子的期望更高吧。但是最近意大利不太好找工作，而且感觉比如上了大学后工资也跟高中毕业工资差不多，你毕业了会觉得失望吗?</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I genitori cinesi sperano che le loro figlie mettano su famiglia con un buon marito e che siano felici. Nei confronti dei figli maschi hanno aspettative ben più alte. Ma di recente in Italia non è il massimo trovare lavoro. Rendersi conto che lo stipendio dopo essersi laureati è simile a quello di una persona appena uscita dalle scuole superiori non è deludente?</w:t>
      </w:r>
    </w:p>
    <w:p w:rsidR="00271319" w:rsidRDefault="00271319" w:rsidP="00AB3A78">
      <w:pPr>
        <w:contextualSpacing/>
        <w:jc w:val="both"/>
        <w:rPr>
          <w:rFonts w:eastAsia="Times New Roman"/>
          <w:color w:val="000000"/>
          <w:lang w:eastAsia="zh-CN"/>
        </w:rPr>
      </w:pPr>
    </w:p>
    <w:p w:rsidR="00271319" w:rsidRDefault="00496DA5" w:rsidP="00AB3A78">
      <w:pPr>
        <w:contextualSpacing/>
        <w:jc w:val="both"/>
        <w:rPr>
          <w:rFonts w:eastAsia="Times New Roman"/>
          <w:color w:val="000000"/>
          <w:lang w:eastAsia="zh-CN"/>
        </w:rPr>
      </w:pPr>
      <w:r>
        <w:rPr>
          <w:rFonts w:eastAsia="Times New Roman"/>
          <w:color w:val="000000"/>
          <w:lang w:eastAsia="zh-CN"/>
        </w:rPr>
        <w:t>R</w:t>
      </w:r>
      <w:r w:rsidR="008971C3">
        <w:rPr>
          <w:rFonts w:eastAsia="Times New Roman"/>
          <w:color w:val="000000"/>
          <w:lang w:eastAsia="zh-CN"/>
        </w:rPr>
        <w:t xml:space="preserve">. </w:t>
      </w:r>
      <w:r w:rsidR="00691830" w:rsidRPr="006E2695">
        <w:rPr>
          <w:rFonts w:ascii="SimSun" w:hAnsi="SimSun" w:hint="eastAsia"/>
          <w:color w:val="000000"/>
          <w:lang w:eastAsia="zh-CN"/>
        </w:rPr>
        <w:t>嗯，在意大利工作是一个问题。我在学习汉语和英语，可能会在旅游上找到工作。</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Sì, in Italia il lavoro è un problema. Io studio cinese e inglese, forse potrò trovare lavoro nel campo del turismo.</w:t>
      </w:r>
    </w:p>
    <w:p w:rsidR="00271319" w:rsidRDefault="00271319" w:rsidP="00AB3A78">
      <w:pPr>
        <w:contextualSpacing/>
        <w:jc w:val="both"/>
        <w:rPr>
          <w:rFonts w:eastAsia="Microsoft YaHei"/>
          <w:color w:val="000000"/>
          <w:lang w:eastAsia="zh-CN"/>
        </w:rPr>
      </w:pPr>
    </w:p>
    <w:p w:rsidR="00271319" w:rsidRDefault="00496DA5" w:rsidP="00AB3A78">
      <w:pPr>
        <w:contextualSpacing/>
        <w:jc w:val="both"/>
        <w:rPr>
          <w:rFonts w:eastAsia="Times New Roman"/>
          <w:color w:val="000000"/>
          <w:lang w:eastAsia="zh-CN"/>
        </w:rPr>
      </w:pPr>
      <w:r>
        <w:rPr>
          <w:rFonts w:eastAsia="Microsoft YaHei"/>
          <w:color w:val="000000"/>
          <w:lang w:eastAsia="zh-CN"/>
        </w:rPr>
        <w:t>I</w:t>
      </w:r>
      <w:r w:rsidR="008971C3">
        <w:rPr>
          <w:rFonts w:eastAsia="Microsoft YaHei"/>
          <w:color w:val="000000"/>
          <w:lang w:eastAsia="zh-CN"/>
        </w:rPr>
        <w:t>.</w:t>
      </w:r>
      <w:r w:rsidR="00691830" w:rsidRPr="00691830">
        <w:rPr>
          <w:rFonts w:eastAsia="Microsoft YaHei"/>
          <w:color w:val="000000"/>
          <w:lang w:eastAsia="zh-CN"/>
        </w:rPr>
        <w:t xml:space="preserve"> </w:t>
      </w:r>
      <w:r w:rsidR="00691830" w:rsidRPr="006E2695">
        <w:rPr>
          <w:rFonts w:ascii="SimSun" w:hAnsi="SimSun" w:hint="eastAsia"/>
          <w:color w:val="000000"/>
          <w:lang w:eastAsia="zh-CN"/>
        </w:rPr>
        <w:t>嗯, 不错的选择。以后来意大利旅游的中国人会越来越多。</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Sì, scelta niente male. Più passa il tempo più aumentano i cinesi che viaggiano in Italia.</w:t>
      </w:r>
    </w:p>
    <w:p w:rsidR="00271319" w:rsidRDefault="00271319" w:rsidP="00AB3A78">
      <w:pPr>
        <w:contextualSpacing/>
        <w:jc w:val="both"/>
        <w:rPr>
          <w:rFonts w:eastAsia="Microsoft YaHei"/>
          <w:color w:val="000000"/>
          <w:lang w:eastAsia="zh-CN"/>
        </w:rPr>
      </w:pPr>
    </w:p>
    <w:p w:rsidR="00271319" w:rsidRDefault="00496DA5" w:rsidP="00AB3A78">
      <w:pPr>
        <w:contextualSpacing/>
        <w:jc w:val="both"/>
        <w:rPr>
          <w:rFonts w:eastAsia="Times New Roman"/>
          <w:color w:val="000000"/>
          <w:lang w:eastAsia="zh-CN"/>
        </w:rPr>
      </w:pPr>
      <w:r>
        <w:rPr>
          <w:rFonts w:eastAsia="Microsoft YaHei" w:hint="eastAsia"/>
          <w:color w:val="000000"/>
          <w:lang w:eastAsia="zh-CN"/>
        </w:rPr>
        <w:t>R</w:t>
      </w:r>
      <w:r w:rsidR="008971C3">
        <w:rPr>
          <w:rFonts w:eastAsia="Microsoft YaHei"/>
          <w:color w:val="000000"/>
          <w:lang w:eastAsia="zh-CN"/>
        </w:rPr>
        <w:t>.</w:t>
      </w:r>
      <w:r w:rsidR="00691830" w:rsidRPr="00691830">
        <w:rPr>
          <w:rFonts w:eastAsia="Microsoft YaHei"/>
          <w:color w:val="000000"/>
          <w:lang w:eastAsia="zh-CN"/>
        </w:rPr>
        <w:t xml:space="preserve"> </w:t>
      </w:r>
      <w:r w:rsidR="00691830" w:rsidRPr="006E2695">
        <w:rPr>
          <w:rFonts w:ascii="SimSun" w:hAnsi="SimSun" w:hint="eastAsia"/>
          <w:color w:val="000000"/>
          <w:lang w:eastAsia="zh-CN"/>
        </w:rPr>
        <w:t>你有兄弟姐妹吗?</w:t>
      </w:r>
      <w:r w:rsidR="00691830" w:rsidRPr="00691830">
        <w:rPr>
          <w:rFonts w:eastAsia="Times New Roman" w:hint="eastAsia"/>
          <w:color w:val="000000"/>
          <w:lang w:eastAsia="zh-CN"/>
        </w:rPr>
        <w:t xml:space="preserve"> </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Hai fratelli o sorelle?</w:t>
      </w:r>
    </w:p>
    <w:p w:rsidR="00271319" w:rsidRDefault="00271319" w:rsidP="00AB3A78">
      <w:pPr>
        <w:contextualSpacing/>
        <w:jc w:val="both"/>
        <w:rPr>
          <w:rFonts w:eastAsia="Microsoft YaHei"/>
          <w:color w:val="000000"/>
          <w:lang w:eastAsia="zh-CN"/>
        </w:rPr>
      </w:pPr>
    </w:p>
    <w:p w:rsidR="00271319" w:rsidRPr="00271319" w:rsidRDefault="00271319" w:rsidP="00271319">
      <w:pPr>
        <w:contextualSpacing/>
        <w:jc w:val="both"/>
        <w:rPr>
          <w:rFonts w:eastAsia="Times New Roman"/>
          <w:color w:val="000000"/>
          <w:lang w:eastAsia="zh-CN"/>
        </w:rPr>
      </w:pPr>
      <w:r w:rsidRPr="00271319">
        <w:rPr>
          <w:rFonts w:ascii="SimSun" w:eastAsia="Microsoft YaHei" w:hAnsi="SimSun" w:hint="eastAsia"/>
          <w:color w:val="000000"/>
          <w:lang w:eastAsia="zh-CN"/>
        </w:rPr>
        <w:t>I.</w:t>
      </w:r>
      <w:r>
        <w:rPr>
          <w:rFonts w:ascii="SimSun" w:hAnsi="SimSun" w:hint="eastAsia"/>
          <w:color w:val="000000"/>
          <w:lang w:eastAsia="zh-CN"/>
        </w:rPr>
        <w:t xml:space="preserve"> </w:t>
      </w:r>
      <w:r w:rsidR="00691830" w:rsidRPr="00271319">
        <w:rPr>
          <w:rFonts w:ascii="SimSun" w:hAnsi="SimSun" w:hint="eastAsia"/>
          <w:color w:val="000000"/>
          <w:lang w:eastAsia="zh-CN"/>
        </w:rPr>
        <w:t>没有, 我家里就我一个孩子。</w:t>
      </w:r>
    </w:p>
    <w:p w:rsidR="00691830" w:rsidRPr="00271319" w:rsidRDefault="00691830" w:rsidP="00271319">
      <w:pPr>
        <w:rPr>
          <w:rFonts w:eastAsia="Times New Roman"/>
          <w:lang w:eastAsia="zh-CN"/>
        </w:rPr>
      </w:pPr>
      <w:r w:rsidRPr="00271319">
        <w:rPr>
          <w:rFonts w:eastAsia="Times New Roman"/>
          <w:lang w:eastAsia="zh-CN"/>
        </w:rPr>
        <w:t>No, in casa sono figlio unico.</w:t>
      </w:r>
    </w:p>
    <w:p w:rsidR="00271319" w:rsidRDefault="00271319" w:rsidP="00AB3A78">
      <w:pPr>
        <w:contextualSpacing/>
        <w:jc w:val="both"/>
        <w:rPr>
          <w:rFonts w:eastAsia="Microsoft YaHei"/>
          <w:color w:val="000000"/>
          <w:lang w:eastAsia="zh-CN"/>
        </w:rPr>
      </w:pPr>
    </w:p>
    <w:p w:rsidR="00271319" w:rsidRDefault="00496DA5" w:rsidP="00AB3A78">
      <w:pPr>
        <w:contextualSpacing/>
        <w:jc w:val="both"/>
        <w:rPr>
          <w:rFonts w:ascii="SimSun" w:hAnsi="SimSun"/>
          <w:color w:val="000000"/>
          <w:lang w:eastAsia="zh-CN"/>
        </w:rPr>
      </w:pPr>
      <w:r>
        <w:rPr>
          <w:rFonts w:eastAsia="Microsoft YaHei"/>
          <w:color w:val="000000"/>
          <w:lang w:eastAsia="zh-CN"/>
        </w:rPr>
        <w:t>R</w:t>
      </w:r>
      <w:r w:rsidR="008971C3">
        <w:rPr>
          <w:rFonts w:eastAsia="Microsoft YaHei" w:hint="eastAsia"/>
          <w:color w:val="000000"/>
          <w:lang w:eastAsia="zh-CN"/>
        </w:rPr>
        <w:t>.</w:t>
      </w:r>
      <w:r w:rsidR="00691830" w:rsidRPr="00691830">
        <w:rPr>
          <w:rFonts w:eastAsia="Microsoft YaHei"/>
          <w:color w:val="000000"/>
          <w:lang w:eastAsia="zh-CN"/>
        </w:rPr>
        <w:t xml:space="preserve"> </w:t>
      </w:r>
      <w:r w:rsidR="00691830" w:rsidRPr="006E2695">
        <w:rPr>
          <w:rFonts w:ascii="SimSun" w:hAnsi="SimSun" w:hint="eastAsia"/>
          <w:color w:val="000000"/>
          <w:lang w:eastAsia="zh-CN"/>
        </w:rPr>
        <w:t>啊, 知道了。</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Ah, capisco.</w:t>
      </w:r>
    </w:p>
    <w:p w:rsidR="00271319" w:rsidRDefault="00691830" w:rsidP="00AB3A78">
      <w:pPr>
        <w:contextualSpacing/>
        <w:jc w:val="both"/>
        <w:rPr>
          <w:rFonts w:ascii="SimSun" w:hAnsi="SimSun"/>
          <w:color w:val="000000"/>
          <w:lang w:eastAsia="zh-CN"/>
        </w:rPr>
      </w:pPr>
      <w:r w:rsidRPr="006E2695">
        <w:rPr>
          <w:rFonts w:ascii="SimSun" w:hAnsi="SimSun" w:hint="eastAsia"/>
          <w:color w:val="000000"/>
          <w:lang w:eastAsia="zh-CN"/>
        </w:rPr>
        <w:t>你觉得大学在意大利比中国安静吗?</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Pensi che l'università italiana, rispetto a quella cinese, sia più tranquilla?</w:t>
      </w:r>
    </w:p>
    <w:p w:rsidR="00271319" w:rsidRDefault="00496DA5" w:rsidP="00AB3A78">
      <w:pPr>
        <w:contextualSpacing/>
        <w:jc w:val="both"/>
        <w:rPr>
          <w:rFonts w:ascii="SimSun" w:hAnsi="SimSun"/>
          <w:color w:val="000000"/>
          <w:lang w:eastAsia="zh-CN"/>
        </w:rPr>
      </w:pPr>
      <w:r>
        <w:rPr>
          <w:rFonts w:eastAsia="Microsoft YaHei"/>
          <w:color w:val="000000"/>
          <w:lang w:eastAsia="zh-CN"/>
        </w:rPr>
        <w:lastRenderedPageBreak/>
        <w:t>I</w:t>
      </w:r>
      <w:r w:rsidR="008971C3">
        <w:rPr>
          <w:rFonts w:eastAsia="Microsoft YaHei" w:hint="eastAsia"/>
          <w:color w:val="000000"/>
          <w:lang w:eastAsia="zh-CN"/>
        </w:rPr>
        <w:t>.</w:t>
      </w:r>
      <w:r w:rsidR="00691830" w:rsidRPr="00691830">
        <w:rPr>
          <w:rFonts w:eastAsia="Microsoft YaHei"/>
          <w:color w:val="000000"/>
          <w:lang w:eastAsia="zh-CN"/>
        </w:rPr>
        <w:t xml:space="preserve"> </w:t>
      </w:r>
      <w:r w:rsidR="00691830" w:rsidRPr="006E2695">
        <w:rPr>
          <w:rFonts w:ascii="SimSun" w:hAnsi="SimSun" w:hint="eastAsia"/>
          <w:color w:val="000000"/>
          <w:lang w:eastAsia="zh-CN"/>
        </w:rPr>
        <w:t>嗯, 意大利更安静一点。有时候还会有点无聊。</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Sì, in Italia è decisamente più tranquillo. A volte anche un po' noioso.</w:t>
      </w:r>
    </w:p>
    <w:p w:rsidR="00271319" w:rsidRDefault="00271319" w:rsidP="00AB3A78">
      <w:pPr>
        <w:contextualSpacing/>
        <w:jc w:val="both"/>
        <w:rPr>
          <w:rFonts w:eastAsia="Microsoft YaHei"/>
          <w:color w:val="000000"/>
          <w:lang w:eastAsia="zh-CN"/>
        </w:rPr>
      </w:pPr>
    </w:p>
    <w:p w:rsidR="00271319" w:rsidRDefault="00496DA5" w:rsidP="00AB3A78">
      <w:pPr>
        <w:contextualSpacing/>
        <w:jc w:val="both"/>
        <w:rPr>
          <w:rFonts w:eastAsia="Times New Roman"/>
          <w:color w:val="000000"/>
          <w:lang w:eastAsia="zh-CN"/>
        </w:rPr>
      </w:pPr>
      <w:r>
        <w:rPr>
          <w:rFonts w:eastAsia="Microsoft YaHei"/>
          <w:color w:val="000000"/>
          <w:lang w:eastAsia="zh-CN"/>
        </w:rPr>
        <w:t>R</w:t>
      </w:r>
      <w:r w:rsidR="008971C3">
        <w:rPr>
          <w:rFonts w:eastAsia="Microsoft YaHei"/>
          <w:color w:val="000000"/>
          <w:lang w:eastAsia="zh-CN"/>
        </w:rPr>
        <w:t>.</w:t>
      </w:r>
      <w:r w:rsidR="00691830" w:rsidRPr="00691830">
        <w:rPr>
          <w:rFonts w:eastAsia="Microsoft YaHei"/>
          <w:color w:val="000000"/>
          <w:lang w:eastAsia="zh-CN"/>
        </w:rPr>
        <w:t xml:space="preserve"> </w:t>
      </w:r>
      <w:r w:rsidR="00691830" w:rsidRPr="006E2695">
        <w:rPr>
          <w:rFonts w:ascii="SimSun" w:hAnsi="SimSun" w:hint="eastAsia"/>
          <w:color w:val="000000"/>
          <w:lang w:eastAsia="zh-CN"/>
        </w:rPr>
        <w:t>有人说，在中国学生学得特别努力，很累啊，但是他们来意大利，他们觉得一点儿安静。</w:t>
      </w:r>
    </w:p>
    <w:p w:rsidR="00691830" w:rsidRPr="00691830" w:rsidRDefault="00D577A6" w:rsidP="00AB3A78">
      <w:pPr>
        <w:contextualSpacing/>
        <w:jc w:val="both"/>
        <w:rPr>
          <w:rFonts w:eastAsia="Times New Roman"/>
          <w:color w:val="000000"/>
          <w:lang w:eastAsia="zh-CN"/>
        </w:rPr>
      </w:pPr>
      <w:r>
        <w:rPr>
          <w:rFonts w:eastAsia="Times New Roman"/>
          <w:color w:val="000000"/>
          <w:lang w:eastAsia="zh-CN"/>
        </w:rPr>
        <w:t>Pare che in Cina gli studenti studino molto diligentemente e sia</w:t>
      </w:r>
      <w:r w:rsidR="00691830" w:rsidRPr="00691830">
        <w:rPr>
          <w:rFonts w:eastAsia="Times New Roman"/>
          <w:color w:val="000000"/>
          <w:lang w:eastAsia="zh-CN"/>
        </w:rPr>
        <w:t>no mol</w:t>
      </w:r>
      <w:r>
        <w:rPr>
          <w:rFonts w:eastAsia="Times New Roman"/>
          <w:color w:val="000000"/>
          <w:lang w:eastAsia="zh-CN"/>
        </w:rPr>
        <w:t>to stanchi, mentre quando arrivano in Italia si ritrovi</w:t>
      </w:r>
      <w:r w:rsidR="00691830" w:rsidRPr="00691830">
        <w:rPr>
          <w:rFonts w:eastAsia="Times New Roman"/>
          <w:color w:val="000000"/>
          <w:lang w:eastAsia="zh-CN"/>
        </w:rPr>
        <w:t>no in un ambiente più tranquillo.</w:t>
      </w:r>
    </w:p>
    <w:p w:rsidR="00271319" w:rsidRDefault="00271319" w:rsidP="00AB3A78">
      <w:pPr>
        <w:contextualSpacing/>
        <w:jc w:val="both"/>
        <w:rPr>
          <w:rFonts w:eastAsia="Microsoft YaHei"/>
          <w:color w:val="000000"/>
          <w:lang w:eastAsia="zh-CN"/>
        </w:rPr>
      </w:pPr>
    </w:p>
    <w:p w:rsidR="00271319" w:rsidRDefault="00496DA5" w:rsidP="00AB3A78">
      <w:pPr>
        <w:contextualSpacing/>
        <w:jc w:val="both"/>
        <w:rPr>
          <w:color w:val="000000"/>
          <w:lang w:eastAsia="zh-CN"/>
        </w:rPr>
      </w:pPr>
      <w:r>
        <w:rPr>
          <w:rFonts w:eastAsia="Microsoft YaHei" w:hint="eastAsia"/>
          <w:color w:val="000000"/>
          <w:lang w:eastAsia="zh-CN"/>
        </w:rPr>
        <w:t>I</w:t>
      </w:r>
      <w:r w:rsidR="008971C3">
        <w:rPr>
          <w:rFonts w:eastAsia="Microsoft YaHei"/>
          <w:color w:val="000000"/>
          <w:lang w:eastAsia="zh-CN"/>
        </w:rPr>
        <w:t>.</w:t>
      </w:r>
      <w:r w:rsidR="00691830" w:rsidRPr="00691830">
        <w:rPr>
          <w:rFonts w:eastAsia="Microsoft YaHei"/>
          <w:color w:val="000000"/>
          <w:lang w:eastAsia="zh-CN"/>
        </w:rPr>
        <w:t xml:space="preserve"> </w:t>
      </w:r>
      <w:r w:rsidR="00691830" w:rsidRPr="006E2695">
        <w:rPr>
          <w:rFonts w:ascii="SimSun" w:hAnsi="SimSun" w:hint="eastAsia"/>
          <w:color w:val="000000"/>
          <w:lang w:eastAsia="zh-CN"/>
        </w:rPr>
        <w:t>中国大学活动更多。在中国高中是最累的，中国大学也累，但是比高中好。但是我觉得，意大利认真学习也是很累的。主要还是看自己学不学习。我有的同学在意大利不怎么学习，也就不累</w:t>
      </w:r>
      <w:r w:rsidR="00D577A6">
        <w:rPr>
          <w:rFonts w:ascii="SimSun" w:hAnsi="SimSun" w:hint="eastAsia"/>
          <w:color w:val="000000"/>
          <w:lang w:eastAsia="zh-CN"/>
        </w:rPr>
        <w:t>。</w:t>
      </w:r>
    </w:p>
    <w:p w:rsidR="00691830" w:rsidRPr="00691830" w:rsidRDefault="00691830" w:rsidP="00AB3A78">
      <w:pPr>
        <w:contextualSpacing/>
        <w:jc w:val="both"/>
        <w:rPr>
          <w:color w:val="000000"/>
          <w:lang w:eastAsia="zh-CN"/>
        </w:rPr>
      </w:pPr>
      <w:r w:rsidRPr="00691830">
        <w:rPr>
          <w:rFonts w:eastAsia="Times New Roman"/>
          <w:color w:val="000000"/>
          <w:lang w:eastAsia="zh-CN"/>
        </w:rPr>
        <w:t>Nelle università cines</w:t>
      </w:r>
      <w:r w:rsidR="00D577A6">
        <w:rPr>
          <w:rFonts w:eastAsia="Times New Roman"/>
          <w:color w:val="000000"/>
          <w:lang w:eastAsia="zh-CN"/>
        </w:rPr>
        <w:t xml:space="preserve">i ci sono molte più attività. È </w:t>
      </w:r>
      <w:r w:rsidRPr="00691830">
        <w:rPr>
          <w:rFonts w:eastAsia="Times New Roman"/>
          <w:color w:val="000000"/>
          <w:lang w:eastAsia="zh-CN"/>
        </w:rPr>
        <w:t xml:space="preserve">molto più dura alle scuole superiori, anche l'università in Cina è stancante, ma è meglio che alle superiori. Ma penso che anche gli italiani che studiano in modo serio siano stanchi. L'importante è vedere se si studia o no. Ho dei compagni che in Italia non studiano e quindi non si stancano affatto. </w:t>
      </w:r>
    </w:p>
    <w:p w:rsidR="00271319" w:rsidRDefault="00271319" w:rsidP="00AB3A78">
      <w:pPr>
        <w:contextualSpacing/>
        <w:jc w:val="both"/>
        <w:rPr>
          <w:rFonts w:eastAsia="Microsoft YaHei"/>
          <w:color w:val="000000"/>
          <w:lang w:eastAsia="zh-CN"/>
        </w:rPr>
      </w:pPr>
    </w:p>
    <w:p w:rsidR="00271319" w:rsidRDefault="00496DA5" w:rsidP="00AB3A78">
      <w:pPr>
        <w:contextualSpacing/>
        <w:jc w:val="both"/>
        <w:rPr>
          <w:rFonts w:eastAsia="Times New Roman"/>
          <w:color w:val="000000"/>
          <w:lang w:eastAsia="zh-CN"/>
        </w:rPr>
      </w:pPr>
      <w:r>
        <w:rPr>
          <w:rFonts w:eastAsia="Microsoft YaHei" w:hint="eastAsia"/>
          <w:color w:val="000000"/>
          <w:lang w:eastAsia="zh-CN"/>
        </w:rPr>
        <w:t>R</w:t>
      </w:r>
      <w:r w:rsidR="008971C3">
        <w:rPr>
          <w:rFonts w:eastAsia="Microsoft YaHei"/>
          <w:color w:val="000000"/>
          <w:lang w:eastAsia="zh-CN"/>
        </w:rPr>
        <w:t>.</w:t>
      </w:r>
      <w:r w:rsidR="00691830" w:rsidRPr="00691830">
        <w:rPr>
          <w:rFonts w:eastAsia="Microsoft YaHei"/>
          <w:color w:val="000000"/>
          <w:lang w:eastAsia="zh-CN"/>
        </w:rPr>
        <w:t xml:space="preserve"> </w:t>
      </w:r>
      <w:r w:rsidR="00691830" w:rsidRPr="006E2695">
        <w:rPr>
          <w:rFonts w:ascii="SimSun" w:hAnsi="SimSun" w:hint="eastAsia"/>
          <w:color w:val="000000"/>
          <w:lang w:eastAsia="zh-CN"/>
        </w:rPr>
        <w:t>因为可能在意大利，大学生不太习惯集体活动。</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È che in Italia gli studenti non sono abituati alle attività di gruppo.</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I.</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这倒是，在中国，大学生基本都是住宿舍，大家都是一起的。</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È vero, in Cina gli studenti vivono fondamentalmente tutti insieme nei dormitori, sono tutti insieme.</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color w:val="000000"/>
          <w:lang w:eastAsia="zh-CN"/>
        </w:rPr>
      </w:pPr>
      <w:r>
        <w:rPr>
          <w:rFonts w:eastAsia="Times New Roman"/>
          <w:color w:val="000000"/>
          <w:lang w:eastAsia="zh-CN"/>
        </w:rPr>
        <w:t>R.</w:t>
      </w:r>
      <w:r w:rsidR="00691830" w:rsidRPr="00691830">
        <w:rPr>
          <w:rFonts w:eastAsia="Times New Roman"/>
          <w:color w:val="000000"/>
          <w:lang w:eastAsia="zh-CN"/>
        </w:rPr>
        <w:t xml:space="preserve"> </w:t>
      </w:r>
      <w:r w:rsidR="00D577A6">
        <w:rPr>
          <w:rFonts w:ascii="SimSun" w:hAnsi="SimSun" w:hint="eastAsia"/>
          <w:color w:val="000000"/>
          <w:lang w:eastAsia="zh-CN"/>
        </w:rPr>
        <w:t>对啊</w:t>
      </w:r>
      <w:r w:rsidR="00691830" w:rsidRPr="006E2695">
        <w:rPr>
          <w:rFonts w:ascii="SimSun" w:hAnsi="SimSun" w:hint="eastAsia"/>
          <w:color w:val="000000"/>
          <w:lang w:eastAsia="zh-CN"/>
        </w:rPr>
        <w:t>。</w:t>
      </w:r>
    </w:p>
    <w:p w:rsidR="00691830" w:rsidRPr="00691830" w:rsidRDefault="00691830" w:rsidP="00AB3A78">
      <w:pPr>
        <w:contextualSpacing/>
        <w:jc w:val="both"/>
        <w:rPr>
          <w:rFonts w:eastAsia="Times New Roman"/>
          <w:color w:val="000000"/>
          <w:lang w:eastAsia="zh-CN"/>
        </w:rPr>
      </w:pPr>
      <w:r w:rsidRPr="00691830">
        <w:rPr>
          <w:rFonts w:hint="eastAsia"/>
          <w:color w:val="000000"/>
          <w:lang w:eastAsia="zh-CN"/>
        </w:rPr>
        <w:t>V</w:t>
      </w:r>
      <w:r w:rsidRPr="00691830">
        <w:rPr>
          <w:color w:val="000000"/>
          <w:lang w:eastAsia="zh-CN"/>
        </w:rPr>
        <w:t>ero.</w:t>
      </w:r>
      <w:r w:rsidRPr="00691830">
        <w:rPr>
          <w:rFonts w:eastAsia="Times New Roman"/>
          <w:color w:val="000000"/>
          <w:lang w:eastAsia="zh-CN"/>
        </w:rPr>
        <w:br/>
      </w:r>
      <w:r w:rsidRPr="006E2695">
        <w:rPr>
          <w:rFonts w:ascii="SimSun" w:hAnsi="SimSun" w:hint="eastAsia"/>
          <w:color w:val="000000"/>
          <w:lang w:eastAsia="zh-CN"/>
        </w:rPr>
        <w:t>你觉得高考是成功的道路最重要的机会吗? 还是，今天不比几年前一样吗? 你住在意大利，所以你可能会说你还可以出国。但是，可能有家庭不可能让他们孩子出国学习。</w:t>
      </w:r>
      <w:r w:rsidRPr="00691830">
        <w:rPr>
          <w:rFonts w:eastAsia="Times New Roman"/>
          <w:color w:val="000000"/>
          <w:lang w:eastAsia="zh-CN"/>
        </w:rPr>
        <w:br/>
        <w:t xml:space="preserve">Pensi che il </w:t>
      </w:r>
      <w:r w:rsidR="001C1229">
        <w:rPr>
          <w:rFonts w:eastAsia="Times New Roman"/>
          <w:color w:val="000000"/>
          <w:lang w:eastAsia="zh-CN"/>
        </w:rPr>
        <w:t>Gāokǎo</w:t>
      </w:r>
      <w:r w:rsidRPr="00691830">
        <w:rPr>
          <w:rFonts w:eastAsia="Times New Roman"/>
          <w:color w:val="000000"/>
          <w:lang w:eastAsia="zh-CN"/>
        </w:rPr>
        <w:t xml:space="preserve"> sia la strada più importante che offra l'opportunità di fare successo? Oppure oggi non è più come qualche anno fa? Tu vivi in Italia, quindi mi dirai che si può anche andare all'estero. Ma forse alcune famiglie non possono mandare all'estero i propri figli.</w:t>
      </w:r>
    </w:p>
    <w:p w:rsidR="00271319" w:rsidRDefault="00271319" w:rsidP="00AB3A78">
      <w:pPr>
        <w:contextualSpacing/>
        <w:jc w:val="both"/>
        <w:rPr>
          <w:rFonts w:eastAsia="Times New Roman"/>
          <w:color w:val="000000"/>
          <w:lang w:eastAsia="zh-CN"/>
        </w:rPr>
      </w:pPr>
    </w:p>
    <w:p w:rsidR="00691830" w:rsidRPr="00691830" w:rsidRDefault="008971C3" w:rsidP="00AB3A78">
      <w:pPr>
        <w:contextualSpacing/>
        <w:jc w:val="both"/>
        <w:rPr>
          <w:rFonts w:eastAsia="Times New Roman"/>
          <w:color w:val="000000"/>
          <w:lang w:eastAsia="zh-CN"/>
        </w:rPr>
      </w:pPr>
      <w:r>
        <w:rPr>
          <w:rFonts w:eastAsia="Times New Roman"/>
          <w:color w:val="000000"/>
          <w:lang w:eastAsia="zh-CN"/>
        </w:rPr>
        <w:t>I.</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我觉得高考只是一个很好的机会，可以让孩子接触更高的平台。但是我觉得高考并不是唯一出路。只要努力，即使高考没那么好，以后也还是可以成功。</w:t>
      </w:r>
      <w:r w:rsidR="00691830" w:rsidRPr="006E2695">
        <w:rPr>
          <w:rFonts w:ascii="SimSun" w:hAnsi="SimSun"/>
          <w:color w:val="000000"/>
          <w:lang w:eastAsia="zh-CN"/>
        </w:rPr>
        <w:br/>
      </w:r>
      <w:r w:rsidR="00691830" w:rsidRPr="00691830">
        <w:rPr>
          <w:rFonts w:eastAsia="Times New Roman"/>
          <w:color w:val="000000"/>
          <w:lang w:eastAsia="zh-CN"/>
        </w:rPr>
        <w:t xml:space="preserve">Penso che il </w:t>
      </w:r>
      <w:r w:rsidR="001C1229">
        <w:rPr>
          <w:rFonts w:eastAsia="Times New Roman"/>
          <w:color w:val="000000"/>
          <w:lang w:eastAsia="zh-CN"/>
        </w:rPr>
        <w:t>Gāokǎo</w:t>
      </w:r>
      <w:r w:rsidR="00691830" w:rsidRPr="00691830">
        <w:rPr>
          <w:rFonts w:eastAsia="Times New Roman"/>
          <w:color w:val="000000"/>
          <w:lang w:eastAsia="zh-CN"/>
        </w:rPr>
        <w:t xml:space="preserve"> sia solo un'opportunità molto buona, che permette ai ragazzi di avere accesso a una piattaforma più elevata. Ma penso che il </w:t>
      </w:r>
      <w:r w:rsidR="001C1229">
        <w:rPr>
          <w:rFonts w:eastAsia="Times New Roman"/>
          <w:color w:val="000000"/>
          <w:lang w:eastAsia="zh-CN"/>
        </w:rPr>
        <w:t>Gāokǎo</w:t>
      </w:r>
      <w:r w:rsidR="00691830" w:rsidRPr="00691830">
        <w:rPr>
          <w:rFonts w:eastAsia="Times New Roman"/>
          <w:color w:val="000000"/>
          <w:lang w:eastAsia="zh-CN"/>
        </w:rPr>
        <w:t xml:space="preserve"> non sia l'unica via possibile. Finché si lavora sodo, anche se il </w:t>
      </w:r>
      <w:r w:rsidR="001C1229">
        <w:rPr>
          <w:rFonts w:eastAsia="Times New Roman"/>
          <w:color w:val="000000"/>
          <w:lang w:eastAsia="zh-CN"/>
        </w:rPr>
        <w:t>Gāokǎo</w:t>
      </w:r>
      <w:r w:rsidR="00691830" w:rsidRPr="00691830">
        <w:rPr>
          <w:rFonts w:eastAsia="Times New Roman"/>
          <w:color w:val="000000"/>
          <w:lang w:eastAsia="zh-CN"/>
        </w:rPr>
        <w:t xml:space="preserve"> non è andato così bene, si potrà fare successo.</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R.</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嗯，知道了。我觉得这是一个很好的事情，这样每个人可以成功。</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Capisco. Penso che sia una cosa positiva, in questo modo tutti possono fare successo.</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I.</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嗯呢。以后或许你可以去中国读个研究生。</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Giusto. In futuro potresti venire a fare il dottorato in Cina.</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R.</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其实，今年9月我会去中国一年学习。因为我得了一笔奖学金。在济南大学会学习汉语。</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In realtà a settembre andrò a studiare un anno in Cina perché ho vinto una borsa di studio. Studierò cinese all'università di Jina</w:t>
      </w:r>
      <w:r w:rsidR="00F94391">
        <w:rPr>
          <w:rFonts w:eastAsia="Times New Roman"/>
          <w:color w:val="000000"/>
          <w:lang w:eastAsia="zh-CN"/>
        </w:rPr>
        <w:t xml:space="preserve">n. </w:t>
      </w:r>
    </w:p>
    <w:p w:rsidR="00271319" w:rsidRDefault="008971C3" w:rsidP="00AB3A78">
      <w:pPr>
        <w:contextualSpacing/>
        <w:jc w:val="both"/>
        <w:rPr>
          <w:rFonts w:eastAsia="Times New Roman"/>
          <w:color w:val="000000"/>
          <w:lang w:eastAsia="zh-CN"/>
        </w:rPr>
      </w:pPr>
      <w:r>
        <w:rPr>
          <w:rFonts w:eastAsia="Times New Roman"/>
          <w:color w:val="000000"/>
          <w:lang w:eastAsia="zh-CN"/>
        </w:rPr>
        <w:lastRenderedPageBreak/>
        <w:t>I.</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那还不错。恭喜恭喜哈哈，济南大学我知道。我们省的省会。</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Ah, non male. Congratulazioni, conosco l'università di Jina</w:t>
      </w:r>
      <w:r w:rsidR="00F94391">
        <w:rPr>
          <w:rFonts w:eastAsia="Times New Roman"/>
          <w:color w:val="000000"/>
          <w:lang w:eastAsia="zh-CN"/>
        </w:rPr>
        <w:t xml:space="preserve">n. </w:t>
      </w:r>
      <w:r w:rsidRPr="00691830">
        <w:rPr>
          <w:rFonts w:eastAsia="Times New Roman"/>
          <w:color w:val="000000"/>
          <w:lang w:eastAsia="zh-CN"/>
        </w:rPr>
        <w:t xml:space="preserve"> è la capitale della nostra provincia.</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R.</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谢谢!</w:t>
      </w:r>
    </w:p>
    <w:p w:rsidR="00271319" w:rsidRDefault="00691830" w:rsidP="00AB3A78">
      <w:pPr>
        <w:contextualSpacing/>
        <w:jc w:val="both"/>
        <w:rPr>
          <w:rFonts w:eastAsia="Times New Roman"/>
          <w:color w:val="000000"/>
          <w:lang w:eastAsia="zh-CN"/>
        </w:rPr>
      </w:pPr>
      <w:r w:rsidRPr="00691830">
        <w:rPr>
          <w:rFonts w:eastAsia="Times New Roman"/>
          <w:color w:val="000000"/>
          <w:lang w:eastAsia="zh-CN"/>
        </w:rPr>
        <w:t>Grazie!</w:t>
      </w:r>
    </w:p>
    <w:p w:rsidR="00271319" w:rsidRDefault="00B564F6" w:rsidP="00AB3A78">
      <w:pPr>
        <w:contextualSpacing/>
        <w:jc w:val="both"/>
        <w:rPr>
          <w:rFonts w:eastAsia="Times New Roman"/>
          <w:color w:val="000000"/>
          <w:lang w:eastAsia="zh-CN"/>
        </w:rPr>
      </w:pPr>
      <w:r>
        <w:rPr>
          <w:rFonts w:ascii="SimSun" w:hAnsi="SimSun" w:hint="eastAsia"/>
          <w:color w:val="000000"/>
          <w:lang w:eastAsia="zh-CN"/>
        </w:rPr>
        <w:t>最后的问题，因为我很好奇</w:t>
      </w:r>
      <w:r w:rsidR="00691830" w:rsidRPr="006E2695">
        <w:rPr>
          <w:rFonts w:ascii="SimSun" w:hAnsi="SimSun" w:hint="eastAsia"/>
          <w:color w:val="000000"/>
          <w:lang w:eastAsia="zh-CN"/>
        </w:rPr>
        <w:t>。</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Ultima doma</w:t>
      </w:r>
      <w:r w:rsidR="00B564F6">
        <w:rPr>
          <w:rFonts w:eastAsia="Times New Roman"/>
          <w:color w:val="000000"/>
          <w:lang w:eastAsia="zh-CN"/>
        </w:rPr>
        <w:t>nda, perché sono curiosa.</w:t>
      </w:r>
    </w:p>
    <w:p w:rsidR="00271319" w:rsidRDefault="00271319" w:rsidP="00AB3A78">
      <w:pPr>
        <w:contextualSpacing/>
        <w:jc w:val="both"/>
        <w:rPr>
          <w:rFonts w:eastAsia="Microsoft YaHei"/>
          <w:color w:val="000000"/>
          <w:lang w:eastAsia="zh-CN"/>
        </w:rPr>
      </w:pPr>
    </w:p>
    <w:p w:rsidR="0079414C" w:rsidRDefault="008971C3" w:rsidP="00AB3A78">
      <w:pPr>
        <w:contextualSpacing/>
        <w:jc w:val="both"/>
        <w:rPr>
          <w:rFonts w:eastAsia="Times New Roman"/>
          <w:color w:val="000000"/>
          <w:lang w:eastAsia="zh-CN"/>
        </w:rPr>
      </w:pPr>
      <w:r>
        <w:rPr>
          <w:rFonts w:eastAsia="Microsoft YaHei"/>
          <w:color w:val="000000"/>
          <w:lang w:eastAsia="zh-CN"/>
        </w:rPr>
        <w:t>I</w:t>
      </w:r>
      <w:r w:rsidRPr="006E2695">
        <w:rPr>
          <w:rFonts w:ascii="SimSun" w:hAnsi="SimSun"/>
          <w:color w:val="000000"/>
          <w:lang w:eastAsia="zh-CN"/>
        </w:rPr>
        <w:t>.</w:t>
      </w:r>
      <w:r w:rsidR="00691830" w:rsidRPr="006E2695">
        <w:rPr>
          <w:rFonts w:ascii="SimSun" w:hAnsi="SimSun"/>
          <w:color w:val="000000"/>
          <w:lang w:eastAsia="zh-CN"/>
        </w:rPr>
        <w:t xml:space="preserve"> </w:t>
      </w:r>
      <w:r w:rsidR="00691830" w:rsidRPr="006E2695">
        <w:rPr>
          <w:rFonts w:ascii="SimSun" w:hAnsi="SimSun" w:hint="eastAsia"/>
          <w:color w:val="000000"/>
          <w:lang w:eastAsia="zh-CN"/>
        </w:rPr>
        <w:t>你说。</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Dimmi pure.</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ascii="SimSun" w:hAnsi="SimSun"/>
          <w:color w:val="000000"/>
          <w:lang w:eastAsia="zh-CN"/>
        </w:rPr>
      </w:pPr>
      <w:r>
        <w:rPr>
          <w:rFonts w:eastAsia="Times New Roman"/>
          <w:color w:val="000000"/>
          <w:lang w:eastAsia="zh-CN"/>
        </w:rPr>
        <w:t>R.</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你高考以前的时候，因为学习非常重，你感觉忧虑还是抑郁症吗? 因为我看了几</w:t>
      </w:r>
      <w:r w:rsidR="008C1018">
        <w:rPr>
          <w:rFonts w:ascii="SimSun" w:hAnsi="SimSun" w:hint="eastAsia"/>
          <w:color w:val="000000"/>
          <w:lang w:eastAsia="zh-CN"/>
        </w:rPr>
        <w:t>本书，有人感觉了那些病。</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 xml:space="preserve">Quando ti stavi preparando per il </w:t>
      </w:r>
      <w:r w:rsidR="001C1229">
        <w:rPr>
          <w:rFonts w:eastAsia="Times New Roman"/>
          <w:color w:val="000000"/>
          <w:lang w:eastAsia="zh-CN"/>
        </w:rPr>
        <w:t>Gāokǎo</w:t>
      </w:r>
      <w:r w:rsidRPr="00691830">
        <w:rPr>
          <w:rFonts w:eastAsia="Times New Roman"/>
          <w:color w:val="000000"/>
          <w:lang w:eastAsia="zh-CN"/>
        </w:rPr>
        <w:t>, poiché so che la quantità di studio è estremamente pesante, hai mai sofferto di ansia o depressione? Ho letto diversi libri e so che a</w:t>
      </w:r>
      <w:r w:rsidR="008C1018">
        <w:rPr>
          <w:rFonts w:eastAsia="Times New Roman"/>
          <w:color w:val="000000"/>
          <w:lang w:eastAsia="zh-CN"/>
        </w:rPr>
        <w:t>lcune persone si sono ammalate.</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I.</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嗯，当然高考的时候压力挺大的。有点压抑。倒是没有得病。</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 xml:space="preserve">Sì, sicuramente la pressione che ho subito ai tempi del </w:t>
      </w:r>
      <w:r w:rsidR="001C1229">
        <w:rPr>
          <w:rFonts w:eastAsia="Times New Roman"/>
          <w:color w:val="000000"/>
          <w:lang w:eastAsia="zh-CN"/>
        </w:rPr>
        <w:t>Gāokǎo</w:t>
      </w:r>
      <w:r w:rsidRPr="00691830">
        <w:rPr>
          <w:rFonts w:eastAsia="Times New Roman"/>
          <w:color w:val="000000"/>
          <w:lang w:eastAsia="zh-CN"/>
        </w:rPr>
        <w:t xml:space="preserve"> era piuttosto alta. Mi sono sentito un po' oppresso, ma non mi sono ammalato. </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R.</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知道了，你这么棒。祝贺你的毕业!</w:t>
      </w:r>
    </w:p>
    <w:p w:rsidR="00691830" w:rsidRPr="00691830" w:rsidRDefault="00691830" w:rsidP="00AB3A78">
      <w:pPr>
        <w:contextualSpacing/>
        <w:jc w:val="both"/>
        <w:rPr>
          <w:rFonts w:eastAsia="Times New Roman"/>
          <w:color w:val="000000"/>
          <w:lang w:eastAsia="zh-CN"/>
        </w:rPr>
      </w:pPr>
      <w:r w:rsidRPr="00691830">
        <w:rPr>
          <w:rFonts w:eastAsia="Times New Roman"/>
          <w:color w:val="000000"/>
          <w:lang w:eastAsia="zh-CN"/>
        </w:rPr>
        <w:t>Capisco, trovo tu sia davvero forte. Congratulazioni per la tua laurea!</w:t>
      </w:r>
    </w:p>
    <w:p w:rsidR="00271319" w:rsidRDefault="00271319" w:rsidP="00AB3A78">
      <w:pPr>
        <w:contextualSpacing/>
        <w:jc w:val="both"/>
        <w:rPr>
          <w:rFonts w:eastAsia="Times New Roman"/>
          <w:color w:val="000000"/>
          <w:lang w:eastAsia="zh-CN"/>
        </w:rPr>
      </w:pPr>
    </w:p>
    <w:p w:rsidR="00271319" w:rsidRDefault="008971C3" w:rsidP="00AB3A78">
      <w:pPr>
        <w:contextualSpacing/>
        <w:jc w:val="both"/>
        <w:rPr>
          <w:rFonts w:eastAsia="Times New Roman"/>
          <w:color w:val="000000"/>
          <w:lang w:eastAsia="zh-CN"/>
        </w:rPr>
      </w:pPr>
      <w:r>
        <w:rPr>
          <w:rFonts w:eastAsia="Times New Roman"/>
          <w:color w:val="000000"/>
          <w:lang w:eastAsia="zh-CN"/>
        </w:rPr>
        <w:t>I.</w:t>
      </w:r>
      <w:r w:rsidR="00691830" w:rsidRPr="00691830">
        <w:rPr>
          <w:rFonts w:eastAsia="Times New Roman"/>
          <w:color w:val="000000"/>
          <w:lang w:eastAsia="zh-CN"/>
        </w:rPr>
        <w:t xml:space="preserve"> </w:t>
      </w:r>
      <w:r w:rsidR="00691830" w:rsidRPr="006E2695">
        <w:rPr>
          <w:rFonts w:ascii="SimSun" w:hAnsi="SimSun" w:hint="eastAsia"/>
          <w:color w:val="000000"/>
          <w:lang w:eastAsia="zh-CN"/>
        </w:rPr>
        <w:t>谢谢，等你到中国。</w:t>
      </w:r>
    </w:p>
    <w:p w:rsidR="00C605FB" w:rsidRPr="00AB3A78" w:rsidRDefault="00691830" w:rsidP="00AB3A78">
      <w:pPr>
        <w:contextualSpacing/>
        <w:jc w:val="both"/>
        <w:rPr>
          <w:rFonts w:ascii="SimSun" w:hAnsi="SimSun"/>
          <w:color w:val="000000"/>
          <w:lang w:eastAsia="zh-CN"/>
        </w:rPr>
      </w:pPr>
      <w:r w:rsidRPr="00691830">
        <w:rPr>
          <w:rFonts w:eastAsia="Times New Roman"/>
          <w:color w:val="000000"/>
          <w:lang w:eastAsia="zh-CN"/>
        </w:rPr>
        <w:t>Grazie, ti aspetto in Cina.</w:t>
      </w:r>
    </w:p>
    <w:p w:rsidR="00271319" w:rsidRDefault="00271319" w:rsidP="00AB3A78">
      <w:pPr>
        <w:contextualSpacing/>
        <w:jc w:val="both"/>
        <w:rPr>
          <w:rFonts w:eastAsia="Times New Roman"/>
          <w:b/>
          <w:color w:val="000000"/>
          <w:lang w:eastAsia="zh-CN"/>
        </w:rPr>
      </w:pPr>
    </w:p>
    <w:p w:rsidR="00271319" w:rsidRDefault="00271319" w:rsidP="00AB3A78">
      <w:pPr>
        <w:contextualSpacing/>
        <w:jc w:val="both"/>
        <w:rPr>
          <w:rFonts w:eastAsia="Times New Roman"/>
          <w:b/>
          <w:color w:val="000000"/>
          <w:lang w:eastAsia="zh-CN"/>
        </w:rPr>
      </w:pPr>
      <w:r>
        <w:rPr>
          <w:rFonts w:eastAsia="Times New Roman"/>
          <w:b/>
          <w:color w:val="000000"/>
          <w:lang w:eastAsia="zh-CN"/>
        </w:rPr>
        <w:t>Intervista 4.</w:t>
      </w:r>
    </w:p>
    <w:p w:rsidR="00691830" w:rsidRPr="00691830" w:rsidRDefault="00691830" w:rsidP="00AB3A78">
      <w:pPr>
        <w:contextualSpacing/>
        <w:jc w:val="both"/>
        <w:rPr>
          <w:rFonts w:eastAsia="Times New Roman"/>
          <w:color w:val="000000"/>
          <w:lang w:eastAsia="zh-CN"/>
        </w:rPr>
      </w:pPr>
      <w:r w:rsidRPr="00476788">
        <w:rPr>
          <w:rFonts w:eastAsia="Times New Roman"/>
          <w:b/>
          <w:color w:val="000000"/>
          <w:lang w:eastAsia="zh-CN"/>
        </w:rPr>
        <w:t>Uomo,</w:t>
      </w:r>
      <w:r w:rsidRPr="00691830">
        <w:rPr>
          <w:rFonts w:eastAsia="Times New Roman"/>
          <w:b/>
          <w:color w:val="000000"/>
          <w:lang w:eastAsia="zh-CN"/>
        </w:rPr>
        <w:t xml:space="preserve"> 23 anni, studente di lingue a </w:t>
      </w:r>
      <w:r w:rsidR="007F18D5">
        <w:rPr>
          <w:rFonts w:eastAsia="Times New Roman"/>
          <w:b/>
          <w:color w:val="000000"/>
          <w:lang w:eastAsia="zh-CN"/>
        </w:rPr>
        <w:t>Xī</w:t>
      </w:r>
      <w:r w:rsidR="007F18D5">
        <w:rPr>
          <w:rFonts w:eastAsia="Times New Roman" w:hint="eastAsia"/>
          <w:b/>
          <w:color w:val="000000"/>
          <w:lang w:eastAsia="zh-CN"/>
        </w:rPr>
        <w:t>’</w:t>
      </w:r>
      <w:r w:rsidR="007F18D5">
        <w:rPr>
          <w:rFonts w:eastAsia="Times New Roman"/>
          <w:b/>
          <w:color w:val="000000"/>
          <w:lang w:eastAsia="zh-CN"/>
        </w:rPr>
        <w:t>ān</w:t>
      </w:r>
      <w:r w:rsidRPr="00691830">
        <w:rPr>
          <w:rFonts w:eastAsia="Times New Roman"/>
          <w:b/>
          <w:color w:val="000000"/>
          <w:lang w:eastAsia="zh-CN"/>
        </w:rPr>
        <w:t xml:space="preserve">, originario di </w:t>
      </w:r>
      <w:r w:rsidR="007F18D5">
        <w:rPr>
          <w:rFonts w:eastAsia="Times New Roman"/>
          <w:b/>
          <w:color w:val="000000"/>
          <w:lang w:eastAsia="zh-CN"/>
        </w:rPr>
        <w:t>Kūnmíng</w:t>
      </w:r>
      <w:r w:rsidRPr="00691830">
        <w:rPr>
          <w:rFonts w:eastAsia="Times New Roman"/>
          <w:b/>
          <w:color w:val="000000"/>
          <w:lang w:eastAsia="zh-CN"/>
        </w:rPr>
        <w:t>.</w:t>
      </w:r>
    </w:p>
    <w:p w:rsidR="00271319" w:rsidRDefault="00271319" w:rsidP="00AB3A78">
      <w:pPr>
        <w:contextualSpacing/>
        <w:jc w:val="both"/>
        <w:rPr>
          <w:rFonts w:eastAsia="Times New Roman"/>
          <w:color w:val="000000"/>
          <w:lang w:eastAsia="zh-CN"/>
        </w:rPr>
      </w:pPr>
    </w:p>
    <w:p w:rsidR="00271319" w:rsidRDefault="00B564F6" w:rsidP="00AB3A78">
      <w:pPr>
        <w:contextualSpacing/>
        <w:jc w:val="both"/>
        <w:rPr>
          <w:rFonts w:eastAsia="Times New Roman"/>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Allora, ho partecipato al </w:t>
      </w:r>
      <w:r w:rsidR="001C1229">
        <w:rPr>
          <w:rFonts w:eastAsia="Times New Roman"/>
          <w:color w:val="000000"/>
          <w:lang w:eastAsia="zh-CN"/>
        </w:rPr>
        <w:t>Gāokǎo</w:t>
      </w:r>
      <w:r w:rsidR="00691830" w:rsidRPr="00691830">
        <w:rPr>
          <w:rFonts w:eastAsia="Times New Roman"/>
          <w:color w:val="000000"/>
          <w:lang w:eastAsia="zh-CN"/>
        </w:rPr>
        <w:t xml:space="preserve"> nel 2014 e ottenuto un punteggio di 609. Se confrontiamo in tutta la mia provincia è un voto abbastanza bello, ma nel mio liceo (o scuola superiore) si trova a metà degli</w:t>
      </w:r>
      <w:r w:rsidR="00271319">
        <w:rPr>
          <w:rFonts w:eastAsia="Times New Roman"/>
          <w:color w:val="000000"/>
          <w:lang w:eastAsia="zh-CN"/>
        </w:rPr>
        <w:t xml:space="preserve"> studenti di scienze umane.</w:t>
      </w:r>
    </w:p>
    <w:p w:rsidR="00271319" w:rsidRDefault="00B564F6" w:rsidP="00AB3A78">
      <w:pPr>
        <w:contextualSpacing/>
        <w:jc w:val="both"/>
        <w:rPr>
          <w:rFonts w:eastAsia="Times New Roman"/>
          <w:color w:val="000000"/>
          <w:lang w:eastAsia="zh-CN"/>
        </w:rPr>
      </w:pP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Che votazione avresti dovuto ottenere per essere considerat</w:t>
      </w:r>
      <w:r>
        <w:rPr>
          <w:rFonts w:eastAsia="Times New Roman"/>
          <w:color w:val="000000"/>
          <w:lang w:eastAsia="zh-CN"/>
        </w:rPr>
        <w:t>o tra gli studenti migliori?</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In Cina quasi ogni esame può essere considerato ai fini di una classifica, secondo me gli studenti migliori sono tra i primi cento in tutta la provincia. Non so se lo sai, ma ogni provincia cinese usa quad</w:t>
      </w:r>
      <w:r w:rsidR="00271319">
        <w:rPr>
          <w:rFonts w:eastAsia="Times New Roman"/>
          <w:color w:val="000000"/>
          <w:lang w:eastAsia="zh-CN"/>
        </w:rPr>
        <w:t>erni diversi per prepararsi.</w:t>
      </w:r>
    </w:p>
    <w:p w:rsidR="00271319" w:rsidRDefault="00B564F6" w:rsidP="00AB3A78">
      <w:pPr>
        <w:contextualSpacing/>
        <w:jc w:val="both"/>
        <w:rPr>
          <w:rFonts w:eastAsia="Times New Roman"/>
          <w:color w:val="000000"/>
          <w:lang w:eastAsia="zh-CN"/>
        </w:rPr>
      </w:pPr>
      <w:r>
        <w:rPr>
          <w:rFonts w:eastAsia="Times New Roman"/>
          <w:color w:val="000000"/>
          <w:lang w:eastAsia="zh-CN"/>
        </w:rPr>
        <w:br/>
        <w:t>R</w:t>
      </w:r>
      <w:r w:rsidR="008971C3">
        <w:rPr>
          <w:rFonts w:eastAsia="Times New Roman"/>
          <w:color w:val="000000"/>
          <w:lang w:eastAsia="zh-CN"/>
        </w:rPr>
        <w:t>.</w:t>
      </w:r>
      <w:r w:rsidR="00691830" w:rsidRPr="00691830">
        <w:rPr>
          <w:rFonts w:eastAsia="Times New Roman"/>
          <w:color w:val="000000"/>
          <w:lang w:eastAsia="zh-CN"/>
        </w:rPr>
        <w:t xml:space="preserve"> Quaderni diversi? Non l</w:t>
      </w:r>
      <w:r w:rsidR="00271319">
        <w:rPr>
          <w:rFonts w:eastAsia="Times New Roman"/>
          <w:color w:val="000000"/>
          <w:lang w:eastAsia="zh-CN"/>
        </w:rPr>
        <w:t>o sapevo! Di cosa si tratta?</w:t>
      </w:r>
    </w:p>
    <w:p w:rsidR="00271319" w:rsidRDefault="00B564F6" w:rsidP="00AB3A78">
      <w:pPr>
        <w:contextualSpacing/>
        <w:jc w:val="both"/>
        <w:rPr>
          <w:rFonts w:eastAsia="Times New Roman"/>
          <w:color w:val="000000"/>
          <w:lang w:eastAsia="zh-CN"/>
        </w:rPr>
      </w:pP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Qualche provincia usa i quaderni proposti dal Ministero d’Istruzione Nazionale, altre usano quelli pr</w:t>
      </w:r>
      <w:r w:rsidR="00144CD5">
        <w:rPr>
          <w:rFonts w:eastAsia="Times New Roman"/>
          <w:color w:val="000000"/>
          <w:lang w:eastAsia="zh-CN"/>
        </w:rPr>
        <w:t>oposti dal Ministero L</w:t>
      </w:r>
      <w:r w:rsidR="00271319">
        <w:rPr>
          <w:rFonts w:eastAsia="Times New Roman"/>
          <w:color w:val="000000"/>
          <w:lang w:eastAsia="zh-CN"/>
        </w:rPr>
        <w:t>ocale.</w:t>
      </w:r>
    </w:p>
    <w:p w:rsidR="00691830" w:rsidRPr="00691830" w:rsidRDefault="00B564F6" w:rsidP="00AB3A78">
      <w:pPr>
        <w:contextualSpacing/>
        <w:jc w:val="both"/>
        <w:rPr>
          <w:rFonts w:eastAsia="Times New Roman"/>
          <w:color w:val="000000"/>
          <w:lang w:eastAsia="zh-CN"/>
        </w:rPr>
      </w:pPr>
      <w:r>
        <w:rPr>
          <w:rFonts w:eastAsia="Times New Roman"/>
          <w:color w:val="000000"/>
          <w:lang w:eastAsia="zh-CN"/>
        </w:rPr>
        <w:br/>
        <w:t>R</w:t>
      </w:r>
      <w:r w:rsidR="008971C3">
        <w:rPr>
          <w:rFonts w:eastAsia="Times New Roman"/>
          <w:color w:val="000000"/>
          <w:lang w:eastAsia="zh-CN"/>
        </w:rPr>
        <w:t>.</w:t>
      </w:r>
      <w:r w:rsidR="00476788">
        <w:rPr>
          <w:rFonts w:eastAsia="Times New Roman"/>
          <w:color w:val="000000"/>
          <w:lang w:eastAsia="zh-CN"/>
        </w:rPr>
        <w:t xml:space="preserve"> E questo cosa comporta? </w:t>
      </w:r>
    </w:p>
    <w:p w:rsidR="00271319" w:rsidRDefault="00271319" w:rsidP="00AB3A78">
      <w:pPr>
        <w:contextualSpacing/>
        <w:rPr>
          <w:rFonts w:eastAsia="Times New Roman"/>
          <w:color w:val="000000"/>
          <w:lang w:eastAsia="zh-CN"/>
        </w:rPr>
      </w:pPr>
    </w:p>
    <w:p w:rsidR="00691830" w:rsidRPr="00691830" w:rsidRDefault="00B564F6" w:rsidP="00AB3A78">
      <w:pPr>
        <w:contextualSpacing/>
        <w:rPr>
          <w:rFonts w:eastAsia="Times New Roman"/>
          <w:color w:val="000000"/>
          <w:lang w:eastAsia="zh-CN"/>
        </w:rPr>
      </w:pP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Il livello di istruzione per ogni provincia è diversissimo... diciamo che l’imparzialità e l’uguagli</w:t>
      </w:r>
      <w:r>
        <w:rPr>
          <w:rFonts w:eastAsia="Times New Roman"/>
          <w:color w:val="000000"/>
          <w:lang w:eastAsia="zh-CN"/>
        </w:rPr>
        <w:t>anza non vengono rispettate.</w:t>
      </w:r>
      <w:r>
        <w:rPr>
          <w:rFonts w:eastAsia="Times New Roman"/>
          <w:color w:val="000000"/>
          <w:lang w:eastAsia="zh-CN"/>
        </w:rPr>
        <w:br/>
      </w:r>
      <w:r>
        <w:rPr>
          <w:rFonts w:eastAsia="Times New Roman"/>
          <w:color w:val="000000"/>
          <w:lang w:eastAsia="zh-CN"/>
        </w:rPr>
        <w:br/>
      </w:r>
      <w:r>
        <w:rPr>
          <w:rFonts w:eastAsia="Times New Roman"/>
          <w:color w:val="000000"/>
          <w:lang w:eastAsia="zh-CN"/>
        </w:rPr>
        <w:lastRenderedPageBreak/>
        <w:t>R</w:t>
      </w:r>
      <w:r w:rsidR="008971C3">
        <w:rPr>
          <w:rFonts w:eastAsia="Times New Roman"/>
          <w:color w:val="000000"/>
          <w:lang w:eastAsia="zh-CN"/>
        </w:rPr>
        <w:t>.</w:t>
      </w:r>
      <w:r w:rsidR="00691830" w:rsidRPr="00691830">
        <w:rPr>
          <w:rFonts w:eastAsia="Times New Roman"/>
          <w:color w:val="000000"/>
          <w:lang w:eastAsia="zh-CN"/>
        </w:rPr>
        <w:t xml:space="preserve"> Interessante. La tu</w:t>
      </w:r>
      <w:r>
        <w:rPr>
          <w:rFonts w:eastAsia="Times New Roman"/>
          <w:color w:val="000000"/>
          <w:lang w:eastAsia="zh-CN"/>
        </w:rPr>
        <w:t>a scuola che quaderni usava?</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La Cina è grande, come per voi l’Unione Europea. Anche da voi l’istruzione tra Paese e Paese cambia molto. La mia scuola usa i quaderni nazionali, ma di essi esistono tre versioni. Quest’anno, ad esempio, la mia provincia usa i quaderni con le altre province come </w:t>
      </w:r>
      <w:r w:rsidR="00D75AB5" w:rsidRPr="00D75AB5">
        <w:rPr>
          <w:rFonts w:eastAsia="Times New Roman"/>
          <w:iCs/>
          <w:color w:val="000000"/>
          <w:lang w:eastAsia="zh-CN"/>
        </w:rPr>
        <w:t>Sìchuān</w:t>
      </w:r>
      <w:r w:rsidR="00691830" w:rsidRPr="00691830">
        <w:rPr>
          <w:rFonts w:eastAsia="Times New Roman"/>
          <w:color w:val="000000"/>
          <w:lang w:eastAsia="zh-CN"/>
        </w:rPr>
        <w:t>,</w:t>
      </w:r>
      <w:r w:rsidR="00D75AB5">
        <w:rPr>
          <w:rFonts w:eastAsia="Times New Roman"/>
          <w:color w:val="000000"/>
          <w:lang w:eastAsia="zh-CN"/>
        </w:rPr>
        <w:t xml:space="preserve"> </w:t>
      </w:r>
      <w:r w:rsidR="00D75AB5" w:rsidRPr="00D75AB5">
        <w:rPr>
          <w:rFonts w:eastAsia="Times New Roman"/>
          <w:iCs/>
          <w:color w:val="000000"/>
          <w:lang w:eastAsia="zh-CN"/>
        </w:rPr>
        <w:t>Guìzhōu</w:t>
      </w:r>
      <w:r w:rsidR="008971C3">
        <w:rPr>
          <w:rFonts w:eastAsia="Times New Roman"/>
          <w:color w:val="000000"/>
          <w:lang w:eastAsia="zh-CN"/>
        </w:rPr>
        <w:t xml:space="preserve">. Io sono di </w:t>
      </w:r>
      <w:r w:rsidR="007F18D5">
        <w:rPr>
          <w:rFonts w:eastAsia="Times New Roman"/>
          <w:color w:val="000000"/>
          <w:lang w:eastAsia="zh-CN"/>
        </w:rPr>
        <w:t>Kūnmíng</w:t>
      </w:r>
      <w:r>
        <w:rPr>
          <w:rFonts w:eastAsia="Times New Roman"/>
          <w:color w:val="000000"/>
          <w:lang w:eastAsia="zh-CN"/>
        </w:rPr>
        <w:t>.</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w:t>
      </w:r>
      <w:r w:rsidR="00691830" w:rsidRPr="00691830">
        <w:rPr>
          <w:rFonts w:eastAsia="Times New Roman"/>
          <w:color w:val="000000"/>
          <w:lang w:eastAsia="zh-CN"/>
        </w:rPr>
        <w:t xml:space="preserve"> Perché usano quadern</w:t>
      </w:r>
      <w:r>
        <w:rPr>
          <w:rFonts w:eastAsia="Times New Roman"/>
          <w:color w:val="000000"/>
          <w:lang w:eastAsia="zh-CN"/>
        </w:rPr>
        <w:t>i diversi?</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Allora... Pechino, </w:t>
      </w:r>
      <w:r w:rsidR="002D6628">
        <w:rPr>
          <w:rFonts w:eastAsia="Times New Roman"/>
          <w:color w:val="000000"/>
          <w:lang w:eastAsia="zh-CN"/>
        </w:rPr>
        <w:t>Shànghǎi</w:t>
      </w:r>
      <w:r w:rsidR="00691830" w:rsidRPr="00691830">
        <w:rPr>
          <w:rFonts w:eastAsia="Times New Roman"/>
          <w:color w:val="000000"/>
          <w:lang w:eastAsia="zh-CN"/>
        </w:rPr>
        <w:t xml:space="preserve"> e altr</w:t>
      </w:r>
      <w:r w:rsidR="00D75AB5">
        <w:rPr>
          <w:rFonts w:eastAsia="Times New Roman"/>
          <w:color w:val="000000"/>
          <w:lang w:eastAsia="zh-CN"/>
        </w:rPr>
        <w:t xml:space="preserve">e province agiate come </w:t>
      </w:r>
      <w:r w:rsidR="00D75AB5" w:rsidRPr="00D75AB5">
        <w:rPr>
          <w:rFonts w:eastAsia="Times New Roman"/>
          <w:iCs/>
          <w:color w:val="000000"/>
          <w:lang w:eastAsia="zh-CN"/>
        </w:rPr>
        <w:t>Guǎngdōng, Zhèjiāng, Jiāngsū</w:t>
      </w:r>
      <w:r w:rsidR="00D75AB5" w:rsidRPr="00D75AB5">
        <w:rPr>
          <w:rFonts w:eastAsia="Times New Roman" w:hint="eastAsia"/>
          <w:iCs/>
          <w:color w:val="000000"/>
          <w:lang w:eastAsia="zh-CN"/>
        </w:rPr>
        <w:t xml:space="preserve"> e </w:t>
      </w:r>
      <w:r w:rsidR="00D75AB5" w:rsidRPr="00D75AB5">
        <w:rPr>
          <w:rFonts w:eastAsia="Times New Roman"/>
          <w:iCs/>
          <w:color w:val="000000"/>
          <w:lang w:eastAsia="zh-CN"/>
        </w:rPr>
        <w:t>Shāndōng</w:t>
      </w:r>
      <w:r w:rsidR="00D75AB5" w:rsidRPr="00D75AB5">
        <w:rPr>
          <w:rFonts w:eastAsia="Times New Roman"/>
          <w:i/>
          <w:iCs/>
          <w:color w:val="000000"/>
          <w:lang w:eastAsia="zh-CN"/>
        </w:rPr>
        <w:t xml:space="preserve"> </w:t>
      </w:r>
      <w:r w:rsidR="00691830" w:rsidRPr="00691830">
        <w:rPr>
          <w:rFonts w:eastAsia="Times New Roman"/>
          <w:color w:val="000000"/>
          <w:lang w:eastAsia="zh-CN"/>
        </w:rPr>
        <w:t>hanno un livello d’istruzione avanzato sin dall’antichità. Queste province e le municipalità direttamente subordinate all’autorità centrale si trovano nelle aree</w:t>
      </w:r>
      <w:r>
        <w:rPr>
          <w:rFonts w:eastAsia="Times New Roman"/>
          <w:color w:val="000000"/>
          <w:lang w:eastAsia="zh-CN"/>
        </w:rPr>
        <w:t xml:space="preserve"> più prospere della Cina...</w:t>
      </w:r>
      <w:r>
        <w:rPr>
          <w:rFonts w:eastAsia="Times New Roman"/>
          <w:color w:val="000000"/>
          <w:lang w:eastAsia="zh-CN"/>
        </w:rPr>
        <w:br/>
      </w:r>
      <w:r>
        <w:rPr>
          <w:rFonts w:eastAsia="Times New Roman"/>
          <w:color w:val="000000"/>
          <w:lang w:eastAsia="zh-CN"/>
        </w:rPr>
        <w:br/>
        <w:t>R. Nella zona orientale.</w:t>
      </w:r>
      <w:r>
        <w:rPr>
          <w:rFonts w:eastAsia="Times New Roman"/>
          <w:color w:val="000000"/>
          <w:lang w:eastAsia="zh-CN"/>
        </w:rPr>
        <w:br/>
      </w:r>
      <w:r>
        <w:rPr>
          <w:rFonts w:eastAsia="Times New Roman"/>
          <w:color w:val="000000"/>
          <w:lang w:eastAsia="zh-CN"/>
        </w:rPr>
        <w:br/>
        <w:t>I. Esatto.</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 xml:space="preserve">Sono curiosa, come ti sei comportato quando hai scoperto il risultato del </w:t>
      </w:r>
      <w:r w:rsidR="001C1229">
        <w:rPr>
          <w:rFonts w:eastAsia="Times New Roman"/>
          <w:color w:val="000000"/>
          <w:lang w:eastAsia="zh-CN"/>
        </w:rPr>
        <w:t>Gāokǎo</w:t>
      </w:r>
      <w:r w:rsidR="00691830" w:rsidRPr="00691830">
        <w:rPr>
          <w:rFonts w:eastAsia="Times New Roman"/>
          <w:color w:val="000000"/>
          <w:lang w:eastAsia="zh-CN"/>
        </w:rPr>
        <w:t>? Eri contento o deluso? Da quello che mi hai detto è piuttosto alto.</w:t>
      </w:r>
      <w:r w:rsidR="00691830" w:rsidRPr="00691830">
        <w:rPr>
          <w:rFonts w:eastAsia="Times New Roman"/>
          <w:color w:val="000000"/>
          <w:lang w:eastAsia="zh-CN"/>
        </w:rPr>
        <w:br/>
      </w:r>
      <w:r w:rsidR="00691830" w:rsidRPr="00691830">
        <w:rPr>
          <w:rFonts w:eastAsia="Times New Roman"/>
          <w:color w:val="000000"/>
          <w:lang w:eastAsia="zh-CN"/>
        </w:rPr>
        <w:br/>
      </w: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Io ero delusissimo, i miei genitor</w:t>
      </w:r>
      <w:r w:rsidR="008971C3">
        <w:rPr>
          <w:rFonts w:eastAsia="Times New Roman"/>
          <w:color w:val="000000"/>
          <w:lang w:eastAsia="zh-CN"/>
        </w:rPr>
        <w:t>i erano invece molto calmi.</w:t>
      </w:r>
      <w:r w:rsidR="00144CD5">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 xml:space="preserve">Però mi sembri molto bravo, parli molto bene l’italiano. Tutto sommato sei riuscito a frequentare una buona università, no? </w:t>
      </w:r>
      <w:r w:rsidR="008971C3">
        <w:rPr>
          <w:rFonts w:eastAsia="Times New Roman"/>
          <w:color w:val="000000"/>
          <w:lang w:eastAsia="zh-CN"/>
        </w:rPr>
        <w:t>E ti piace quello c</w:t>
      </w:r>
      <w:r>
        <w:rPr>
          <w:rFonts w:eastAsia="Times New Roman"/>
          <w:color w:val="000000"/>
          <w:lang w:eastAsia="zh-CN"/>
        </w:rPr>
        <w:t>he studi?</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Mi piace molto quello che studio, era proprio quello che volevo fare. Però a causa del </w:t>
      </w:r>
      <w:r w:rsidR="001C1229">
        <w:rPr>
          <w:rFonts w:eastAsia="Times New Roman"/>
          <w:color w:val="000000"/>
          <w:lang w:eastAsia="zh-CN"/>
        </w:rPr>
        <w:t>Gāokǎo</w:t>
      </w:r>
      <w:r w:rsidR="00691830" w:rsidRPr="00691830">
        <w:rPr>
          <w:rFonts w:eastAsia="Times New Roman"/>
          <w:color w:val="000000"/>
          <w:lang w:eastAsia="zh-CN"/>
        </w:rPr>
        <w:t xml:space="preserve"> non ho la</w:t>
      </w:r>
      <w:r w:rsidR="008C1018">
        <w:rPr>
          <w:rFonts w:eastAsia="Times New Roman"/>
          <w:color w:val="000000"/>
          <w:lang w:eastAsia="zh-CN"/>
        </w:rPr>
        <w:t xml:space="preserve"> possibilità di studiare in un’U</w:t>
      </w:r>
      <w:r w:rsidR="00691830" w:rsidRPr="00691830">
        <w:rPr>
          <w:rFonts w:eastAsia="Times New Roman"/>
          <w:color w:val="000000"/>
          <w:lang w:eastAsia="zh-CN"/>
        </w:rPr>
        <w:t>niversità migliore. Ti ringrazio per i complimenti, ma l’Università che frequento non mi piace. Mi pi</w:t>
      </w:r>
      <w:r>
        <w:rPr>
          <w:rFonts w:eastAsia="Times New Roman"/>
          <w:color w:val="000000"/>
          <w:lang w:eastAsia="zh-CN"/>
        </w:rPr>
        <w:t>ace solo quello che studio.</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E poi, conclusi questi anni di studi</w:t>
      </w:r>
      <w:r w:rsidR="008971C3">
        <w:rPr>
          <w:rFonts w:eastAsia="Times New Roman"/>
          <w:color w:val="000000"/>
          <w:lang w:eastAsia="zh-CN"/>
        </w:rPr>
        <w:t xml:space="preserve">o a </w:t>
      </w:r>
      <w:r w:rsidR="007F18D5">
        <w:rPr>
          <w:rFonts w:eastAsia="Times New Roman"/>
          <w:color w:val="000000"/>
          <w:lang w:eastAsia="zh-CN"/>
        </w:rPr>
        <w:t>Xī</w:t>
      </w:r>
      <w:r w:rsidR="007F18D5">
        <w:rPr>
          <w:rFonts w:eastAsia="Times New Roman" w:hint="eastAsia"/>
          <w:color w:val="000000"/>
          <w:lang w:eastAsia="zh-CN"/>
        </w:rPr>
        <w:t>’</w:t>
      </w:r>
      <w:r w:rsidR="007F18D5">
        <w:rPr>
          <w:rFonts w:eastAsia="Times New Roman"/>
          <w:color w:val="000000"/>
          <w:lang w:eastAsia="zh-CN"/>
        </w:rPr>
        <w:t>ān</w:t>
      </w:r>
      <w:r>
        <w:rPr>
          <w:rFonts w:eastAsia="Times New Roman"/>
          <w:color w:val="000000"/>
          <w:lang w:eastAsia="zh-CN"/>
        </w:rPr>
        <w:t>, cosa farai?</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Fa</w:t>
      </w:r>
      <w:r w:rsidR="008971C3">
        <w:rPr>
          <w:rFonts w:eastAsia="Times New Roman"/>
          <w:color w:val="000000"/>
          <w:lang w:eastAsia="zh-CN"/>
        </w:rPr>
        <w:t>rò la magi</w:t>
      </w:r>
      <w:r>
        <w:rPr>
          <w:rFonts w:eastAsia="Times New Roman"/>
          <w:color w:val="000000"/>
          <w:lang w:eastAsia="zh-CN"/>
        </w:rPr>
        <w:t>strale a Pechino.</w:t>
      </w:r>
      <w:r>
        <w:rPr>
          <w:rFonts w:eastAsia="Times New Roman"/>
          <w:color w:val="000000"/>
          <w:lang w:eastAsia="zh-CN"/>
        </w:rPr>
        <w:br/>
      </w:r>
      <w:r>
        <w:rPr>
          <w:rFonts w:eastAsia="Times New Roman"/>
          <w:color w:val="000000"/>
          <w:lang w:eastAsia="zh-CN"/>
        </w:rPr>
        <w:br/>
        <w:t>R. Ed è una buona Università?</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Buona</w:t>
      </w:r>
      <w:r>
        <w:rPr>
          <w:rFonts w:eastAsia="Times New Roman"/>
          <w:color w:val="000000"/>
          <w:lang w:eastAsia="zh-CN"/>
        </w:rPr>
        <w:t>, certo, ma non tra le top.</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 xml:space="preserve">Sinceramente, credo che il tuo livello di italiano sia molto buono. Conosco un ragazzo che ha avuto un buon punteggio al </w:t>
      </w:r>
      <w:r w:rsidR="001C1229">
        <w:rPr>
          <w:rFonts w:eastAsia="Times New Roman"/>
          <w:color w:val="000000"/>
          <w:lang w:eastAsia="zh-CN"/>
        </w:rPr>
        <w:t>Gāokǎo</w:t>
      </w:r>
      <w:r w:rsidR="008C1018">
        <w:rPr>
          <w:rFonts w:eastAsia="Times New Roman"/>
          <w:color w:val="000000"/>
          <w:lang w:eastAsia="zh-CN"/>
        </w:rPr>
        <w:t xml:space="preserve">, </w:t>
      </w:r>
      <w:r w:rsidR="00691830" w:rsidRPr="00691830">
        <w:rPr>
          <w:rFonts w:eastAsia="Times New Roman"/>
          <w:color w:val="000000"/>
          <w:lang w:eastAsia="zh-CN"/>
        </w:rPr>
        <w:t>ma dopo un anno si è trasferito in Italia perché non riusciva a parlare. Tu dici di non studiare in un’</w:t>
      </w:r>
      <w:r w:rsidR="00B735E3">
        <w:rPr>
          <w:rFonts w:eastAsia="Times New Roman"/>
          <w:color w:val="000000"/>
          <w:lang w:eastAsia="zh-CN"/>
        </w:rPr>
        <w:t xml:space="preserve"> </w:t>
      </w:r>
      <w:r w:rsidR="00691830" w:rsidRPr="00691830">
        <w:rPr>
          <w:rFonts w:eastAsia="Times New Roman"/>
          <w:color w:val="000000"/>
          <w:lang w:eastAsia="zh-CN"/>
        </w:rPr>
        <w:t xml:space="preserve">Università </w:t>
      </w:r>
      <w:r>
        <w:rPr>
          <w:rFonts w:eastAsia="Times New Roman"/>
          <w:color w:val="000000"/>
          <w:lang w:eastAsia="zh-CN"/>
        </w:rPr>
        <w:t>“top”, ma sei davvero bravo.</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Avrei preferito un’altra Università. Per avere più opportunità e maggior prestigio prima di iniziare la magistrale. Probabilmente dipende anche </w:t>
      </w:r>
      <w:r>
        <w:rPr>
          <w:rFonts w:eastAsia="Times New Roman"/>
          <w:color w:val="000000"/>
          <w:lang w:eastAsia="zh-CN"/>
        </w:rPr>
        <w:t>da Università a Università.</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Certo, an</w:t>
      </w:r>
      <w:r>
        <w:rPr>
          <w:rFonts w:eastAsia="Times New Roman"/>
          <w:color w:val="000000"/>
          <w:lang w:eastAsia="zh-CN"/>
        </w:rPr>
        <w:t>che in Italia spesso è così.</w:t>
      </w:r>
      <w:r>
        <w:rPr>
          <w:rFonts w:eastAsia="Times New Roman"/>
          <w:color w:val="000000"/>
          <w:lang w:eastAsia="zh-CN"/>
        </w:rPr>
        <w:br/>
      </w:r>
      <w:r>
        <w:rPr>
          <w:rFonts w:eastAsia="Times New Roman"/>
          <w:color w:val="000000"/>
          <w:lang w:eastAsia="zh-CN"/>
        </w:rPr>
        <w:br/>
        <w:t>I</w:t>
      </w:r>
      <w:r w:rsidR="008971C3">
        <w:rPr>
          <w:rFonts w:eastAsia="Times New Roman"/>
          <w:color w:val="000000"/>
          <w:lang w:eastAsia="zh-CN"/>
        </w:rPr>
        <w:t>.</w:t>
      </w:r>
      <w:r w:rsidR="00691830" w:rsidRPr="00691830">
        <w:rPr>
          <w:rFonts w:eastAsia="Times New Roman"/>
          <w:color w:val="000000"/>
          <w:lang w:eastAsia="zh-CN"/>
        </w:rPr>
        <w:t xml:space="preserve"> Sai che per frequentare una magistrale cinese ci vu</w:t>
      </w:r>
      <w:r>
        <w:rPr>
          <w:rFonts w:eastAsia="Times New Roman"/>
          <w:color w:val="000000"/>
          <w:lang w:eastAsia="zh-CN"/>
        </w:rPr>
        <w:t>ole un’altra serie di esami?</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w:t>
      </w:r>
      <w:r w:rsidR="00691830" w:rsidRPr="00691830">
        <w:rPr>
          <w:rFonts w:eastAsia="Times New Roman"/>
          <w:color w:val="000000"/>
          <w:lang w:eastAsia="zh-CN"/>
        </w:rPr>
        <w:t xml:space="preserve"> Per qualsiasi magistral</w:t>
      </w:r>
      <w:r>
        <w:rPr>
          <w:rFonts w:eastAsia="Times New Roman"/>
          <w:color w:val="000000"/>
          <w:lang w:eastAsia="zh-CN"/>
        </w:rPr>
        <w:t>e? E sono molto impegnativi?</w:t>
      </w:r>
      <w:r>
        <w:rPr>
          <w:rFonts w:eastAsia="Times New Roman"/>
          <w:color w:val="000000"/>
          <w:lang w:eastAsia="zh-CN"/>
        </w:rPr>
        <w:br/>
      </w:r>
      <w:r>
        <w:rPr>
          <w:rFonts w:eastAsia="Times New Roman"/>
          <w:color w:val="000000"/>
          <w:lang w:eastAsia="zh-CN"/>
        </w:rPr>
        <w:br/>
      </w:r>
      <w:r>
        <w:rPr>
          <w:rFonts w:eastAsia="Times New Roman"/>
          <w:color w:val="000000"/>
          <w:lang w:eastAsia="zh-CN"/>
        </w:rPr>
        <w:lastRenderedPageBreak/>
        <w:t>I</w:t>
      </w:r>
      <w:r w:rsidR="008971C3">
        <w:rPr>
          <w:rFonts w:eastAsia="Times New Roman"/>
          <w:color w:val="000000"/>
          <w:lang w:eastAsia="zh-CN"/>
        </w:rPr>
        <w:t>.</w:t>
      </w:r>
      <w:r w:rsidR="00691830" w:rsidRPr="00691830">
        <w:rPr>
          <w:rFonts w:eastAsia="Times New Roman"/>
          <w:color w:val="000000"/>
          <w:lang w:eastAsia="zh-CN"/>
        </w:rPr>
        <w:t xml:space="preserve"> Per quasi tutte.</w:t>
      </w:r>
      <w:r w:rsidR="00B735E3">
        <w:rPr>
          <w:rFonts w:eastAsia="Times New Roman"/>
          <w:color w:val="000000"/>
          <w:lang w:eastAsia="zh-CN"/>
        </w:rPr>
        <w:t>.</w:t>
      </w:r>
      <w:r w:rsidR="00691830" w:rsidRPr="00691830">
        <w:rPr>
          <w:rFonts w:eastAsia="Times New Roman"/>
          <w:color w:val="000000"/>
          <w:lang w:eastAsia="zh-CN"/>
        </w:rPr>
        <w:t>. sì, è molto difficile. È con</w:t>
      </w:r>
      <w:r>
        <w:rPr>
          <w:rFonts w:eastAsia="Times New Roman"/>
          <w:color w:val="000000"/>
          <w:lang w:eastAsia="zh-CN"/>
        </w:rPr>
        <w:t xml:space="preserve">siderata una competizione. </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 xml:space="preserve">È tutto estremamente impegnativo. </w:t>
      </w:r>
      <w:r w:rsidR="00691830" w:rsidRPr="00691830">
        <w:rPr>
          <w:color w:val="000000"/>
          <w:lang w:eastAsia="zh-CN"/>
        </w:rPr>
        <w:t xml:space="preserve">Mentre ti preparavi per il </w:t>
      </w:r>
      <w:r w:rsidR="001C1229">
        <w:rPr>
          <w:color w:val="000000"/>
          <w:lang w:eastAsia="zh-CN"/>
        </w:rPr>
        <w:t>Gāokǎo</w:t>
      </w:r>
      <w:r w:rsidR="00691830" w:rsidRPr="00691830">
        <w:rPr>
          <w:color w:val="000000"/>
          <w:lang w:eastAsia="zh-CN"/>
        </w:rPr>
        <w:t xml:space="preserve"> hai sofferto di ansia, depressione o altri problemi legati allo stress?</w:t>
      </w:r>
      <w:r w:rsidR="00691830" w:rsidRPr="00691830">
        <w:rPr>
          <w:color w:val="000000"/>
          <w:lang w:eastAsia="zh-CN"/>
        </w:rPr>
        <w:br/>
      </w:r>
      <w:r w:rsidR="00691830" w:rsidRPr="00691830">
        <w:rPr>
          <w:rFonts w:eastAsia="Times New Roman"/>
          <w:color w:val="000000"/>
          <w:lang w:eastAsia="zh-CN"/>
        </w:rPr>
        <w:br/>
      </w:r>
      <w:r>
        <w:rPr>
          <w:rFonts w:eastAsia="Times New Roman"/>
          <w:color w:val="000000"/>
          <w:lang w:eastAsia="zh-CN"/>
        </w:rPr>
        <w:t>I</w:t>
      </w:r>
      <w:r w:rsidR="008971C3">
        <w:rPr>
          <w:rFonts w:eastAsia="Times New Roman"/>
          <w:color w:val="000000"/>
          <w:lang w:eastAsia="zh-CN"/>
        </w:rPr>
        <w:t>.</w:t>
      </w:r>
      <w:r w:rsidR="00691830" w:rsidRPr="00691830">
        <w:rPr>
          <w:rFonts w:eastAsia="Times New Roman"/>
          <w:color w:val="000000"/>
          <w:lang w:eastAsia="zh-CN"/>
        </w:rPr>
        <w:t xml:space="preserve"> Sì, esiste la depressio</w:t>
      </w:r>
      <w:r w:rsidR="006955B1">
        <w:rPr>
          <w:rFonts w:eastAsia="Times New Roman"/>
          <w:color w:val="000000"/>
          <w:lang w:eastAsia="zh-CN"/>
        </w:rPr>
        <w:t>ne. Ma credo che ognuno debba a</w:t>
      </w:r>
      <w:r w:rsidR="00691830" w:rsidRPr="00691830">
        <w:rPr>
          <w:rFonts w:eastAsia="Times New Roman"/>
          <w:color w:val="000000"/>
          <w:lang w:eastAsia="zh-CN"/>
        </w:rPr>
        <w:t>vere capacità di auto-controllo... non so come si dice in italiano: “</w:t>
      </w:r>
      <w:r w:rsidR="00691830" w:rsidRPr="00691830">
        <w:rPr>
          <w:rFonts w:hint="eastAsia"/>
          <w:color w:val="000000"/>
          <w:lang w:eastAsia="zh-CN"/>
        </w:rPr>
        <w:t>自我调节</w:t>
      </w:r>
      <w:r w:rsidR="00691830" w:rsidRPr="00691830">
        <w:rPr>
          <w:color w:val="000000"/>
          <w:lang w:eastAsia="zh-CN"/>
        </w:rPr>
        <w:t>”.</w:t>
      </w:r>
      <w:r>
        <w:rPr>
          <w:rFonts w:eastAsia="Times New Roman"/>
          <w:color w:val="000000"/>
          <w:lang w:eastAsia="zh-CN"/>
        </w:rPr>
        <w:br/>
      </w:r>
      <w:r>
        <w:rPr>
          <w:rFonts w:eastAsia="Times New Roman"/>
          <w:color w:val="000000"/>
          <w:lang w:eastAsia="zh-CN"/>
        </w:rPr>
        <w:br/>
        <w:t>R</w:t>
      </w:r>
      <w:r w:rsidR="008971C3">
        <w:rPr>
          <w:rFonts w:eastAsia="Times New Roman"/>
          <w:color w:val="000000"/>
          <w:lang w:eastAsia="zh-CN"/>
        </w:rPr>
        <w:t xml:space="preserve">. </w:t>
      </w:r>
      <w:r w:rsidR="00691830" w:rsidRPr="00691830">
        <w:rPr>
          <w:rFonts w:eastAsia="Times New Roman"/>
          <w:color w:val="000000"/>
          <w:lang w:eastAsia="zh-CN"/>
        </w:rPr>
        <w:t xml:space="preserve">Autocontrollo va benissimo. Se continui a studiare come stai facendo ora credo proprio che ce la farai. </w:t>
      </w:r>
      <w:r w:rsidR="00691830" w:rsidRPr="00691830">
        <w:rPr>
          <w:rFonts w:hint="eastAsia"/>
          <w:color w:val="000000"/>
          <w:lang w:eastAsia="zh-CN"/>
        </w:rPr>
        <w:t>加油！</w:t>
      </w:r>
      <w:r w:rsidR="00691830" w:rsidRPr="00691830">
        <w:rPr>
          <w:color w:val="000000"/>
          <w:lang w:eastAsia="zh-CN"/>
        </w:rPr>
        <w:t xml:space="preserve">(Forza!) Tu sei riuscito a non </w:t>
      </w:r>
      <w:r w:rsidR="008971C3">
        <w:rPr>
          <w:color w:val="000000"/>
          <w:lang w:eastAsia="zh-CN"/>
        </w:rPr>
        <w:t>farti sovrastar</w:t>
      </w:r>
      <w:r>
        <w:rPr>
          <w:color w:val="000000"/>
          <w:lang w:eastAsia="zh-CN"/>
        </w:rPr>
        <w:t>e dall’ansia?</w:t>
      </w:r>
      <w:r>
        <w:rPr>
          <w:color w:val="000000"/>
          <w:lang w:eastAsia="zh-CN"/>
        </w:rPr>
        <w:br/>
      </w:r>
      <w:r>
        <w:rPr>
          <w:color w:val="000000"/>
          <w:lang w:eastAsia="zh-CN"/>
        </w:rPr>
        <w:br/>
        <w:t>I</w:t>
      </w:r>
      <w:r w:rsidR="008971C3">
        <w:rPr>
          <w:color w:val="000000"/>
          <w:lang w:eastAsia="zh-CN"/>
        </w:rPr>
        <w:t>.</w:t>
      </w:r>
      <w:r w:rsidR="00691830" w:rsidRPr="00691830">
        <w:rPr>
          <w:color w:val="000000"/>
          <w:lang w:eastAsia="zh-CN"/>
        </w:rPr>
        <w:t xml:space="preserve"> Penso di sì. E ora che sono all’Università, si potrebbe dire che sono più </w:t>
      </w:r>
      <w:r>
        <w:rPr>
          <w:color w:val="000000"/>
          <w:lang w:eastAsia="zh-CN"/>
        </w:rPr>
        <w:t>tranquillo rispetto a prima.</w:t>
      </w:r>
      <w:r>
        <w:rPr>
          <w:color w:val="000000"/>
          <w:lang w:eastAsia="zh-CN"/>
        </w:rPr>
        <w:br/>
      </w:r>
      <w:r>
        <w:rPr>
          <w:color w:val="000000"/>
          <w:lang w:eastAsia="zh-CN"/>
        </w:rPr>
        <w:br/>
        <w:t>R</w:t>
      </w:r>
      <w:r w:rsidR="008971C3">
        <w:rPr>
          <w:color w:val="000000"/>
          <w:lang w:eastAsia="zh-CN"/>
        </w:rPr>
        <w:t>.</w:t>
      </w:r>
      <w:r w:rsidR="00691830" w:rsidRPr="00691830">
        <w:rPr>
          <w:color w:val="000000"/>
          <w:lang w:eastAsia="zh-CN"/>
        </w:rPr>
        <w:t xml:space="preserve"> Un’ultima domanda: secondo un ragazzo che ho intervistato ieri, i genitori in Cina hanno aspettative più alte nei confronti dei loro figli maschi piuttosto che nei confronti dell</w:t>
      </w:r>
      <w:r w:rsidR="008971C3">
        <w:rPr>
          <w:color w:val="000000"/>
          <w:lang w:eastAsia="zh-CN"/>
        </w:rPr>
        <w:t>e femmine. Tu cosa ne pensi?</w:t>
      </w:r>
      <w:r w:rsidR="008971C3">
        <w:rPr>
          <w:color w:val="000000"/>
          <w:lang w:eastAsia="zh-CN"/>
        </w:rPr>
        <w:br/>
      </w:r>
      <w:r w:rsidR="008971C3">
        <w:rPr>
          <w:color w:val="000000"/>
          <w:lang w:eastAsia="zh-CN"/>
        </w:rPr>
        <w:br/>
        <w:t>I.</w:t>
      </w:r>
      <w:r w:rsidR="00691830" w:rsidRPr="00691830">
        <w:rPr>
          <w:color w:val="000000"/>
          <w:lang w:eastAsia="zh-CN"/>
        </w:rPr>
        <w:t xml:space="preserve"> Forse in alcune zone è ancora così, magari quelle più tradizionali.</w:t>
      </w:r>
      <w:r w:rsidR="008C1018">
        <w:rPr>
          <w:color w:val="000000"/>
          <w:lang w:eastAsia="zh-CN"/>
        </w:rPr>
        <w:t>.</w:t>
      </w:r>
      <w:r w:rsidR="00691830" w:rsidRPr="00691830">
        <w:rPr>
          <w:color w:val="000000"/>
          <w:lang w:eastAsia="zh-CN"/>
        </w:rPr>
        <w:t>. secondo me dipende molto dalla famiglia e dalla situazione economica. Però sono figlio unico, non saprei dire di più.</w:t>
      </w:r>
      <w:r w:rsidR="00691830" w:rsidRPr="00691830">
        <w:rPr>
          <w:color w:val="000000"/>
          <w:lang w:eastAsia="zh-CN"/>
        </w:rPr>
        <w:br/>
      </w:r>
      <w:r w:rsidR="00476788">
        <w:rPr>
          <w:color w:val="000000"/>
          <w:lang w:eastAsia="zh-CN"/>
        </w:rPr>
        <w:br/>
      </w:r>
      <w:r w:rsidR="008971C3">
        <w:rPr>
          <w:color w:val="000000"/>
          <w:lang w:eastAsia="zh-CN"/>
        </w:rPr>
        <w:t>R.</w:t>
      </w:r>
      <w:r w:rsidR="00691830" w:rsidRPr="00691830">
        <w:rPr>
          <w:color w:val="000000"/>
          <w:lang w:eastAsia="zh-CN"/>
        </w:rPr>
        <w:t xml:space="preserve"> Nessun problema. Sei stato molto gentile, in bocca al lupo per tutto!</w:t>
      </w:r>
    </w:p>
    <w:p w:rsidR="00691830" w:rsidRPr="00691830" w:rsidRDefault="008971C3" w:rsidP="00AB3A78">
      <w:pPr>
        <w:contextualSpacing/>
        <w:jc w:val="both"/>
        <w:rPr>
          <w:color w:val="000000"/>
          <w:lang w:eastAsia="zh-CN"/>
        </w:rPr>
      </w:pPr>
      <w:r>
        <w:rPr>
          <w:color w:val="000000"/>
          <w:lang w:eastAsia="zh-CN"/>
        </w:rPr>
        <w:t>I.</w:t>
      </w:r>
      <w:r w:rsidR="00691830" w:rsidRPr="00691830">
        <w:rPr>
          <w:color w:val="000000"/>
          <w:lang w:eastAsia="zh-CN"/>
        </w:rPr>
        <w:t xml:space="preserve"> Di nulla!</w:t>
      </w:r>
    </w:p>
    <w:p w:rsidR="00271319" w:rsidRDefault="00271319" w:rsidP="00AB3A78">
      <w:pPr>
        <w:contextualSpacing/>
        <w:jc w:val="both"/>
        <w:rPr>
          <w:b/>
          <w:color w:val="000000"/>
          <w:lang w:eastAsia="zh-CN"/>
        </w:rPr>
      </w:pPr>
    </w:p>
    <w:p w:rsidR="00271319" w:rsidRDefault="00271319" w:rsidP="00AB3A78">
      <w:pPr>
        <w:contextualSpacing/>
        <w:jc w:val="both"/>
        <w:rPr>
          <w:b/>
          <w:color w:val="000000"/>
          <w:lang w:eastAsia="zh-CN"/>
        </w:rPr>
      </w:pPr>
      <w:r>
        <w:rPr>
          <w:b/>
          <w:color w:val="000000"/>
          <w:lang w:eastAsia="zh-CN"/>
        </w:rPr>
        <w:t>Intervista 5.</w:t>
      </w:r>
    </w:p>
    <w:p w:rsidR="00691830" w:rsidRPr="00691830" w:rsidRDefault="00691830" w:rsidP="00AB3A78">
      <w:pPr>
        <w:contextualSpacing/>
        <w:jc w:val="both"/>
        <w:rPr>
          <w:color w:val="000000"/>
          <w:lang w:eastAsia="zh-CN"/>
        </w:rPr>
      </w:pPr>
      <w:r w:rsidRPr="00476788">
        <w:rPr>
          <w:b/>
          <w:color w:val="000000"/>
          <w:lang w:eastAsia="zh-CN"/>
        </w:rPr>
        <w:t>Don</w:t>
      </w:r>
      <w:r w:rsidRPr="00691830">
        <w:rPr>
          <w:b/>
          <w:color w:val="000000"/>
          <w:lang w:eastAsia="zh-CN"/>
        </w:rPr>
        <w:t>na, 23 anni, studentessa di Design all’Università degli studi di Milano</w:t>
      </w:r>
      <w:r w:rsidR="00493F9E">
        <w:rPr>
          <w:b/>
          <w:color w:val="000000"/>
          <w:lang w:eastAsia="zh-CN"/>
        </w:rPr>
        <w:t xml:space="preserve">, originaria di </w:t>
      </w:r>
      <w:r w:rsidR="00216AC8" w:rsidRPr="00216AC8">
        <w:rPr>
          <w:b/>
          <w:color w:val="000000"/>
          <w:lang w:eastAsia="zh-CN"/>
        </w:rPr>
        <w:t>Chó</w:t>
      </w:r>
      <w:r w:rsidR="00216AC8">
        <w:rPr>
          <w:b/>
          <w:color w:val="000000"/>
          <w:lang w:eastAsia="zh-CN"/>
        </w:rPr>
        <w:t>ngqìng</w:t>
      </w:r>
      <w:r w:rsidR="00493F9E">
        <w:rPr>
          <w:b/>
          <w:color w:val="000000"/>
          <w:lang w:eastAsia="zh-CN"/>
        </w:rPr>
        <w:t>.</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Ciao! piacere di conoscerti!</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Piacere, sono contenta se posso aiutarti!</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Quindi tu fai design con Alessia? Ti trovi bene?</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Sì, studio design degli interni. Fino ad ora abbastanza bene.</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Bene! Abiti a Milano?</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Sì. Tu invece?</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Io abito in provincia di Como! Studio mediazione interlinguistica e interculturale all'Insubr</w:t>
      </w:r>
      <w:r w:rsidR="00271319">
        <w:rPr>
          <w:color w:val="000000"/>
          <w:lang w:eastAsia="zh-CN"/>
        </w:rPr>
        <w:t>ia, non so se hai presente.</w:t>
      </w:r>
    </w:p>
    <w:p w:rsidR="00691830" w:rsidRPr="00691830" w:rsidRDefault="00B564F6" w:rsidP="00AB3A78">
      <w:pPr>
        <w:contextualSpacing/>
        <w:jc w:val="both"/>
        <w:rPr>
          <w:color w:val="000000"/>
          <w:lang w:eastAsia="zh-CN"/>
        </w:rPr>
      </w:pPr>
      <w:r>
        <w:rPr>
          <w:color w:val="000000"/>
          <w:lang w:eastAsia="zh-CN"/>
        </w:rPr>
        <w:br/>
        <w:t>I</w:t>
      </w:r>
      <w:r w:rsidR="008971C3">
        <w:rPr>
          <w:color w:val="000000"/>
          <w:lang w:eastAsia="zh-CN"/>
        </w:rPr>
        <w:t xml:space="preserve">. </w:t>
      </w:r>
      <w:r w:rsidR="00691830" w:rsidRPr="00691830">
        <w:rPr>
          <w:color w:val="000000"/>
          <w:lang w:eastAsia="zh-CN"/>
        </w:rPr>
        <w:t>So che il lago è molto bello, ma non ci sono mai stata!</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Esatto, potresti venire a fare un giro</w:t>
      </w:r>
      <w:r w:rsidR="00271319">
        <w:rPr>
          <w:color w:val="000000"/>
          <w:lang w:eastAsia="zh-CN"/>
        </w:rPr>
        <w:t>! Da quanto abiti in Italia?</w:t>
      </w:r>
    </w:p>
    <w:p w:rsidR="00691830" w:rsidRPr="00691830" w:rsidRDefault="00B564F6" w:rsidP="00AB3A78">
      <w:pPr>
        <w:contextualSpacing/>
        <w:jc w:val="both"/>
        <w:rPr>
          <w:color w:val="000000"/>
          <w:lang w:eastAsia="zh-CN"/>
        </w:rPr>
      </w:pPr>
      <w:r>
        <w:rPr>
          <w:color w:val="000000"/>
          <w:lang w:eastAsia="zh-CN"/>
        </w:rPr>
        <w:br/>
        <w:t>I</w:t>
      </w:r>
      <w:r w:rsidR="008971C3">
        <w:rPr>
          <w:color w:val="000000"/>
          <w:lang w:eastAsia="zh-CN"/>
        </w:rPr>
        <w:t>.</w:t>
      </w:r>
      <w:r w:rsidR="00691830" w:rsidRPr="00691830">
        <w:rPr>
          <w:color w:val="000000"/>
          <w:lang w:eastAsia="zh-CN"/>
        </w:rPr>
        <w:t xml:space="preserve"> Più o meno tre anni.</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Prima di venire in Italia hai frequentato qualche università in Cina?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lastRenderedPageBreak/>
        <w:t>I</w:t>
      </w:r>
      <w:r w:rsidR="008971C3">
        <w:rPr>
          <w:color w:val="000000"/>
          <w:lang w:eastAsia="zh-CN"/>
        </w:rPr>
        <w:t>.</w:t>
      </w:r>
      <w:r w:rsidR="00691830" w:rsidRPr="00691830">
        <w:rPr>
          <w:color w:val="000000"/>
          <w:lang w:eastAsia="zh-CN"/>
        </w:rPr>
        <w:t xml:space="preserve"> Sì, ho frequentato l’Università di </w:t>
      </w:r>
      <w:r w:rsidR="00216AC8" w:rsidRPr="00216AC8">
        <w:rPr>
          <w:color w:val="000000"/>
          <w:lang w:eastAsia="zh-CN"/>
        </w:rPr>
        <w:t>Chó</w:t>
      </w:r>
      <w:r w:rsidR="00216AC8">
        <w:rPr>
          <w:color w:val="000000"/>
          <w:lang w:eastAsia="zh-CN"/>
        </w:rPr>
        <w:t>ngqìng</w:t>
      </w:r>
      <w:r w:rsidR="00691830" w:rsidRPr="00691830">
        <w:rPr>
          <w:color w:val="000000"/>
          <w:lang w:eastAsia="zh-CN"/>
        </w:rPr>
        <w:t>, ma solo per metà anno.</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Come mai? Non ti piaceva?</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Ho studiato architettura in Cina ma non mi piaceva molto. Solo che in Cina è molto </w:t>
      </w:r>
    </w:p>
    <w:p w:rsidR="00691830" w:rsidRPr="00691830" w:rsidRDefault="00691830" w:rsidP="00AB3A78">
      <w:pPr>
        <w:contextualSpacing/>
        <w:jc w:val="both"/>
        <w:rPr>
          <w:color w:val="000000"/>
          <w:lang w:eastAsia="zh-CN"/>
        </w:rPr>
      </w:pPr>
      <w:r w:rsidRPr="00691830">
        <w:rPr>
          <w:color w:val="000000"/>
          <w:lang w:eastAsia="zh-CN"/>
        </w:rPr>
        <w:t>difficile cambiare il corso. E poiché studiavo nella mia ste</w:t>
      </w:r>
      <w:r w:rsidR="00271319">
        <w:rPr>
          <w:color w:val="000000"/>
          <w:lang w:eastAsia="zh-CN"/>
        </w:rPr>
        <w:t xml:space="preserve">ssa città volevo anche cambiare </w:t>
      </w:r>
      <w:r w:rsidRPr="00691830">
        <w:rPr>
          <w:color w:val="000000"/>
          <w:lang w:eastAsia="zh-CN"/>
        </w:rPr>
        <w:t>ambiente.</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Ah capisco, volevi proprio trasferirti in un'altra città.</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Sì, esatto.</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 xml:space="preserve">Se hai iniziato l'università lì hai anche superato il </w:t>
      </w:r>
      <w:r w:rsidR="001C1229">
        <w:rPr>
          <w:color w:val="000000"/>
          <w:lang w:eastAsia="zh-CN"/>
        </w:rPr>
        <w:t>Gāokǎo</w:t>
      </w:r>
      <w:r w:rsidR="00691830" w:rsidRPr="00691830">
        <w:rPr>
          <w:color w:val="000000"/>
          <w:lang w:eastAsia="zh-CN"/>
        </w:rPr>
        <w:t>, giusto? È andato bene?</w:t>
      </w:r>
    </w:p>
    <w:p w:rsidR="00271319" w:rsidRDefault="00271319" w:rsidP="00AB3A78">
      <w:pPr>
        <w:contextualSpacing/>
        <w:jc w:val="both"/>
        <w:rPr>
          <w:color w:val="000000"/>
          <w:lang w:eastAsia="zh-CN"/>
        </w:rPr>
      </w:pPr>
    </w:p>
    <w:p w:rsidR="00271319" w:rsidRDefault="00271319" w:rsidP="00AB3A78">
      <w:pPr>
        <w:contextualSpacing/>
        <w:jc w:val="both"/>
        <w:rPr>
          <w:color w:val="000000"/>
          <w:lang w:eastAsia="zh-CN"/>
        </w:rPr>
      </w:pPr>
      <w:r>
        <w:rPr>
          <w:color w:val="000000"/>
          <w:lang w:eastAsia="zh-CN"/>
        </w:rPr>
        <w:t>I. Sì.</w:t>
      </w:r>
    </w:p>
    <w:p w:rsidR="00271319" w:rsidRDefault="00B564F6" w:rsidP="00AB3A78">
      <w:pPr>
        <w:contextualSpacing/>
        <w:jc w:val="both"/>
        <w:rPr>
          <w:color w:val="000000"/>
          <w:lang w:eastAsia="zh-CN"/>
        </w:rPr>
      </w:pPr>
      <w:r>
        <w:rPr>
          <w:color w:val="000000"/>
          <w:lang w:eastAsia="zh-CN"/>
        </w:rPr>
        <w:br/>
        <w:t>R</w:t>
      </w:r>
      <w:r w:rsidR="008971C3">
        <w:rPr>
          <w:color w:val="000000"/>
          <w:lang w:eastAsia="zh-CN"/>
        </w:rPr>
        <w:t xml:space="preserve">. </w:t>
      </w:r>
      <w:r w:rsidR="00691830" w:rsidRPr="00691830">
        <w:rPr>
          <w:color w:val="000000"/>
          <w:lang w:eastAsia="zh-CN"/>
        </w:rPr>
        <w:t>Non so se Alessia ti ha accennato, ma sto scrivendo una tesi sulla pressione che subiscono gli studenti cinesi. Pressione che collegano tutti al</w:t>
      </w:r>
      <w:r w:rsidR="008971C3">
        <w:rPr>
          <w:color w:val="000000"/>
          <w:lang w:eastAsia="zh-CN"/>
        </w:rPr>
        <w:t xml:space="preserve"> </w:t>
      </w:r>
      <w:r w:rsidR="001C1229">
        <w:rPr>
          <w:color w:val="000000"/>
          <w:lang w:eastAsia="zh-CN"/>
        </w:rPr>
        <w:t>Gāokǎo</w:t>
      </w:r>
      <w:r w:rsidR="00271319">
        <w:rPr>
          <w:color w:val="000000"/>
          <w:lang w:eastAsia="zh-CN"/>
        </w:rPr>
        <w:t xml:space="preserve">. </w:t>
      </w:r>
    </w:p>
    <w:p w:rsidR="00691830" w:rsidRPr="00691830" w:rsidRDefault="00B564F6" w:rsidP="00AB3A78">
      <w:pPr>
        <w:contextualSpacing/>
        <w:jc w:val="both"/>
        <w:rPr>
          <w:color w:val="000000"/>
          <w:lang w:eastAsia="zh-CN"/>
        </w:rPr>
      </w:pPr>
      <w:r>
        <w:rPr>
          <w:color w:val="000000"/>
          <w:lang w:eastAsia="zh-CN"/>
        </w:rPr>
        <w:br/>
        <w:t>I</w:t>
      </w:r>
      <w:r w:rsidR="008971C3">
        <w:rPr>
          <w:color w:val="000000"/>
          <w:lang w:eastAsia="zh-CN"/>
        </w:rPr>
        <w:t>.</w:t>
      </w:r>
      <w:r w:rsidR="00691830" w:rsidRPr="00691830">
        <w:rPr>
          <w:color w:val="000000"/>
          <w:lang w:eastAsia="zh-CN"/>
        </w:rPr>
        <w:t xml:space="preserve"> Esatto, la pressione è molto alta. È molto difficile. Dalle scuole medie al liceo studiamo tanto, in Cina è da sempre così in realtà. Secondo me è perché il </w:t>
      </w:r>
      <w:r w:rsidR="001C1229">
        <w:rPr>
          <w:color w:val="000000"/>
          <w:lang w:eastAsia="zh-CN"/>
        </w:rPr>
        <w:t>Gāokǎo</w:t>
      </w:r>
      <w:r w:rsidR="00691830" w:rsidRPr="00691830">
        <w:rPr>
          <w:color w:val="000000"/>
          <w:lang w:eastAsia="zh-CN"/>
        </w:rPr>
        <w:t xml:space="preserve"> è l’unica opportunità per gli studenti che vogliono frequentare l’Università in Cina, ecco perché la pressione è così alta.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 xml:space="preserve">Sì, lo penso anche io. Forse ci sono famiglie che possono permettersi di far studiare comunque i propri figli, ma altre si affidano solo ai risultati del </w:t>
      </w:r>
      <w:r w:rsidR="001C1229">
        <w:rPr>
          <w:color w:val="000000"/>
          <w:lang w:eastAsia="zh-CN"/>
        </w:rPr>
        <w:t>Gāokǎo</w:t>
      </w:r>
      <w:r w:rsidR="00691830" w:rsidRPr="00691830">
        <w:rPr>
          <w:color w:val="000000"/>
          <w:lang w:eastAsia="zh-CN"/>
        </w:rPr>
        <w:t>.</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Sì, inoltre la difficoltà dipende dalla provincia. Ad esempio: è più facile che gli studenti a </w:t>
      </w:r>
      <w:r w:rsidR="00493F9E" w:rsidRPr="00493F9E">
        <w:rPr>
          <w:color w:val="000000"/>
          <w:lang w:eastAsia="zh-CN"/>
        </w:rPr>
        <w:t xml:space="preserve">Běijīng </w:t>
      </w:r>
      <w:r w:rsidR="00691830" w:rsidRPr="00691830">
        <w:rPr>
          <w:color w:val="000000"/>
          <w:lang w:eastAsia="zh-CN"/>
        </w:rPr>
        <w:t>frequentino l’Università, rispetto a quelli che vengono dalla provincia dell’</w:t>
      </w:r>
      <w:r w:rsidR="00794F13">
        <w:rPr>
          <w:color w:val="000000"/>
          <w:lang w:eastAsia="zh-CN"/>
        </w:rPr>
        <w:t>Héná</w:t>
      </w:r>
      <w:r w:rsidR="00F94391">
        <w:rPr>
          <w:color w:val="000000"/>
          <w:lang w:eastAsia="zh-CN"/>
        </w:rPr>
        <w:t xml:space="preserve">n. </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Ah già, un ragazzo mi ha detto che è per via della differenza di istruzione da provincia a provincia.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Sì esatto, ma non solo. Dopo che sappiamo i voti del </w:t>
      </w:r>
      <w:r w:rsidR="001C1229">
        <w:rPr>
          <w:color w:val="000000"/>
          <w:lang w:eastAsia="zh-CN"/>
        </w:rPr>
        <w:t>Gāokǎo</w:t>
      </w:r>
      <w:r w:rsidR="00691830" w:rsidRPr="00691830">
        <w:rPr>
          <w:color w:val="000000"/>
          <w:lang w:eastAsia="zh-CN"/>
        </w:rPr>
        <w:t xml:space="preserve"> ogni università pubblica i voti di ogni corso, ma i voti sono diversi da provincia a provincia. Per esempio, chi tra gli studenti di </w:t>
      </w:r>
      <w:r w:rsidR="00216AC8" w:rsidRPr="00216AC8">
        <w:rPr>
          <w:color w:val="000000"/>
          <w:lang w:eastAsia="zh-CN"/>
        </w:rPr>
        <w:t>Chó</w:t>
      </w:r>
      <w:r w:rsidR="00216AC8">
        <w:rPr>
          <w:color w:val="000000"/>
          <w:lang w:eastAsia="zh-CN"/>
        </w:rPr>
        <w:t>ngqìng</w:t>
      </w:r>
      <w:r w:rsidR="00691830" w:rsidRPr="00691830">
        <w:rPr>
          <w:color w:val="000000"/>
          <w:lang w:eastAsia="zh-CN"/>
        </w:rPr>
        <w:t xml:space="preserve"> vuole studiare architettura a </w:t>
      </w:r>
      <w:r w:rsidR="00AE4916">
        <w:rPr>
          <w:color w:val="000000"/>
          <w:lang w:eastAsia="zh-CN"/>
        </w:rPr>
        <w:t xml:space="preserve">Běijīng </w:t>
      </w:r>
      <w:r w:rsidR="00493F9E">
        <w:rPr>
          <w:color w:val="000000"/>
          <w:lang w:eastAsia="zh-CN"/>
        </w:rPr>
        <w:t xml:space="preserve">deve </w:t>
      </w:r>
      <w:r w:rsidR="00691830" w:rsidRPr="00691830">
        <w:rPr>
          <w:color w:val="000000"/>
          <w:lang w:eastAsia="zh-CN"/>
        </w:rPr>
        <w:t xml:space="preserve">prendere un voto di 650 per passare, mentre per gli studenti di </w:t>
      </w:r>
      <w:r w:rsidR="00AE4916">
        <w:rPr>
          <w:color w:val="000000"/>
          <w:lang w:eastAsia="zh-CN"/>
        </w:rPr>
        <w:t xml:space="preserve">Běijīng </w:t>
      </w:r>
      <w:r w:rsidR="00691830" w:rsidRPr="00691830">
        <w:rPr>
          <w:color w:val="000000"/>
          <w:lang w:eastAsia="zh-CN"/>
        </w:rPr>
        <w:t>forse basta solo 600.</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Quindi uno studente può essere molto bravo ma non riuscire comunque a frequentar</w:t>
      </w:r>
      <w:r w:rsidR="00271319">
        <w:rPr>
          <w:color w:val="000000"/>
          <w:lang w:eastAsia="zh-CN"/>
        </w:rPr>
        <w:t>e l’Università che desidera.</w:t>
      </w:r>
    </w:p>
    <w:p w:rsidR="00691830" w:rsidRPr="00691830" w:rsidRDefault="00B564F6" w:rsidP="00AB3A78">
      <w:pPr>
        <w:contextualSpacing/>
        <w:jc w:val="both"/>
        <w:rPr>
          <w:color w:val="000000"/>
          <w:lang w:eastAsia="zh-CN"/>
        </w:rPr>
      </w:pPr>
      <w:r>
        <w:rPr>
          <w:color w:val="000000"/>
          <w:lang w:eastAsia="zh-CN"/>
        </w:rPr>
        <w:br/>
        <w:t>I</w:t>
      </w:r>
      <w:r w:rsidR="008971C3">
        <w:rPr>
          <w:color w:val="000000"/>
          <w:lang w:eastAsia="zh-CN"/>
        </w:rPr>
        <w:t>.</w:t>
      </w:r>
      <w:r w:rsidR="00691830" w:rsidRPr="00691830">
        <w:rPr>
          <w:color w:val="000000"/>
          <w:lang w:eastAsia="zh-CN"/>
        </w:rPr>
        <w:t xml:space="preserve"> Sì, esatto. Abbiamo 3 livelli del voto del </w:t>
      </w:r>
      <w:r w:rsidR="001C1229">
        <w:rPr>
          <w:color w:val="000000"/>
          <w:lang w:eastAsia="zh-CN"/>
        </w:rPr>
        <w:t>Gāokǎo</w:t>
      </w:r>
      <w:r w:rsidR="00691830" w:rsidRPr="00691830">
        <w:rPr>
          <w:color w:val="000000"/>
          <w:lang w:eastAsia="zh-CN"/>
        </w:rPr>
        <w:t xml:space="preserve">. Nel primo livello nella mia città forse c’è il 2% degli studenti, perché la mia città è una città indipendente, ma nelle altre province tipo </w:t>
      </w:r>
      <w:r w:rsidR="00616E78" w:rsidRPr="00616E78">
        <w:rPr>
          <w:color w:val="000000"/>
          <w:lang w:eastAsia="zh-CN"/>
        </w:rPr>
        <w:t xml:space="preserve">Jiāngsū </w:t>
      </w:r>
      <w:r w:rsidR="00691830" w:rsidRPr="00691830">
        <w:rPr>
          <w:color w:val="000000"/>
          <w:lang w:eastAsia="zh-CN"/>
        </w:rPr>
        <w:t xml:space="preserve">(vicino </w:t>
      </w:r>
      <w:r w:rsidR="002D6628">
        <w:rPr>
          <w:color w:val="000000"/>
          <w:lang w:eastAsia="zh-CN"/>
        </w:rPr>
        <w:t>Shànghǎi</w:t>
      </w:r>
      <w:r w:rsidR="00691830" w:rsidRPr="00691830">
        <w:rPr>
          <w:color w:val="000000"/>
          <w:lang w:eastAsia="zh-CN"/>
        </w:rPr>
        <w:t>) solo lo 0.5% degli studenti può diventare uno studente di primo livello. È più difficile per loro frequentare una buona università.</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 xml:space="preserve">Tu sei rimasta soddisfatta del tuo voto al </w:t>
      </w:r>
      <w:r w:rsidR="001C1229">
        <w:rPr>
          <w:color w:val="000000"/>
          <w:lang w:eastAsia="zh-CN"/>
        </w:rPr>
        <w:t>Gāokǎo</w:t>
      </w:r>
      <w:r w:rsidR="00691830" w:rsidRPr="00691830">
        <w:rPr>
          <w:color w:val="000000"/>
          <w:lang w:eastAsia="zh-CN"/>
        </w:rPr>
        <w:t>?</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Adesso ne sono soddisfatta. Mio padre vuole che studio architettura, e ho la possibilità di farlo. </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È tuo padre che ti ha detto di studiare architettura?</w:t>
      </w:r>
    </w:p>
    <w:p w:rsidR="00691830" w:rsidRPr="00691830" w:rsidRDefault="00B564F6" w:rsidP="00AB3A78">
      <w:pPr>
        <w:contextualSpacing/>
        <w:jc w:val="both"/>
        <w:rPr>
          <w:color w:val="000000"/>
          <w:lang w:eastAsia="zh-CN"/>
        </w:rPr>
      </w:pPr>
      <w:r>
        <w:rPr>
          <w:color w:val="000000"/>
          <w:lang w:eastAsia="zh-CN"/>
        </w:rPr>
        <w:lastRenderedPageBreak/>
        <w:t>I</w:t>
      </w:r>
      <w:r w:rsidR="008971C3">
        <w:rPr>
          <w:color w:val="000000"/>
          <w:lang w:eastAsia="zh-CN"/>
        </w:rPr>
        <w:t>.</w:t>
      </w:r>
      <w:r w:rsidR="00691830" w:rsidRPr="00691830">
        <w:rPr>
          <w:color w:val="000000"/>
          <w:lang w:eastAsia="zh-CN"/>
        </w:rPr>
        <w:t xml:space="preserve"> Sì, lui è ingegnere civile quindi vuole che studio architettura, così può aiutarmi dopo la laurea.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color w:val="000000"/>
          <w:lang w:eastAsia="zh-CN"/>
        </w:rPr>
        <w:t xml:space="preserve">Capisco! E tuo padre abita qua con te? </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 xml:space="preserve">. </w:t>
      </w:r>
      <w:r w:rsidR="00691830" w:rsidRPr="00691830">
        <w:rPr>
          <w:color w:val="000000"/>
          <w:lang w:eastAsia="zh-CN"/>
        </w:rPr>
        <w:t xml:space="preserve">No, studio da sola qua. La mia famiglia è rimasta a </w:t>
      </w:r>
      <w:r w:rsidR="00216AC8" w:rsidRPr="00216AC8">
        <w:rPr>
          <w:color w:val="000000"/>
          <w:lang w:eastAsia="zh-CN"/>
        </w:rPr>
        <w:t>Chóngqìng</w:t>
      </w:r>
      <w:r w:rsidR="00691830" w:rsidRPr="00691830">
        <w:rPr>
          <w:color w:val="000000"/>
          <w:lang w:eastAsia="zh-CN"/>
        </w:rPr>
        <w:t>.</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E sei qua da sola da tre anni? Che brava! </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Pr>
          <w:color w:val="000000"/>
          <w:lang w:eastAsia="zh-CN"/>
        </w:rPr>
        <w:t xml:space="preserve"> Sì, </w:t>
      </w:r>
      <w:r w:rsidR="00691830" w:rsidRPr="00691830">
        <w:rPr>
          <w:color w:val="000000"/>
          <w:lang w:eastAsia="zh-CN"/>
        </w:rPr>
        <w:t>grazie, ritorno a casa una volta all’anno.</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Dato che hai frequentato l'università sia in Cina che qui in Italia, quali sono le differenze più grandi che hai notato? Ho letto su internet che alcuni studenti cinesi pensano che in Italia sia più rilassante, alcuni addirittura smettono di studiare costantemente.</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Secondo me dipende anche dalle diverse università. Tipo, secondo me il Politecnico è difficile, devo studiare tanto per passare gli esami. Io conosco alcuni ragazzi cinesi che hanno fatto una triennale in 4 o 5 anni perché non riescono a passare gli esami. Secondo me in Cina è più facile, non solo perché studio in cinese, ma anche perché gli esam</w:t>
      </w:r>
      <w:r>
        <w:rPr>
          <w:color w:val="000000"/>
          <w:lang w:eastAsia="zh-CN"/>
        </w:rPr>
        <w:t>i non sono molto difficili.</w:t>
      </w:r>
      <w:r>
        <w:rPr>
          <w:color w:val="000000"/>
          <w:lang w:eastAsia="zh-CN"/>
        </w:rPr>
        <w:br/>
      </w:r>
      <w:r>
        <w:rPr>
          <w:color w:val="000000"/>
          <w:lang w:eastAsia="zh-CN"/>
        </w:rPr>
        <w:br/>
        <w:t>R</w:t>
      </w:r>
      <w:r w:rsidR="008971C3">
        <w:rPr>
          <w:color w:val="000000"/>
          <w:lang w:eastAsia="zh-CN"/>
        </w:rPr>
        <w:t xml:space="preserve">. </w:t>
      </w:r>
      <w:r w:rsidR="00691830" w:rsidRPr="00691830">
        <w:rPr>
          <w:color w:val="000000"/>
          <w:lang w:eastAsia="zh-CN"/>
        </w:rPr>
        <w:t>Anche molti studenti italiani non riescono a finire la triennale in tre anni, qui non è u</w:t>
      </w:r>
      <w:r w:rsidR="00271319">
        <w:rPr>
          <w:color w:val="000000"/>
          <w:lang w:eastAsia="zh-CN"/>
        </w:rPr>
        <w:t>no scenario poco plausibile.</w:t>
      </w:r>
    </w:p>
    <w:p w:rsidR="00691830" w:rsidRPr="00691830" w:rsidRDefault="00B564F6" w:rsidP="00AB3A78">
      <w:pPr>
        <w:contextualSpacing/>
        <w:jc w:val="both"/>
        <w:rPr>
          <w:color w:val="000000"/>
          <w:lang w:eastAsia="zh-CN"/>
        </w:rPr>
      </w:pPr>
      <w:r>
        <w:rPr>
          <w:color w:val="000000"/>
          <w:lang w:eastAsia="zh-CN"/>
        </w:rPr>
        <w:br/>
        <w:t>I</w:t>
      </w:r>
      <w:r w:rsidR="008971C3">
        <w:rPr>
          <w:color w:val="000000"/>
          <w:lang w:eastAsia="zh-CN"/>
        </w:rPr>
        <w:t>.</w:t>
      </w:r>
      <w:r w:rsidR="00691830" w:rsidRPr="00691830">
        <w:rPr>
          <w:color w:val="000000"/>
          <w:lang w:eastAsia="zh-CN"/>
        </w:rPr>
        <w:t xml:space="preserve"> Sì, ci sono alcuni studenti che non studiano tanto. Per i cinesi forse dipende dal fatto che sono da soli qua, è meglio quando sono insieme ad altri cinesi. Ci sono alcuni studenti che non riescono a frequentare una universi</w:t>
      </w:r>
      <w:r w:rsidR="00B735E3">
        <w:rPr>
          <w:color w:val="000000"/>
          <w:lang w:eastAsia="zh-CN"/>
        </w:rPr>
        <w:t>tà buona in Cina, quindi studian</w:t>
      </w:r>
      <w:r w:rsidR="00691830" w:rsidRPr="00691830">
        <w:rPr>
          <w:color w:val="000000"/>
          <w:lang w:eastAsia="zh-CN"/>
        </w:rPr>
        <w:t>o all’estero solo per prendere un titolo di studio</w:t>
      </w:r>
      <w:r w:rsidR="00616E78">
        <w:rPr>
          <w:color w:val="000000"/>
          <w:lang w:eastAsia="zh-CN"/>
        </w:rPr>
        <w:t>.</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Dunque, se prendono un punteggio basso al </w:t>
      </w:r>
      <w:r w:rsidR="001C1229">
        <w:rPr>
          <w:color w:val="000000"/>
          <w:lang w:eastAsia="zh-CN"/>
        </w:rPr>
        <w:t>Gāokǎo</w:t>
      </w:r>
      <w:r w:rsidR="00691830" w:rsidRPr="00691830">
        <w:rPr>
          <w:color w:val="000000"/>
          <w:lang w:eastAsia="zh-CN"/>
        </w:rPr>
        <w:t>, alcuni preferiscono studiare all'estero piuttosto che frequentare un’università non buona in Cina.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Esatto.</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Ah, non mi ricordo se te l’ho chiesto... Tu sei figlia unica?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No, ho una sorellina che frequenta l’università in Cina.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Anche io ho una sorellina, ma lei frequenta ancora il liceo. Ho parlato con due ragazzi di questo aspetto: secondo un ragazzo che ho intervistato, per molti genitori è sufficiente che la loro figlia trovi un buon marito. Mentre una ragazza, che tra l’altro ha voluto rifare il </w:t>
      </w:r>
      <w:r w:rsidR="001C1229">
        <w:rPr>
          <w:color w:val="000000"/>
          <w:lang w:eastAsia="zh-CN"/>
        </w:rPr>
        <w:t>Gāokǎo</w:t>
      </w:r>
      <w:r w:rsidR="00691830" w:rsidRPr="00691830">
        <w:rPr>
          <w:color w:val="000000"/>
          <w:lang w:eastAsia="zh-CN"/>
        </w:rPr>
        <w:t xml:space="preserve"> una seconda volta, trova stupido dire ancora che le ragazze non possano avere le stesse ambizioni. Tu cosa ne dici?</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Secondo me dipende dalle famiglie, i miei genitori hanno due fig</w:t>
      </w:r>
      <w:r w:rsidR="008971C3">
        <w:rPr>
          <w:color w:val="000000"/>
          <w:lang w:eastAsia="zh-CN"/>
        </w:rPr>
        <w:t>lie e u</w:t>
      </w:r>
      <w:r w:rsidR="00616E78">
        <w:rPr>
          <w:color w:val="000000"/>
          <w:lang w:eastAsia="zh-CN"/>
        </w:rPr>
        <w:t>n.</w:t>
      </w:r>
      <w:r w:rsidR="008971C3">
        <w:rPr>
          <w:color w:val="000000"/>
          <w:lang w:eastAsia="zh-CN"/>
        </w:rPr>
        <w:t>.. pensiero aperto?</w:t>
      </w:r>
      <w:r w:rsidR="00616E78">
        <w:rPr>
          <w:color w:val="000000"/>
          <w:lang w:eastAsia="zh-CN"/>
        </w:rPr>
        <w:br/>
      </w:r>
      <w:r w:rsidR="008971C3">
        <w:rPr>
          <w:color w:val="000000"/>
          <w:lang w:eastAsia="zh-CN"/>
        </w:rPr>
        <w:br/>
      </w:r>
      <w:r w:rsidR="00271319">
        <w:rPr>
          <w:color w:val="000000"/>
          <w:lang w:eastAsia="zh-CN"/>
        </w:rPr>
        <w:t>R. Sì, una mentalità aperta.</w:t>
      </w:r>
    </w:p>
    <w:p w:rsidR="00691830" w:rsidRPr="00691830" w:rsidRDefault="00B564F6" w:rsidP="00AB3A78">
      <w:pPr>
        <w:contextualSpacing/>
        <w:jc w:val="both"/>
        <w:rPr>
          <w:color w:val="000000"/>
          <w:lang w:eastAsia="zh-CN"/>
        </w:rPr>
      </w:pPr>
      <w:r>
        <w:rPr>
          <w:color w:val="000000"/>
          <w:lang w:eastAsia="zh-CN"/>
        </w:rPr>
        <w:br/>
        <w:t>I</w:t>
      </w:r>
      <w:r w:rsidR="008971C3">
        <w:rPr>
          <w:color w:val="000000"/>
          <w:lang w:eastAsia="zh-CN"/>
        </w:rPr>
        <w:t>.</w:t>
      </w:r>
      <w:r w:rsidR="00691830" w:rsidRPr="00691830">
        <w:rPr>
          <w:color w:val="000000"/>
          <w:lang w:eastAsia="zh-CN"/>
        </w:rPr>
        <w:t xml:space="preserve"> Esatto. Io e mia sorella possiamo scegliere cosa vogliamo fare. Dipende anche dall’educazione. Ho frequentato la scuola media e il liceo più buoni nella mia città e per me non c’è differenza tra i ragazzi e le ragazze. Anche secondo me adesso ci sono tante ragazze cinesi che hanno ambizioni, soprattutto chi studia all’estero e non in Cina. Forse in Cina ci </w:t>
      </w:r>
      <w:r w:rsidR="00691830" w:rsidRPr="00691830">
        <w:rPr>
          <w:color w:val="000000"/>
          <w:lang w:eastAsia="zh-CN"/>
        </w:rPr>
        <w:lastRenderedPageBreak/>
        <w:t>sono anche tante famiglie tradizionali, ma nella nostra generazione le ra</w:t>
      </w:r>
      <w:r w:rsidR="00784B18">
        <w:rPr>
          <w:color w:val="000000"/>
          <w:lang w:eastAsia="zh-CN"/>
        </w:rPr>
        <w:t>gazze sono più “powerful”</w:t>
      </w:r>
      <w:r w:rsidR="00691830" w:rsidRPr="00691830">
        <w:rPr>
          <w:color w:val="000000"/>
          <w:lang w:eastAsia="zh-CN"/>
        </w:rPr>
        <w:t xml:space="preserve">. Per studiare fuori dalla Cina di solito vivono da sole, lontane dalle famiglie, così le ragazze diventano più indipendenti. </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Esatto brava, in alcune famiglie cinesi molto tradizionali magari si è più concentrati sui figli ma oggi le cose sono un po' diverse, soprattutto per la vos</w:t>
      </w:r>
      <w:r w:rsidR="00020D56">
        <w:rPr>
          <w:color w:val="000000"/>
          <w:lang w:eastAsia="zh-CN"/>
        </w:rPr>
        <w:t>tra generazione. Una mia amica ha studiato</w:t>
      </w:r>
      <w:r w:rsidR="00691830" w:rsidRPr="00691830">
        <w:rPr>
          <w:color w:val="000000"/>
          <w:lang w:eastAsia="zh-CN"/>
        </w:rPr>
        <w:t xml:space="preserve"> a </w:t>
      </w:r>
      <w:r w:rsidR="007F18D5" w:rsidRPr="007F18D5">
        <w:rPr>
          <w:color w:val="000000"/>
          <w:lang w:eastAsia="zh-CN"/>
        </w:rPr>
        <w:t>Xī’ān</w:t>
      </w:r>
      <w:r w:rsidR="00691830" w:rsidRPr="00691830">
        <w:rPr>
          <w:color w:val="000000"/>
          <w:lang w:eastAsia="zh-CN"/>
        </w:rPr>
        <w:t xml:space="preserve"> e ha conosciuto una ragazza bravissima, credo fosse laure</w:t>
      </w:r>
      <w:r w:rsidR="00144CD5">
        <w:rPr>
          <w:color w:val="000000"/>
          <w:lang w:eastAsia="zh-CN"/>
        </w:rPr>
        <w:t>ata in ingegneria informatica, n</w:t>
      </w:r>
      <w:r w:rsidR="00691830" w:rsidRPr="00691830">
        <w:rPr>
          <w:color w:val="000000"/>
          <w:lang w:eastAsia="zh-CN"/>
        </w:rPr>
        <w:t>on ricordo. Comunque, ha 27 o 28 anni. Pur essendo bravissima e con un buon lavoro, la sua famiglia spesso la faceva sentire inadeguata per il fatto che non aveva un ragazzo e non stesse pensando al matrimonio. Invece, in un’altra famiglia, la loro unica figlia poteva fare più o meno ciò che desiderava. E si trattava di una famiglia relativamente più benestante.</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Sì, esatto. Anche per mio nonno sarebbe stato meglio diventare tipo una insegnante, mi dice che non bisogna studiare così lontano! La tua famiglia com’è?</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w:t>
      </w:r>
      <w:r w:rsidR="00691830" w:rsidRPr="00691830">
        <w:rPr>
          <w:color w:val="000000"/>
          <w:lang w:eastAsia="zh-CN"/>
        </w:rPr>
        <w:t xml:space="preserve"> Anche mia mamma non capisce perché voglio studiare proprio il cinese, avrebbe preferito una lingua europea... forse perché avrebbe preferi</w:t>
      </w:r>
      <w:r w:rsidR="00020D56">
        <w:rPr>
          <w:color w:val="000000"/>
          <w:lang w:eastAsia="zh-CN"/>
        </w:rPr>
        <w:t xml:space="preserve">to che non andassi così lontano </w:t>
      </w:r>
      <w:r w:rsidR="00616E78">
        <w:rPr>
          <w:color w:val="000000"/>
          <w:lang w:eastAsia="zh-CN"/>
        </w:rPr>
        <w:t xml:space="preserve">a studiare, </w:t>
      </w:r>
      <w:r w:rsidR="00691830" w:rsidRPr="00691830">
        <w:rPr>
          <w:color w:val="000000"/>
          <w:lang w:eastAsia="zh-CN"/>
        </w:rPr>
        <w:t>ma i miei genitori non mi fanno pressioni su ciò che studio. Non è scontato frequentare l’università quindi giustamente pretendiamo tutti certi risultati. Ma per quanto riguarda le mie aspettative, non mi fanno pressioni.</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8971C3">
        <w:rPr>
          <w:color w:val="000000"/>
          <w:lang w:eastAsia="zh-CN"/>
        </w:rPr>
        <w:t>.</w:t>
      </w:r>
      <w:r w:rsidR="00691830" w:rsidRPr="00691830">
        <w:rPr>
          <w:color w:val="000000"/>
          <w:lang w:eastAsia="zh-CN"/>
        </w:rPr>
        <w:t xml:space="preserve"> Ma perché vuoi studiare cinese? Secondo te è difficile?</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Pr>
          <w:color w:val="000000"/>
          <w:lang w:eastAsia="zh-CN"/>
        </w:rPr>
        <w:t>Sì, un sacco</w:t>
      </w:r>
      <w:r w:rsidR="00691830" w:rsidRPr="00691830">
        <w:rPr>
          <w:color w:val="000000"/>
          <w:lang w:eastAsia="zh-CN"/>
        </w:rPr>
        <w:t xml:space="preserve">, secondo me è difficile soprattutto imparare i caratteri, sono tantissimi e bisogna allenare molto la memoria. Lo studio da tre anni ormai e penso sia la cosa più difficile, anche perché ogni giorno se ne aggiungono di nuovi e se non mi tengo allenata rischio di dimenticarli in fretta. Però mi piace, richiede fatica ma </w:t>
      </w:r>
      <w:r w:rsidR="00020D56" w:rsidRPr="00691830">
        <w:rPr>
          <w:color w:val="000000"/>
          <w:lang w:eastAsia="zh-CN"/>
        </w:rPr>
        <w:t>dà</w:t>
      </w:r>
      <w:r w:rsidR="00691830" w:rsidRPr="00691830">
        <w:rPr>
          <w:color w:val="000000"/>
          <w:lang w:eastAsia="zh-CN"/>
        </w:rPr>
        <w:t xml:space="preserve"> anche tante soddisfazioni. </w:t>
      </w:r>
    </w:p>
    <w:p w:rsidR="00271319" w:rsidRDefault="00271319" w:rsidP="00AB3A78">
      <w:pPr>
        <w:contextualSpacing/>
        <w:jc w:val="both"/>
        <w:rPr>
          <w:color w:val="000000"/>
          <w:lang w:eastAsia="zh-CN"/>
        </w:rPr>
      </w:pPr>
    </w:p>
    <w:p w:rsidR="00476788" w:rsidRPr="00020D56" w:rsidRDefault="00B564F6" w:rsidP="00AB3A78">
      <w:pPr>
        <w:contextualSpacing/>
        <w:jc w:val="both"/>
        <w:rPr>
          <w:color w:val="000000"/>
          <w:lang w:eastAsia="zh-CN"/>
        </w:rPr>
      </w:pPr>
      <w:r>
        <w:rPr>
          <w:color w:val="000000"/>
          <w:lang w:eastAsia="zh-CN"/>
        </w:rPr>
        <w:t>I</w:t>
      </w:r>
      <w:r w:rsidR="008971C3">
        <w:rPr>
          <w:color w:val="000000"/>
          <w:lang w:eastAsia="zh-CN"/>
        </w:rPr>
        <w:t xml:space="preserve">. </w:t>
      </w:r>
      <w:r w:rsidR="00691830" w:rsidRPr="00691830">
        <w:rPr>
          <w:color w:val="000000"/>
          <w:lang w:eastAsia="zh-CN"/>
        </w:rPr>
        <w:t>Anche secondo me cinese è difficile.</w:t>
      </w:r>
      <w:r w:rsidR="00616E78">
        <w:rPr>
          <w:color w:val="000000"/>
          <w:lang w:eastAsia="zh-CN"/>
        </w:rPr>
        <w:t xml:space="preserve"> Complimenti!</w:t>
      </w:r>
    </w:p>
    <w:p w:rsidR="00271319" w:rsidRDefault="00271319" w:rsidP="00AB3A78">
      <w:pPr>
        <w:contextualSpacing/>
        <w:jc w:val="both"/>
        <w:rPr>
          <w:b/>
          <w:color w:val="000000"/>
          <w:lang w:eastAsia="zh-CN"/>
        </w:rPr>
      </w:pPr>
    </w:p>
    <w:p w:rsidR="00271319" w:rsidRDefault="00271319" w:rsidP="00AB3A78">
      <w:pPr>
        <w:contextualSpacing/>
        <w:jc w:val="both"/>
        <w:rPr>
          <w:b/>
          <w:color w:val="000000"/>
          <w:lang w:eastAsia="zh-CN"/>
        </w:rPr>
      </w:pPr>
      <w:r>
        <w:rPr>
          <w:b/>
          <w:color w:val="000000"/>
          <w:lang w:eastAsia="zh-CN"/>
        </w:rPr>
        <w:t>Intervista 6.</w:t>
      </w:r>
    </w:p>
    <w:p w:rsidR="00691830" w:rsidRPr="00691830" w:rsidRDefault="00691830" w:rsidP="00AB3A78">
      <w:pPr>
        <w:contextualSpacing/>
        <w:jc w:val="both"/>
        <w:rPr>
          <w:color w:val="000000"/>
          <w:lang w:eastAsia="zh-CN"/>
        </w:rPr>
      </w:pPr>
      <w:r w:rsidRPr="00476788">
        <w:rPr>
          <w:b/>
          <w:color w:val="000000"/>
          <w:lang w:eastAsia="zh-CN"/>
        </w:rPr>
        <w:t>Donna</w:t>
      </w:r>
      <w:r w:rsidRPr="00691830">
        <w:rPr>
          <w:b/>
          <w:color w:val="000000"/>
          <w:lang w:eastAsia="zh-CN"/>
        </w:rPr>
        <w:t xml:space="preserve">, 22 anni, ha partecipato al </w:t>
      </w:r>
      <w:r w:rsidR="001C1229">
        <w:rPr>
          <w:b/>
          <w:color w:val="000000"/>
          <w:lang w:eastAsia="zh-CN"/>
        </w:rPr>
        <w:t>Gāokǎo</w:t>
      </w:r>
      <w:r w:rsidRPr="00691830">
        <w:rPr>
          <w:b/>
          <w:color w:val="000000"/>
          <w:lang w:eastAsia="zh-CN"/>
        </w:rPr>
        <w:t xml:space="preserve"> per due volte, studia italiano a </w:t>
      </w:r>
      <w:r w:rsidR="007F18D5">
        <w:rPr>
          <w:b/>
          <w:color w:val="000000"/>
          <w:lang w:eastAsia="zh-CN"/>
        </w:rPr>
        <w:t>Chángshā</w:t>
      </w:r>
      <w:r w:rsidRPr="00691830">
        <w:rPr>
          <w:b/>
          <w:color w:val="000000"/>
          <w:lang w:eastAsia="zh-CN"/>
        </w:rPr>
        <w:t>.</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color w:val="000000"/>
          <w:lang w:eastAsia="zh-CN"/>
        </w:rPr>
        <w:t>I</w:t>
      </w:r>
      <w:r w:rsidR="008971C3">
        <w:rPr>
          <w:color w:val="000000"/>
          <w:lang w:eastAsia="zh-CN"/>
        </w:rPr>
        <w:t xml:space="preserve">. </w:t>
      </w:r>
      <w:r w:rsidR="00691830" w:rsidRPr="00691830">
        <w:rPr>
          <w:rFonts w:hint="eastAsia"/>
          <w:color w:val="000000"/>
          <w:lang w:eastAsia="zh-CN"/>
        </w:rPr>
        <w:t>希望我能够帮助你。我经历了两次高考。</w:t>
      </w:r>
    </w:p>
    <w:p w:rsidR="00691830" w:rsidRPr="00691830" w:rsidRDefault="00691830" w:rsidP="00AB3A78">
      <w:pPr>
        <w:contextualSpacing/>
        <w:jc w:val="both"/>
        <w:rPr>
          <w:color w:val="000000"/>
          <w:lang w:eastAsia="zh-CN"/>
        </w:rPr>
      </w:pPr>
      <w:r w:rsidRPr="00691830">
        <w:rPr>
          <w:color w:val="000000"/>
          <w:lang w:eastAsia="zh-CN"/>
        </w:rPr>
        <w:t xml:space="preserve">Mi piacerebbe esserti sufficientemente d’aiuto. Ho fatto esperienza del </w:t>
      </w:r>
      <w:r w:rsidR="001C1229">
        <w:rPr>
          <w:color w:val="000000"/>
          <w:lang w:eastAsia="zh-CN"/>
        </w:rPr>
        <w:t>Gāokǎo</w:t>
      </w:r>
      <w:r w:rsidRPr="00691830">
        <w:rPr>
          <w:color w:val="000000"/>
          <w:lang w:eastAsia="zh-CN"/>
        </w:rPr>
        <w:t xml:space="preserve"> per due volte.</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rFonts w:hint="eastAsia"/>
          <w:color w:val="000000"/>
          <w:lang w:eastAsia="zh-CN"/>
        </w:rPr>
        <w:t>R</w:t>
      </w:r>
      <w:r w:rsidR="008971C3">
        <w:rPr>
          <w:rFonts w:hint="eastAsia"/>
          <w:color w:val="000000"/>
          <w:lang w:eastAsia="zh-CN"/>
        </w:rPr>
        <w:t>.</w:t>
      </w:r>
      <w:r w:rsidR="008971C3">
        <w:rPr>
          <w:color w:val="000000"/>
          <w:lang w:eastAsia="zh-CN"/>
        </w:rPr>
        <w:t xml:space="preserve"> </w:t>
      </w:r>
      <w:r w:rsidR="00691830" w:rsidRPr="00691830">
        <w:rPr>
          <w:rFonts w:hint="eastAsia"/>
          <w:color w:val="000000"/>
          <w:lang w:eastAsia="zh-CN"/>
        </w:rPr>
        <w:t>谢谢你！如果你想帮助我，非常感动啊！</w:t>
      </w:r>
    </w:p>
    <w:p w:rsidR="00691830" w:rsidRPr="00691830" w:rsidRDefault="00616E78" w:rsidP="00AB3A78">
      <w:pPr>
        <w:contextualSpacing/>
        <w:jc w:val="both"/>
        <w:rPr>
          <w:color w:val="000000"/>
          <w:lang w:eastAsia="zh-CN"/>
        </w:rPr>
      </w:pPr>
      <w:r>
        <w:rPr>
          <w:color w:val="000000"/>
          <w:lang w:eastAsia="zh-CN"/>
        </w:rPr>
        <w:t>Grazie per il tuo aiuto!</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rFonts w:hint="eastAsia"/>
          <w:color w:val="000000"/>
          <w:lang w:eastAsia="zh-CN"/>
        </w:rPr>
        <w:t>I</w:t>
      </w:r>
      <w:r w:rsidR="008971C3">
        <w:rPr>
          <w:color w:val="000000"/>
          <w:lang w:eastAsia="zh-CN"/>
        </w:rPr>
        <w:t>.</w:t>
      </w:r>
      <w:r w:rsidR="00691830" w:rsidRPr="00691830">
        <w:rPr>
          <w:color w:val="000000"/>
          <w:lang w:eastAsia="zh-CN"/>
        </w:rPr>
        <w:t xml:space="preserve"> </w:t>
      </w:r>
      <w:r w:rsidR="00691830" w:rsidRPr="00691830">
        <w:rPr>
          <w:rFonts w:hint="eastAsia"/>
          <w:color w:val="000000"/>
          <w:lang w:eastAsia="zh-CN"/>
        </w:rPr>
        <w:t>不用谢。你想要知道一些什么呢？</w:t>
      </w:r>
    </w:p>
    <w:p w:rsidR="00691830" w:rsidRPr="00691830" w:rsidRDefault="00691830" w:rsidP="00AB3A78">
      <w:pPr>
        <w:contextualSpacing/>
        <w:jc w:val="both"/>
        <w:rPr>
          <w:color w:val="000000"/>
          <w:lang w:eastAsia="zh-CN"/>
        </w:rPr>
      </w:pPr>
      <w:r w:rsidRPr="00691830">
        <w:rPr>
          <w:color w:val="000000"/>
          <w:lang w:eastAsia="zh-CN"/>
        </w:rPr>
        <w:t>Non è necessario ringraziarmi. Cosa desideri sapere?</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8971C3">
        <w:rPr>
          <w:color w:val="000000"/>
          <w:lang w:eastAsia="zh-CN"/>
        </w:rPr>
        <w:t xml:space="preserve">. </w:t>
      </w:r>
      <w:r w:rsidR="00691830" w:rsidRPr="00691830">
        <w:rPr>
          <w:rFonts w:hint="eastAsia"/>
          <w:color w:val="000000"/>
          <w:lang w:eastAsia="zh-CN"/>
        </w:rPr>
        <w:t>嗯，我想你告诉我。。。你的两次高考及格吗？现在住在哪里，在干什么呢？</w:t>
      </w:r>
      <w:r w:rsidR="00691830" w:rsidRPr="00691830">
        <w:rPr>
          <w:color w:val="000000"/>
          <w:lang w:eastAsia="zh-CN"/>
        </w:rPr>
        <w:br/>
        <w:t xml:space="preserve">Dunque, vorrei che tu mi dicessi… la seconda volta hai superato il </w:t>
      </w:r>
      <w:r w:rsidR="001C1229">
        <w:rPr>
          <w:color w:val="000000"/>
          <w:lang w:eastAsia="zh-CN"/>
        </w:rPr>
        <w:t>Gāokǎo</w:t>
      </w:r>
      <w:r w:rsidR="00691830" w:rsidRPr="00691830">
        <w:rPr>
          <w:color w:val="000000"/>
          <w:lang w:eastAsia="zh-CN"/>
        </w:rPr>
        <w:t>? Ora dove abiti, e cosa fai?</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rFonts w:hint="eastAsia"/>
          <w:color w:val="000000"/>
          <w:lang w:eastAsia="zh-CN"/>
        </w:rPr>
        <w:t>I</w:t>
      </w:r>
      <w:r w:rsidR="008971C3">
        <w:rPr>
          <w:rFonts w:hint="eastAsia"/>
          <w:color w:val="000000"/>
          <w:lang w:eastAsia="zh-CN"/>
        </w:rPr>
        <w:t>.</w:t>
      </w:r>
      <w:r w:rsidR="008971C3">
        <w:rPr>
          <w:color w:val="000000"/>
          <w:lang w:eastAsia="zh-CN"/>
        </w:rPr>
        <w:t xml:space="preserve"> </w:t>
      </w:r>
      <w:r w:rsidR="00691830" w:rsidRPr="00691830">
        <w:rPr>
          <w:rFonts w:hint="eastAsia"/>
          <w:color w:val="000000"/>
          <w:lang w:eastAsia="zh-CN"/>
        </w:rPr>
        <w:t>中国的高考没有及格与不及格，它是根据你的分数决定了你读什么样的大学。我现在住在湖南长沙，我正在读大学。</w:t>
      </w:r>
    </w:p>
    <w:p w:rsidR="00691830" w:rsidRPr="00691830" w:rsidRDefault="00691830" w:rsidP="00AB3A78">
      <w:pPr>
        <w:contextualSpacing/>
        <w:jc w:val="both"/>
        <w:rPr>
          <w:color w:val="000000"/>
          <w:lang w:eastAsia="zh-CN"/>
        </w:rPr>
      </w:pPr>
      <w:r w:rsidRPr="00691830">
        <w:rPr>
          <w:color w:val="000000"/>
          <w:lang w:eastAsia="zh-CN"/>
        </w:rPr>
        <w:lastRenderedPageBreak/>
        <w:t xml:space="preserve">Per quanto riguarda il </w:t>
      </w:r>
      <w:r w:rsidR="001C1229">
        <w:rPr>
          <w:color w:val="000000"/>
          <w:lang w:eastAsia="zh-CN"/>
        </w:rPr>
        <w:t>Gāokǎo</w:t>
      </w:r>
      <w:r w:rsidRPr="00691830">
        <w:rPr>
          <w:color w:val="000000"/>
          <w:lang w:eastAsia="zh-CN"/>
        </w:rPr>
        <w:t xml:space="preserve">, il punto non è superarlo o meno. È alla base del punteggio che ottieni al </w:t>
      </w:r>
      <w:r w:rsidR="001C1229">
        <w:rPr>
          <w:color w:val="000000"/>
          <w:lang w:eastAsia="zh-CN"/>
        </w:rPr>
        <w:t>Gāokǎo</w:t>
      </w:r>
      <w:r w:rsidRPr="00691830">
        <w:rPr>
          <w:color w:val="000000"/>
          <w:lang w:eastAsia="zh-CN"/>
        </w:rPr>
        <w:t xml:space="preserve"> che si decide in che università studierai. Io ora abito a </w:t>
      </w:r>
      <w:r w:rsidR="007F18D5">
        <w:rPr>
          <w:color w:val="000000"/>
          <w:lang w:eastAsia="zh-CN"/>
        </w:rPr>
        <w:t>Chángshā</w:t>
      </w:r>
      <w:r w:rsidRPr="00691830">
        <w:rPr>
          <w:color w:val="000000"/>
          <w:lang w:eastAsia="zh-CN"/>
        </w:rPr>
        <w:t>, nell’</w:t>
      </w:r>
      <w:r w:rsidR="00442D1D" w:rsidRPr="00442D1D">
        <w:rPr>
          <w:color w:val="000000"/>
          <w:lang w:eastAsia="zh-CN"/>
        </w:rPr>
        <w:t>H</w:t>
      </w:r>
      <w:r w:rsidR="00442D1D" w:rsidRPr="00442D1D">
        <w:rPr>
          <w:iCs/>
          <w:color w:val="000000"/>
          <w:lang w:eastAsia="zh-CN"/>
        </w:rPr>
        <w:t>únán</w:t>
      </w:r>
      <w:r w:rsidRPr="00691830">
        <w:rPr>
          <w:color w:val="000000"/>
          <w:lang w:eastAsia="zh-CN"/>
        </w:rPr>
        <w:t xml:space="preserve"> e sto studiando all’università.</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rFonts w:hint="eastAsia"/>
          <w:color w:val="000000"/>
          <w:lang w:eastAsia="zh-CN"/>
        </w:rPr>
        <w:t>R</w:t>
      </w:r>
      <w:r w:rsidR="008971C3">
        <w:rPr>
          <w:rFonts w:hint="eastAsia"/>
          <w:color w:val="000000"/>
          <w:lang w:eastAsia="zh-CN"/>
        </w:rPr>
        <w:t>.</w:t>
      </w:r>
      <w:r w:rsidR="008971C3">
        <w:rPr>
          <w:color w:val="000000"/>
          <w:lang w:eastAsia="zh-CN"/>
        </w:rPr>
        <w:t xml:space="preserve"> </w:t>
      </w:r>
      <w:r w:rsidR="00691830" w:rsidRPr="00691830">
        <w:rPr>
          <w:rFonts w:hint="eastAsia"/>
          <w:color w:val="000000"/>
          <w:lang w:eastAsia="zh-CN"/>
        </w:rPr>
        <w:t>第一次参加高考，你父母的看法是什么？</w:t>
      </w:r>
    </w:p>
    <w:p w:rsidR="00691830" w:rsidRPr="00691830" w:rsidRDefault="00691830" w:rsidP="00AB3A78">
      <w:pPr>
        <w:contextualSpacing/>
        <w:jc w:val="both"/>
        <w:rPr>
          <w:color w:val="000000"/>
          <w:lang w:eastAsia="zh-CN"/>
        </w:rPr>
      </w:pPr>
      <w:r w:rsidRPr="00691830">
        <w:rPr>
          <w:color w:val="000000"/>
          <w:lang w:eastAsia="zh-CN"/>
        </w:rPr>
        <w:t xml:space="preserve">La prima volta che hai partecipato al </w:t>
      </w:r>
      <w:r w:rsidR="001C1229">
        <w:rPr>
          <w:color w:val="000000"/>
          <w:lang w:eastAsia="zh-CN"/>
        </w:rPr>
        <w:t>Gāokǎo</w:t>
      </w:r>
      <w:r w:rsidRPr="00691830">
        <w:rPr>
          <w:color w:val="000000"/>
          <w:lang w:eastAsia="zh-CN"/>
        </w:rPr>
        <w:t xml:space="preserve"> qual era il parere dei tuoi genitori?</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rFonts w:hint="eastAsia"/>
          <w:color w:val="000000"/>
          <w:lang w:eastAsia="zh-CN"/>
        </w:rPr>
        <w:t>I</w:t>
      </w:r>
      <w:r w:rsidR="008971C3">
        <w:rPr>
          <w:rFonts w:hint="eastAsia"/>
          <w:color w:val="000000"/>
          <w:lang w:eastAsia="zh-CN"/>
        </w:rPr>
        <w:t>.</w:t>
      </w:r>
      <w:r w:rsidR="008971C3">
        <w:rPr>
          <w:color w:val="000000"/>
          <w:lang w:eastAsia="zh-CN"/>
        </w:rPr>
        <w:t xml:space="preserve"> </w:t>
      </w:r>
      <w:r w:rsidR="00691830" w:rsidRPr="00691830">
        <w:rPr>
          <w:rFonts w:hint="eastAsia"/>
          <w:color w:val="000000"/>
          <w:lang w:eastAsia="zh-CN"/>
        </w:rPr>
        <w:t>第一次参加高考，我的父母都很支持我，也非常的关心我。第一次和第二次都是这样。</w:t>
      </w:r>
    </w:p>
    <w:p w:rsidR="00691830" w:rsidRPr="00691830" w:rsidRDefault="00691830" w:rsidP="00AB3A78">
      <w:pPr>
        <w:contextualSpacing/>
        <w:jc w:val="both"/>
        <w:rPr>
          <w:color w:val="000000"/>
          <w:lang w:eastAsia="zh-CN"/>
        </w:rPr>
      </w:pPr>
      <w:r w:rsidRPr="00691830">
        <w:rPr>
          <w:color w:val="000000"/>
          <w:lang w:eastAsia="zh-CN"/>
        </w:rPr>
        <w:t>Mi hanno supportato, ed erano anche molto preoccupati per me. È andata così anche la seconda volta.</w:t>
      </w:r>
    </w:p>
    <w:p w:rsidR="00271319" w:rsidRDefault="00271319" w:rsidP="00AB3A78">
      <w:pPr>
        <w:contextualSpacing/>
        <w:jc w:val="both"/>
        <w:rPr>
          <w:color w:val="000000"/>
          <w:lang w:eastAsia="zh-CN"/>
        </w:rPr>
      </w:pPr>
    </w:p>
    <w:p w:rsidR="00271319" w:rsidRDefault="00B564F6" w:rsidP="00AB3A78">
      <w:pPr>
        <w:contextualSpacing/>
        <w:jc w:val="both"/>
        <w:rPr>
          <w:color w:val="000000"/>
          <w:lang w:eastAsia="zh-CN"/>
        </w:rPr>
      </w:pPr>
      <w:r>
        <w:rPr>
          <w:rFonts w:hint="eastAsia"/>
          <w:color w:val="000000"/>
          <w:lang w:eastAsia="zh-CN"/>
        </w:rPr>
        <w:t>R</w:t>
      </w:r>
      <w:r w:rsidR="008971C3">
        <w:rPr>
          <w:rFonts w:hint="eastAsia"/>
          <w:color w:val="000000"/>
          <w:lang w:eastAsia="zh-CN"/>
        </w:rPr>
        <w:t>.</w:t>
      </w:r>
      <w:r w:rsidR="008971C3">
        <w:rPr>
          <w:color w:val="000000"/>
          <w:lang w:eastAsia="zh-CN"/>
        </w:rPr>
        <w:t xml:space="preserve"> </w:t>
      </w:r>
      <w:r w:rsidR="00691830" w:rsidRPr="00691830">
        <w:rPr>
          <w:rFonts w:hint="eastAsia"/>
          <w:color w:val="000000"/>
          <w:lang w:eastAsia="zh-CN"/>
        </w:rPr>
        <w:t>对人们来说，学习为了高考很重，压力很大，所以没有第二次参加高考，因为他们知道太难了。为什么你决定了第一次没够？</w:t>
      </w:r>
    </w:p>
    <w:p w:rsidR="00691830" w:rsidRPr="00691830" w:rsidRDefault="00691830" w:rsidP="00AB3A78">
      <w:pPr>
        <w:contextualSpacing/>
        <w:jc w:val="both"/>
        <w:rPr>
          <w:color w:val="000000"/>
          <w:lang w:eastAsia="zh-CN"/>
        </w:rPr>
      </w:pPr>
      <w:r w:rsidRPr="00691830">
        <w:rPr>
          <w:color w:val="000000"/>
          <w:lang w:eastAsia="zh-CN"/>
        </w:rPr>
        <w:t xml:space="preserve">Dicono che studiare per il </w:t>
      </w:r>
      <w:r w:rsidR="001C1229">
        <w:rPr>
          <w:color w:val="000000"/>
          <w:lang w:eastAsia="zh-CN"/>
        </w:rPr>
        <w:t>Gāokǎo</w:t>
      </w:r>
      <w:r w:rsidRPr="00691830">
        <w:rPr>
          <w:color w:val="000000"/>
          <w:lang w:eastAsia="zh-CN"/>
        </w:rPr>
        <w:t xml:space="preserve"> sia molto pesante, la pressione è moltissima. Per questo motivo non si tende a parteciparvi una seconda volta, </w:t>
      </w:r>
      <w:r w:rsidR="00442D1D">
        <w:rPr>
          <w:rFonts w:hint="eastAsia"/>
          <w:color w:val="000000"/>
          <w:lang w:eastAsia="zh-CN"/>
        </w:rPr>
        <w:t>perc</w:t>
      </w:r>
      <w:r w:rsidR="00442D1D">
        <w:rPr>
          <w:color w:val="000000"/>
          <w:lang w:eastAsia="zh-CN"/>
        </w:rPr>
        <w:t xml:space="preserve">hé è notoriamente molto </w:t>
      </w:r>
      <w:r w:rsidRPr="00691830">
        <w:rPr>
          <w:color w:val="000000"/>
          <w:lang w:eastAsia="zh-CN"/>
        </w:rPr>
        <w:t>difficile. Perché tu hai deciso che non ti bastava la prima volta?</w:t>
      </w:r>
    </w:p>
    <w:p w:rsidR="00271319" w:rsidRDefault="00271319"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I</w:t>
      </w:r>
      <w:r w:rsidR="005E2C80">
        <w:rPr>
          <w:color w:val="000000"/>
          <w:lang w:eastAsia="zh-CN"/>
        </w:rPr>
        <w:t xml:space="preserve">. </w:t>
      </w:r>
      <w:r w:rsidR="00691830" w:rsidRPr="00691830">
        <w:rPr>
          <w:rFonts w:hint="eastAsia"/>
          <w:color w:val="000000"/>
          <w:lang w:eastAsia="zh-CN"/>
        </w:rPr>
        <w:t>对。对我来说，参加高考是全力以赴的，十分专注且快乐地为自己的人生努力。因为我想上大学，想接受高等教育。压力是肯定有的。因为想读一个好的大学。第二次参加高考是因为我对第一次的考试成绩不满意，没有让我进入我期望的大学。所以我决定参加第二次高考，继续为自己的人生努力。其实，高考不难。只是因为中国的人口太多太多了。所以人都想去最好的大学。为了实现梦想。</w:t>
      </w:r>
      <w:r w:rsidR="00691830" w:rsidRPr="00691830">
        <w:rPr>
          <w:color w:val="000000"/>
          <w:lang w:eastAsia="zh-CN"/>
        </w:rPr>
        <w:br/>
        <w:t xml:space="preserve">Giusto. A mio parere, il </w:t>
      </w:r>
      <w:r w:rsidR="001C1229">
        <w:rPr>
          <w:color w:val="000000"/>
          <w:lang w:eastAsia="zh-CN"/>
        </w:rPr>
        <w:t>Gāokǎo</w:t>
      </w:r>
      <w:r w:rsidR="00691830" w:rsidRPr="00691830">
        <w:rPr>
          <w:color w:val="000000"/>
          <w:lang w:eastAsia="zh-CN"/>
        </w:rPr>
        <w:t xml:space="preserve"> è una cosa per la quale sforzarsi al massimo (</w:t>
      </w:r>
      <w:r w:rsidR="00691830" w:rsidRPr="00691830">
        <w:rPr>
          <w:rFonts w:hint="eastAsia"/>
          <w:color w:val="000000"/>
          <w:lang w:eastAsia="zh-CN"/>
        </w:rPr>
        <w:t>“全力以赴”</w:t>
      </w:r>
      <w:r w:rsidR="00691830" w:rsidRPr="00691830">
        <w:rPr>
          <w:rFonts w:hint="eastAsia"/>
          <w:color w:val="000000"/>
          <w:lang w:eastAsia="zh-CN"/>
        </w:rPr>
        <w:t xml:space="preserve"> s</w:t>
      </w:r>
      <w:r w:rsidR="00691830" w:rsidRPr="00691830">
        <w:rPr>
          <w:color w:val="000000"/>
          <w:lang w:eastAsia="zh-CN"/>
        </w:rPr>
        <w:t xml:space="preserve">ignifica letteralmente: “dare il massimo”, “farcela a tutti i costi”), ci si concentra al massimo e si lavora duramente per poter vivere felicemente la propria vita. Poiché io volevo frequentare l’università volevo ricevere un’istruzione elevata. La pressione è certamente una costante, perché si vuole frequentare a tutti i costi una buona università. Ho partecipato al </w:t>
      </w:r>
      <w:r w:rsidR="001C1229">
        <w:rPr>
          <w:color w:val="000000"/>
          <w:lang w:eastAsia="zh-CN"/>
        </w:rPr>
        <w:t>Gāokǎo</w:t>
      </w:r>
      <w:r w:rsidR="00691830" w:rsidRPr="00691830">
        <w:rPr>
          <w:color w:val="000000"/>
          <w:lang w:eastAsia="zh-CN"/>
        </w:rPr>
        <w:t xml:space="preserve"> una seconda volta perché non ero soddisfatta del risultato della prima, che non mi avrebbe permesso di entrare nell’università che speravo. Quindi ho deciso di partecipare ancora al </w:t>
      </w:r>
      <w:r w:rsidR="001C1229">
        <w:rPr>
          <w:color w:val="000000"/>
          <w:lang w:eastAsia="zh-CN"/>
        </w:rPr>
        <w:t>Gāokǎo</w:t>
      </w:r>
      <w:r w:rsidR="00691830" w:rsidRPr="00691830">
        <w:rPr>
          <w:color w:val="000000"/>
          <w:lang w:eastAsia="zh-CN"/>
        </w:rPr>
        <w:t xml:space="preserve"> e di continuare a lavorare duramente per la mia vita. In realtà, il </w:t>
      </w:r>
      <w:r w:rsidR="001C1229">
        <w:rPr>
          <w:color w:val="000000"/>
          <w:lang w:eastAsia="zh-CN"/>
        </w:rPr>
        <w:t>Gāokǎo</w:t>
      </w:r>
      <w:r w:rsidR="00691830" w:rsidRPr="00691830">
        <w:rPr>
          <w:color w:val="000000"/>
          <w:lang w:eastAsia="zh-CN"/>
        </w:rPr>
        <w:t xml:space="preserve"> non è difficile. È che la popolazione cinese è troppa e tutti desiderano entrare nelle università migliori per realizzare i propri sogni.</w:t>
      </w:r>
    </w:p>
    <w:p w:rsidR="0079414C" w:rsidRDefault="0079414C"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5E2C80">
        <w:rPr>
          <w:color w:val="000000"/>
          <w:lang w:eastAsia="zh-CN"/>
        </w:rPr>
        <w:t xml:space="preserve">. </w:t>
      </w:r>
      <w:r w:rsidR="00691830" w:rsidRPr="00691830">
        <w:rPr>
          <w:rFonts w:hint="eastAsia"/>
          <w:color w:val="000000"/>
          <w:lang w:eastAsia="zh-CN"/>
        </w:rPr>
        <w:t>哇～</w:t>
      </w:r>
      <w:r w:rsidR="00691830" w:rsidRPr="00691830">
        <w:rPr>
          <w:rFonts w:hint="eastAsia"/>
          <w:color w:val="000000"/>
          <w:lang w:eastAsia="zh-CN"/>
        </w:rPr>
        <w:t xml:space="preserve"> </w:t>
      </w:r>
      <w:r w:rsidR="00442D1D">
        <w:rPr>
          <w:rFonts w:hint="eastAsia"/>
          <w:color w:val="000000"/>
          <w:lang w:eastAsia="zh-CN"/>
        </w:rPr>
        <w:t>你真的，特别棒</w:t>
      </w:r>
      <w:r w:rsidR="00691830" w:rsidRPr="00691830">
        <w:rPr>
          <w:rFonts w:hint="eastAsia"/>
          <w:color w:val="000000"/>
          <w:lang w:eastAsia="zh-CN"/>
        </w:rPr>
        <w:t>。我觉得你父母对你特别骄傲。你也，要对你自己感觉骄傲。</w:t>
      </w:r>
      <w:r w:rsidR="00691830" w:rsidRPr="00691830">
        <w:rPr>
          <w:color w:val="000000"/>
          <w:lang w:eastAsia="zh-CN"/>
        </w:rPr>
        <w:br/>
        <w:t>Wow… sei davvero, davvero forte. Penso che i tuoi genitori siano estremamente orgogliosi di te. Anche tu dovresti.</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I</w:t>
      </w:r>
      <w:r w:rsidR="005E2C80">
        <w:rPr>
          <w:color w:val="000000"/>
          <w:lang w:eastAsia="zh-CN"/>
        </w:rPr>
        <w:t xml:space="preserve">. </w:t>
      </w:r>
      <w:r w:rsidR="00691830" w:rsidRPr="00691830">
        <w:rPr>
          <w:rFonts w:hint="eastAsia"/>
          <w:color w:val="000000"/>
          <w:lang w:eastAsia="zh-CN"/>
        </w:rPr>
        <w:t>谢谢。我现在在学习意大利语，想要来意大利读博士课程。</w:t>
      </w:r>
    </w:p>
    <w:p w:rsidR="00691830" w:rsidRPr="00691830" w:rsidRDefault="00691830" w:rsidP="00AB3A78">
      <w:pPr>
        <w:contextualSpacing/>
        <w:jc w:val="both"/>
        <w:rPr>
          <w:color w:val="000000"/>
          <w:lang w:eastAsia="zh-CN"/>
        </w:rPr>
      </w:pPr>
      <w:r w:rsidRPr="00691830">
        <w:rPr>
          <w:color w:val="000000"/>
          <w:lang w:eastAsia="zh-CN"/>
        </w:rPr>
        <w:t>Grazie. Ora sto studiando italiano, vorrei frequentare il dottorato in Italia.</w:t>
      </w:r>
    </w:p>
    <w:p w:rsidR="0079414C" w:rsidRDefault="0079414C"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那你来到意大利的时候，我们可以见一面吧。你决定了第二次参加高考的时候，你父母给你说什么？同意吗？你自己决定了，还是跟他们决定了吗？</w:t>
      </w:r>
      <w:r w:rsidR="00691830" w:rsidRPr="00691830">
        <w:rPr>
          <w:color w:val="000000"/>
          <w:lang w:eastAsia="zh-CN"/>
        </w:rPr>
        <w:br/>
        <w:t xml:space="preserve">Allora, quando verrai in Italia, ci incontreremo. Quando hai deciso di partecipare al </w:t>
      </w:r>
      <w:r w:rsidR="001C1229">
        <w:rPr>
          <w:color w:val="000000"/>
          <w:lang w:eastAsia="zh-CN"/>
        </w:rPr>
        <w:t>Gāokǎo</w:t>
      </w:r>
      <w:r w:rsidR="00691830" w:rsidRPr="00691830">
        <w:rPr>
          <w:color w:val="000000"/>
          <w:lang w:eastAsia="zh-CN"/>
        </w:rPr>
        <w:t xml:space="preserve"> la seconda volta i tuoi genitori cosa ti hanno detto? Erano d’accordo? Hai deciso da sola o avete deciso insieme?</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I</w:t>
      </w:r>
      <w:r w:rsidR="005E2C80">
        <w:rPr>
          <w:color w:val="000000"/>
          <w:lang w:eastAsia="zh-CN"/>
        </w:rPr>
        <w:t xml:space="preserve">. </w:t>
      </w:r>
      <w:r w:rsidR="00691830" w:rsidRPr="00691830">
        <w:rPr>
          <w:rFonts w:hint="eastAsia"/>
          <w:color w:val="000000"/>
          <w:lang w:eastAsia="zh-CN"/>
        </w:rPr>
        <w:t>我决定第二次长沙哪家高考，我的父母没有和我说什么，他们认为我可以自己决定是否要为了自己的梦想而继续努力。他们是同意的，那一天，我的爸爸亲自开车</w:t>
      </w:r>
      <w:r w:rsidR="00691830" w:rsidRPr="00691830">
        <w:rPr>
          <w:rFonts w:hint="eastAsia"/>
          <w:color w:val="000000"/>
          <w:lang w:eastAsia="zh-CN"/>
        </w:rPr>
        <w:lastRenderedPageBreak/>
        <w:t>送我去了学校，他们也相信我能够更好。我的父母很理解我，也很支持我。因为他们也喜欢知识。</w:t>
      </w:r>
    </w:p>
    <w:p w:rsidR="00691830" w:rsidRPr="00691830" w:rsidRDefault="00691830" w:rsidP="00AB3A78">
      <w:pPr>
        <w:contextualSpacing/>
        <w:jc w:val="both"/>
        <w:rPr>
          <w:color w:val="000000"/>
          <w:lang w:eastAsia="zh-CN"/>
        </w:rPr>
      </w:pPr>
      <w:r w:rsidRPr="00691830">
        <w:rPr>
          <w:color w:val="000000"/>
          <w:lang w:eastAsia="zh-CN"/>
        </w:rPr>
        <w:t xml:space="preserve">Ho deciso di partecipare la seconda volta al </w:t>
      </w:r>
      <w:r w:rsidR="001C1229">
        <w:rPr>
          <w:color w:val="000000"/>
          <w:lang w:eastAsia="zh-CN"/>
        </w:rPr>
        <w:t>Gāokǎo</w:t>
      </w:r>
      <w:r w:rsidRPr="00691830">
        <w:rPr>
          <w:color w:val="000000"/>
          <w:lang w:eastAsia="zh-CN"/>
        </w:rPr>
        <w:t xml:space="preserve"> a </w:t>
      </w:r>
      <w:r w:rsidR="007F18D5">
        <w:rPr>
          <w:color w:val="000000"/>
          <w:lang w:eastAsia="zh-CN"/>
        </w:rPr>
        <w:t>Chángshā</w:t>
      </w:r>
      <w:r w:rsidRPr="00691830">
        <w:rPr>
          <w:color w:val="000000"/>
          <w:lang w:eastAsia="zh-CN"/>
        </w:rPr>
        <w:t xml:space="preserve"> e i miei genitori non mi hanno detto nulla. Ritenevano che io potessi decidere se seguire il mio sogno o continuare a lavorare sodo. Entrambi erano d’accordo, quel giorno mio padre mi ha accompagnata in macchina fino a scuola. Inoltre, anche loro credevano che avrei potuto fare di meglio. I miei genitori mi capiscono molto bene e mi sostengono molto. Perché anche loro danno importanza alla conoscenza.</w:t>
      </w:r>
    </w:p>
    <w:p w:rsidR="0079414C" w:rsidRDefault="0079414C"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5E2C80">
        <w:rPr>
          <w:color w:val="000000"/>
          <w:lang w:eastAsia="zh-CN"/>
        </w:rPr>
        <w:t>.</w:t>
      </w:r>
      <w:r w:rsidR="00442D1D">
        <w:rPr>
          <w:rFonts w:hint="eastAsia"/>
          <w:color w:val="000000"/>
          <w:lang w:eastAsia="zh-CN"/>
        </w:rPr>
        <w:t xml:space="preserve"> </w:t>
      </w:r>
      <w:r w:rsidR="00691830" w:rsidRPr="00691830">
        <w:rPr>
          <w:rFonts w:hint="eastAsia"/>
          <w:color w:val="000000"/>
          <w:lang w:eastAsia="zh-CN"/>
        </w:rPr>
        <w:t>你觉得中国父母对他们女儿和儿子的期待有什么不同？对一个跟我说的男人来说，父母对儿子有更高期望。对女儿，他们就想他们会结婚。你的看法是什么？</w:t>
      </w:r>
      <w:r w:rsidR="00442D1D">
        <w:rPr>
          <w:color w:val="000000"/>
          <w:lang w:eastAsia="zh-CN"/>
        </w:rPr>
        <w:br/>
        <w:t>P</w:t>
      </w:r>
      <w:r w:rsidR="00691830" w:rsidRPr="00691830">
        <w:rPr>
          <w:color w:val="000000"/>
          <w:lang w:eastAsia="zh-CN"/>
        </w:rPr>
        <w:t>ensi che i genitori cinesi abbiano diverse pretese o aspirazioni nei confronti dei loro figli maschi e delle loro figlie femmine? Secondo un ragazzo con cui ho parlato</w:t>
      </w:r>
      <w:r w:rsidR="00691830" w:rsidRPr="00691830">
        <w:rPr>
          <w:rFonts w:hint="eastAsia"/>
          <w:color w:val="000000"/>
          <w:lang w:eastAsia="zh-CN"/>
        </w:rPr>
        <w:t>,</w:t>
      </w:r>
      <w:r w:rsidR="00691830" w:rsidRPr="00691830">
        <w:rPr>
          <w:color w:val="000000"/>
          <w:lang w:eastAsia="zh-CN"/>
        </w:rPr>
        <w:t xml:space="preserve"> i genitori hanno delle aspettative più elevate nei confronti dei figli maschi. Per quanto riguarda invece le figlie femmine, sperano semplicemente che si sposino. Qual è il tuo parere a riguardo?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在以前的中国，很多家庭都喜欢男孩，因为男孩能够帮助家庭获得更多的收入，当父母老了之后能够赡养他们。女孩是要嫁给别的男人的，结婚以后不再属于这个家庭。所以他们更加喜欢男孩，希望男孩能够多读书，能够接受更好的教育，未来能有好的工作和收入。对于女孩，他们不想再在经济上过出。也认为女孩最后都是要依靠未来丈夫的，不需要太多的知识。在现在的中国，这种情况已经很少了。无论男孩还是女孩，都会获得父母的爱。会得到公平对待。之有小部分人还是以前的观点。我认为人是平等的，男孩或者女孩都能够创造价值。女孩也需要接受教育，女孩也有权利选择自己的人生，自己过什么样的生活。一个接受过高等教育的女性也可以更好的成为一个母亲。认为女孩不要继续参加高考，为了早点结婚，是非常可笑，愚蠢的。</w:t>
      </w:r>
    </w:p>
    <w:p w:rsidR="00691830" w:rsidRPr="00691830" w:rsidRDefault="00691830" w:rsidP="00AB3A78">
      <w:pPr>
        <w:contextualSpacing/>
        <w:jc w:val="both"/>
        <w:rPr>
          <w:color w:val="000000"/>
          <w:lang w:eastAsia="zh-CN"/>
        </w:rPr>
      </w:pPr>
      <w:r w:rsidRPr="00691830">
        <w:rPr>
          <w:color w:val="000000"/>
          <w:lang w:eastAsia="zh-CN"/>
        </w:rPr>
        <w:t xml:space="preserve">Nella Cina antica molte famiglie adoravano i figli maschi poiché potevano aiutare la famiglia guadagnando ancora </w:t>
      </w:r>
      <w:r w:rsidR="00442D1D">
        <w:rPr>
          <w:color w:val="000000"/>
          <w:lang w:eastAsia="zh-CN"/>
        </w:rPr>
        <w:t>di più</w:t>
      </w:r>
      <w:r w:rsidRPr="00691830">
        <w:rPr>
          <w:color w:val="000000"/>
          <w:lang w:eastAsia="zh-CN"/>
        </w:rPr>
        <w:t>, oltre che supportare e prendersi cura dei loro genitori anziani. Le figlie femmine, invece, dovevano metter su famiglia con un altro uomo. Dopo il matrimonio non appartenevano più alla stessa famiglia. Dunque, i figli maschi piacevano di più: permettevano loro di studiare e di avere un’ottima istruzione affinché in futuro ottenessero un buon lavoro. Tornando alle figlie femmine: a loro non interessava che partecipassero all’economia, pensavano tutti che dovessero dipendere dal loro futuro marito e che non avevano bisogno di troppa conoscenza. Nella Cina di oggi questa situazione è già molto rara. Che si tratti di figli maschi o femmine, entrambi ricevono l’amore dei genitori e vengono trattati equamente. Solo in alcune piccole zone le persone hanno ancora il punto di vista di un tempo. Io credo che siano tutti uguali, sia maschi che femmine hanno valore. Anche le ragazze hanno bisogno di ricevere un’istruzione e hanno il diritto di scegliere per la propria vita, che tipo di vita vogliono viv</w:t>
      </w:r>
      <w:r w:rsidR="00442D1D">
        <w:rPr>
          <w:color w:val="000000"/>
          <w:lang w:eastAsia="zh-CN"/>
        </w:rPr>
        <w:t>ere. Una ragazza che riceve un’</w:t>
      </w:r>
      <w:r w:rsidRPr="00691830">
        <w:rPr>
          <w:color w:val="000000"/>
          <w:lang w:eastAsia="zh-CN"/>
        </w:rPr>
        <w:t>istruzione</w:t>
      </w:r>
      <w:r w:rsidR="00442D1D">
        <w:rPr>
          <w:color w:val="000000"/>
          <w:lang w:eastAsia="zh-CN"/>
        </w:rPr>
        <w:t xml:space="preserve"> elevata</w:t>
      </w:r>
      <w:r w:rsidRPr="00691830">
        <w:rPr>
          <w:color w:val="000000"/>
          <w:lang w:eastAsia="zh-CN"/>
        </w:rPr>
        <w:t xml:space="preserve"> può anche diventare una </w:t>
      </w:r>
      <w:r w:rsidR="00442D1D">
        <w:rPr>
          <w:color w:val="000000"/>
          <w:lang w:eastAsia="zh-CN"/>
        </w:rPr>
        <w:t>madre migliore. Ritenere che le ragazze</w:t>
      </w:r>
      <w:r w:rsidRPr="00691830">
        <w:rPr>
          <w:color w:val="000000"/>
          <w:lang w:eastAsia="zh-CN"/>
        </w:rPr>
        <w:t xml:space="preserve"> non </w:t>
      </w:r>
      <w:r w:rsidR="00442D1D">
        <w:rPr>
          <w:color w:val="000000"/>
          <w:lang w:eastAsia="zh-CN"/>
        </w:rPr>
        <w:t>debbano</w:t>
      </w:r>
      <w:r w:rsidRPr="00691830">
        <w:rPr>
          <w:color w:val="000000"/>
          <w:lang w:eastAsia="zh-CN"/>
        </w:rPr>
        <w:t xml:space="preserve"> continuare a partecipare al </w:t>
      </w:r>
      <w:r w:rsidR="001C1229">
        <w:rPr>
          <w:color w:val="000000"/>
          <w:lang w:eastAsia="zh-CN"/>
        </w:rPr>
        <w:t>Gāokǎo</w:t>
      </w:r>
      <w:r w:rsidRPr="00691830">
        <w:rPr>
          <w:color w:val="000000"/>
          <w:lang w:eastAsia="zh-CN"/>
        </w:rPr>
        <w:t xml:space="preserve"> per potersi sposare presto è ridicolo e stupido.</w:t>
      </w:r>
    </w:p>
    <w:p w:rsidR="0079414C" w:rsidRDefault="0079414C"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color w:val="000000"/>
          <w:lang w:eastAsia="zh-CN"/>
        </w:rPr>
        <w:t>R</w:t>
      </w:r>
      <w:r w:rsidR="005E2C80">
        <w:rPr>
          <w:color w:val="000000"/>
          <w:lang w:eastAsia="zh-CN"/>
        </w:rPr>
        <w:t xml:space="preserve">. </w:t>
      </w:r>
      <w:r w:rsidR="00691830" w:rsidRPr="00691830">
        <w:rPr>
          <w:rFonts w:hint="eastAsia"/>
          <w:color w:val="000000"/>
          <w:lang w:eastAsia="zh-CN"/>
        </w:rPr>
        <w:t>对。现在比以前很不一样，男孩和女孩都要一样的机会。但是，你说的对：可能有父母对他们男孩和女孩有不同的期望。可能是在很传统的家庭里。</w:t>
      </w:r>
      <w:r w:rsidR="00691830" w:rsidRPr="00691830">
        <w:rPr>
          <w:color w:val="000000"/>
          <w:lang w:eastAsia="zh-CN"/>
        </w:rPr>
        <w:br/>
        <w:t>Giusto. Le cose sono decisamente cambiate, figli e figlie hanno entrambi le stesse opportunità. Ma come dici, in alcune zone i genitori possono avere aspettative diverse sui propri figli. Probabilmente si tratta di contesti ancora molto tradizionalisti.</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I</w:t>
      </w:r>
      <w:r w:rsidR="005E2C80">
        <w:rPr>
          <w:rFonts w:hint="eastAsia"/>
          <w:color w:val="000000"/>
          <w:lang w:eastAsia="zh-CN"/>
        </w:rPr>
        <w:t xml:space="preserve">. </w:t>
      </w:r>
      <w:r w:rsidR="00691830" w:rsidRPr="00691830">
        <w:rPr>
          <w:rFonts w:hint="eastAsia"/>
          <w:color w:val="000000"/>
          <w:lang w:eastAsia="zh-CN"/>
        </w:rPr>
        <w:t>儿子和女儿都可以成功。女孩们可以自己决定是继续参加高考还是去结婚。女孩们有选择的权利。</w:t>
      </w:r>
    </w:p>
    <w:p w:rsidR="00691830" w:rsidRPr="00691830" w:rsidRDefault="00691830" w:rsidP="00AB3A78">
      <w:pPr>
        <w:contextualSpacing/>
        <w:jc w:val="both"/>
        <w:rPr>
          <w:color w:val="000000"/>
          <w:lang w:eastAsia="zh-CN"/>
        </w:rPr>
      </w:pPr>
      <w:r w:rsidRPr="00691830">
        <w:rPr>
          <w:color w:val="000000"/>
          <w:lang w:eastAsia="zh-CN"/>
        </w:rPr>
        <w:lastRenderedPageBreak/>
        <w:t xml:space="preserve">Sia i figli che le figlie possono fare successo. Le figlie possono decidere per </w:t>
      </w:r>
      <w:r w:rsidR="00020D56" w:rsidRPr="00691830">
        <w:rPr>
          <w:color w:val="000000"/>
          <w:lang w:eastAsia="zh-CN"/>
        </w:rPr>
        <w:t>sé</w:t>
      </w:r>
      <w:r w:rsidRPr="00691830">
        <w:rPr>
          <w:color w:val="000000"/>
          <w:lang w:eastAsia="zh-CN"/>
        </w:rPr>
        <w:t xml:space="preserve"> stesse se continuare a studiare o se sposarsi, hanno il diritto di scegliere.</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R</w:t>
      </w:r>
      <w:r w:rsidR="005E2C80">
        <w:rPr>
          <w:color w:val="000000"/>
          <w:lang w:eastAsia="zh-CN"/>
        </w:rPr>
        <w:t xml:space="preserve">. </w:t>
      </w:r>
      <w:r w:rsidR="00691830" w:rsidRPr="00691830">
        <w:rPr>
          <w:rFonts w:hint="eastAsia"/>
          <w:color w:val="000000"/>
          <w:lang w:eastAsia="zh-CN"/>
        </w:rPr>
        <w:t>你觉得，高考以后，在大学一点儿简单吗？还是那么压力？</w:t>
      </w:r>
    </w:p>
    <w:p w:rsidR="00691830" w:rsidRPr="00691830" w:rsidRDefault="00691830" w:rsidP="00AB3A78">
      <w:pPr>
        <w:contextualSpacing/>
        <w:jc w:val="both"/>
        <w:rPr>
          <w:color w:val="000000"/>
          <w:lang w:eastAsia="zh-CN"/>
        </w:rPr>
      </w:pPr>
      <w:r w:rsidRPr="00691830">
        <w:rPr>
          <w:color w:val="000000"/>
          <w:lang w:eastAsia="zh-CN"/>
        </w:rPr>
        <w:t xml:space="preserve">Pensi che dopo il </w:t>
      </w:r>
      <w:r w:rsidR="001C1229">
        <w:rPr>
          <w:color w:val="000000"/>
          <w:lang w:eastAsia="zh-CN"/>
        </w:rPr>
        <w:t>Gāokǎo</w:t>
      </w:r>
      <w:r w:rsidRPr="00691830">
        <w:rPr>
          <w:color w:val="000000"/>
          <w:lang w:eastAsia="zh-CN"/>
        </w:rPr>
        <w:t xml:space="preserve"> l’università diventi lievemente più semplice? Oppure la pressione rimane ugualmente?</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I</w:t>
      </w:r>
      <w:r w:rsidR="005E2C80">
        <w:rPr>
          <w:color w:val="000000"/>
          <w:lang w:eastAsia="zh-CN"/>
        </w:rPr>
        <w:t xml:space="preserve">. </w:t>
      </w:r>
      <w:r w:rsidR="00691830" w:rsidRPr="00691830">
        <w:rPr>
          <w:rFonts w:hint="eastAsia"/>
          <w:color w:val="000000"/>
          <w:lang w:eastAsia="zh-CN"/>
        </w:rPr>
        <w:t>进入大学后，因为两次参加高考的经历，我变得更加优秀了，有了更好的学习习惯。虽然也有压力，但是和高考的压力不同。大学里的压力是想要学习更多，更加优秀。因为还是更加优秀的人值得我向他学习。你也很优秀，学习了中文，还写中国高考的论文，我也要向你学习。我想要来意大利读</w:t>
      </w:r>
      <w:r w:rsidR="00691830" w:rsidRPr="00691830">
        <w:rPr>
          <w:color w:val="000000"/>
          <w:lang w:eastAsia="zh-CN"/>
        </w:rPr>
        <w:t xml:space="preserve">Accademia di belle Arti di Bologna. </w:t>
      </w:r>
      <w:r w:rsidR="00691830" w:rsidRPr="00691830">
        <w:rPr>
          <w:rFonts w:hint="eastAsia"/>
          <w:color w:val="000000"/>
          <w:lang w:eastAsia="zh-CN"/>
        </w:rPr>
        <w:t>但是我现在意大利语还不可以。。。</w:t>
      </w:r>
    </w:p>
    <w:p w:rsidR="00691830" w:rsidRPr="00691830" w:rsidRDefault="00691830" w:rsidP="00AB3A78">
      <w:pPr>
        <w:contextualSpacing/>
        <w:jc w:val="both"/>
        <w:rPr>
          <w:color w:val="000000"/>
          <w:lang w:eastAsia="zh-CN"/>
        </w:rPr>
      </w:pPr>
      <w:r w:rsidRPr="00691830">
        <w:rPr>
          <w:color w:val="000000"/>
          <w:lang w:eastAsia="zh-CN"/>
        </w:rPr>
        <w:t xml:space="preserve">Dopo essere entrata all’università, poiché avevo già partecipato due volte al </w:t>
      </w:r>
      <w:r w:rsidR="001C1229">
        <w:rPr>
          <w:color w:val="000000"/>
          <w:lang w:eastAsia="zh-CN"/>
        </w:rPr>
        <w:t>Gāokǎo</w:t>
      </w:r>
      <w:r w:rsidRPr="00691830">
        <w:rPr>
          <w:color w:val="000000"/>
          <w:lang w:eastAsia="zh-CN"/>
        </w:rPr>
        <w:t xml:space="preserve">, ero eccellente ed ero abituata allo studio. Sebbene anche in università la pressione non manchi, non è lo stesso tipo di pressione che si prova con il </w:t>
      </w:r>
      <w:r w:rsidR="001C1229">
        <w:rPr>
          <w:color w:val="000000"/>
          <w:lang w:eastAsia="zh-CN"/>
        </w:rPr>
        <w:t>Gāokǎo</w:t>
      </w:r>
      <w:r w:rsidRPr="00691830">
        <w:rPr>
          <w:color w:val="000000"/>
          <w:lang w:eastAsia="zh-CN"/>
        </w:rPr>
        <w:t xml:space="preserve">. La pressione che si prova in università è legata al desiderio di studiare sempre ed eccellere sempre di più. Perché ci sono persone eccellenti che meritano di studiare. Anche tu sei eccellente, studi cinese e stai anche scrivendo una tesi sul </w:t>
      </w:r>
      <w:r w:rsidR="001C1229">
        <w:rPr>
          <w:color w:val="000000"/>
          <w:lang w:eastAsia="zh-CN"/>
        </w:rPr>
        <w:t>Gāokǎo</w:t>
      </w:r>
      <w:r w:rsidRPr="00691830">
        <w:rPr>
          <w:color w:val="000000"/>
          <w:lang w:eastAsia="zh-CN"/>
        </w:rPr>
        <w:t>, anche io devo studiare come te. Vorrei venire in Italia e studiare all’Accademia di belle Arti di Bologna, ma il mio italiano attuale non è il massimo.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嗯，肯定你学习的习惯帮了你。意大利语挺难，如果你意大利语学习得努力，你肯定会说得很流利。</w:t>
      </w:r>
    </w:p>
    <w:p w:rsidR="00691830" w:rsidRPr="00691830" w:rsidRDefault="00691830" w:rsidP="00AB3A78">
      <w:pPr>
        <w:contextualSpacing/>
        <w:jc w:val="both"/>
        <w:rPr>
          <w:color w:val="000000"/>
          <w:lang w:eastAsia="zh-CN"/>
        </w:rPr>
      </w:pPr>
      <w:r w:rsidRPr="00691830">
        <w:rPr>
          <w:color w:val="000000"/>
          <w:lang w:eastAsia="zh-CN"/>
        </w:rPr>
        <w:t>Certo, sicuramente le tue abitudini di studio ti hanno aiutata molto. L’italiano è piuttosto difficile ma se studierai con impegno riuscirai certamente a parlarlo fluentemente.</w:t>
      </w:r>
    </w:p>
    <w:p w:rsidR="0079414C" w:rsidRDefault="0079414C" w:rsidP="00AB3A78">
      <w:pPr>
        <w:contextualSpacing/>
        <w:jc w:val="both"/>
        <w:rPr>
          <w:b/>
          <w:color w:val="000000"/>
          <w:lang w:eastAsia="zh-CN"/>
        </w:rPr>
      </w:pPr>
    </w:p>
    <w:p w:rsidR="0079414C" w:rsidRDefault="0079414C" w:rsidP="00AB3A78">
      <w:pPr>
        <w:contextualSpacing/>
        <w:jc w:val="both"/>
        <w:rPr>
          <w:b/>
          <w:color w:val="000000"/>
          <w:lang w:eastAsia="zh-CN"/>
        </w:rPr>
      </w:pPr>
      <w:r>
        <w:rPr>
          <w:b/>
          <w:color w:val="000000"/>
          <w:lang w:eastAsia="zh-CN"/>
        </w:rPr>
        <w:t>Intervista 7.</w:t>
      </w:r>
    </w:p>
    <w:p w:rsidR="00691830" w:rsidRPr="00691830" w:rsidRDefault="00691830" w:rsidP="00AB3A78">
      <w:pPr>
        <w:contextualSpacing/>
        <w:jc w:val="both"/>
        <w:rPr>
          <w:color w:val="000000"/>
          <w:lang w:eastAsia="zh-CN"/>
        </w:rPr>
      </w:pPr>
      <w:r w:rsidRPr="00476788">
        <w:rPr>
          <w:b/>
          <w:color w:val="000000"/>
          <w:lang w:eastAsia="zh-CN"/>
        </w:rPr>
        <w:t>Do</w:t>
      </w:r>
      <w:r w:rsidRPr="00691830">
        <w:rPr>
          <w:b/>
          <w:color w:val="000000"/>
          <w:lang w:eastAsia="zh-CN"/>
        </w:rPr>
        <w:t xml:space="preserve">nna, 19 anni, studia italiano a </w:t>
      </w:r>
      <w:r w:rsidR="00216AC8" w:rsidRPr="00216AC8">
        <w:rPr>
          <w:b/>
          <w:color w:val="000000"/>
          <w:lang w:eastAsia="zh-CN"/>
        </w:rPr>
        <w:t>Fóshā</w:t>
      </w:r>
      <w:r w:rsidR="00F94391">
        <w:rPr>
          <w:b/>
          <w:color w:val="000000"/>
          <w:lang w:eastAsia="zh-CN"/>
        </w:rPr>
        <w:t xml:space="preserve">n. </w:t>
      </w:r>
      <w:r w:rsidRPr="00691830">
        <w:rPr>
          <w:b/>
          <w:color w:val="000000"/>
          <w:lang w:eastAsia="zh-CN"/>
        </w:rPr>
        <w:t xml:space="preserve"> </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 xml:space="preserve">. </w:t>
      </w:r>
      <w:r w:rsidR="00691830" w:rsidRPr="00691830">
        <w:rPr>
          <w:rFonts w:hint="eastAsia"/>
          <w:color w:val="000000"/>
          <w:lang w:eastAsia="zh-CN"/>
        </w:rPr>
        <w:t>我想我可以帮助你。我学习意大利语。</w:t>
      </w:r>
    </w:p>
    <w:p w:rsidR="00691830" w:rsidRPr="00691830" w:rsidRDefault="00691830" w:rsidP="00AB3A78">
      <w:pPr>
        <w:contextualSpacing/>
        <w:jc w:val="both"/>
        <w:rPr>
          <w:b/>
          <w:color w:val="000000"/>
          <w:lang w:eastAsia="zh-CN"/>
        </w:rPr>
      </w:pPr>
      <w:r w:rsidRPr="00691830">
        <w:rPr>
          <w:color w:val="000000"/>
          <w:lang w:eastAsia="zh-CN"/>
        </w:rPr>
        <w:t>Vorrei poterti aiutare. Studio italiano.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 xml:space="preserve">. </w:t>
      </w:r>
      <w:r w:rsidR="00691830" w:rsidRPr="00691830">
        <w:rPr>
          <w:rFonts w:hint="eastAsia"/>
          <w:color w:val="000000"/>
          <w:lang w:eastAsia="zh-CN"/>
        </w:rPr>
        <w:t>你很热情。你</w:t>
      </w:r>
      <w:r w:rsidR="00691830" w:rsidRPr="00691830">
        <w:rPr>
          <w:rFonts w:hint="eastAsia"/>
          <w:color w:val="000000"/>
          <w:lang w:eastAsia="zh-CN"/>
        </w:rPr>
        <w:t>1</w:t>
      </w:r>
      <w:r w:rsidR="00691830" w:rsidRPr="00691830">
        <w:rPr>
          <w:color w:val="000000"/>
          <w:lang w:eastAsia="zh-CN"/>
        </w:rPr>
        <w:t>9</w:t>
      </w:r>
      <w:r w:rsidR="00691830" w:rsidRPr="00691830">
        <w:rPr>
          <w:rFonts w:hint="eastAsia"/>
          <w:color w:val="000000"/>
          <w:lang w:eastAsia="zh-CN"/>
        </w:rPr>
        <w:t>岁了，对不对？所以，你已经参加了高考吗？</w:t>
      </w:r>
    </w:p>
    <w:p w:rsidR="00691830" w:rsidRPr="00691830" w:rsidRDefault="00691830" w:rsidP="00AB3A78">
      <w:pPr>
        <w:contextualSpacing/>
        <w:jc w:val="both"/>
        <w:rPr>
          <w:color w:val="000000"/>
          <w:lang w:eastAsia="zh-CN"/>
        </w:rPr>
      </w:pPr>
      <w:r w:rsidRPr="00691830">
        <w:rPr>
          <w:color w:val="000000"/>
          <w:lang w:eastAsia="zh-CN"/>
        </w:rPr>
        <w:t xml:space="preserve">Sei molto gentile e disponibile. Hai 19 anni, giusto? Quindi dovresti aver già partecipato al </w:t>
      </w:r>
      <w:r w:rsidR="001C1229">
        <w:rPr>
          <w:color w:val="000000"/>
          <w:lang w:eastAsia="zh-CN"/>
        </w:rPr>
        <w:t>Gāokǎo</w:t>
      </w:r>
      <w:r w:rsidRPr="00691830">
        <w:rPr>
          <w:color w:val="000000"/>
          <w:lang w:eastAsia="zh-CN"/>
        </w:rPr>
        <w:t>.</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 xml:space="preserve">. </w:t>
      </w:r>
      <w:r w:rsidR="00691830" w:rsidRPr="00691830">
        <w:rPr>
          <w:rFonts w:hint="eastAsia"/>
          <w:color w:val="000000"/>
          <w:lang w:eastAsia="zh-CN"/>
        </w:rPr>
        <w:t>对呀。我去年刚参加完高考，所以对这些还是比较了解，我可以帮助你。</w:t>
      </w:r>
    </w:p>
    <w:p w:rsidR="00691830" w:rsidRPr="00691830" w:rsidRDefault="00691830" w:rsidP="00AB3A78">
      <w:pPr>
        <w:contextualSpacing/>
        <w:jc w:val="both"/>
        <w:rPr>
          <w:color w:val="000000"/>
          <w:lang w:eastAsia="zh-CN"/>
        </w:rPr>
      </w:pPr>
      <w:r w:rsidRPr="00691830">
        <w:rPr>
          <w:color w:val="000000"/>
          <w:lang w:eastAsia="zh-CN"/>
        </w:rPr>
        <w:t xml:space="preserve">Esatto. Ho fatto il </w:t>
      </w:r>
      <w:r w:rsidR="001C1229">
        <w:rPr>
          <w:color w:val="000000"/>
          <w:lang w:eastAsia="zh-CN"/>
        </w:rPr>
        <w:t>Gāokǎo</w:t>
      </w:r>
      <w:r w:rsidRPr="00691830">
        <w:rPr>
          <w:color w:val="000000"/>
          <w:lang w:eastAsia="zh-CN"/>
        </w:rPr>
        <w:t xml:space="preserve"> l’anno scorso quindi sono piuttosto esperta e potrò aiutarti.</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现在你住在哪里？在大学学习吗？</w:t>
      </w:r>
    </w:p>
    <w:p w:rsidR="00691830" w:rsidRPr="00691830" w:rsidRDefault="00691830" w:rsidP="00AB3A78">
      <w:pPr>
        <w:contextualSpacing/>
        <w:jc w:val="both"/>
        <w:rPr>
          <w:color w:val="000000"/>
          <w:lang w:eastAsia="zh-CN"/>
        </w:rPr>
      </w:pPr>
      <w:r w:rsidRPr="00691830">
        <w:rPr>
          <w:color w:val="000000"/>
          <w:lang w:eastAsia="zh-CN"/>
        </w:rPr>
        <w:t>Ora dove abiti? Studi in università?</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我住在广东佛山，在大学的专业是英语老师范。</w:t>
      </w:r>
    </w:p>
    <w:p w:rsidR="00691830" w:rsidRPr="00691830" w:rsidRDefault="00691830" w:rsidP="00AB3A78">
      <w:pPr>
        <w:contextualSpacing/>
        <w:jc w:val="both"/>
        <w:rPr>
          <w:color w:val="000000"/>
          <w:lang w:eastAsia="zh-CN"/>
        </w:rPr>
      </w:pPr>
      <w:r w:rsidRPr="00691830">
        <w:rPr>
          <w:color w:val="000000"/>
          <w:lang w:eastAsia="zh-CN"/>
        </w:rPr>
        <w:t xml:space="preserve">Abito a </w:t>
      </w:r>
      <w:r w:rsidR="00216AC8" w:rsidRPr="00216AC8">
        <w:rPr>
          <w:color w:val="000000"/>
          <w:lang w:eastAsia="zh-CN"/>
        </w:rPr>
        <w:t>Fóshān</w:t>
      </w:r>
      <w:r w:rsidRPr="00691830">
        <w:rPr>
          <w:color w:val="000000"/>
          <w:lang w:eastAsia="zh-CN"/>
        </w:rPr>
        <w:t xml:space="preserve"> nel </w:t>
      </w:r>
      <w:r w:rsidR="007F18D5">
        <w:rPr>
          <w:color w:val="000000"/>
          <w:lang w:eastAsia="zh-CN"/>
        </w:rPr>
        <w:t>Guǎngdōng</w:t>
      </w:r>
      <w:r w:rsidRPr="00691830">
        <w:rPr>
          <w:color w:val="000000"/>
          <w:lang w:eastAsia="zh-CN"/>
        </w:rPr>
        <w:t xml:space="preserve"> e frequento un’università specialistica per diventare insegnante di inglese.</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哇，所以你现在学习英语和意大利语吗？</w:t>
      </w:r>
    </w:p>
    <w:p w:rsidR="00691830" w:rsidRPr="00691830" w:rsidRDefault="00691830" w:rsidP="00AB3A78">
      <w:pPr>
        <w:contextualSpacing/>
        <w:jc w:val="both"/>
        <w:rPr>
          <w:color w:val="000000"/>
          <w:lang w:eastAsia="zh-CN"/>
        </w:rPr>
      </w:pPr>
      <w:r w:rsidRPr="00691830">
        <w:rPr>
          <w:color w:val="000000"/>
          <w:lang w:eastAsia="zh-CN"/>
        </w:rPr>
        <w:t xml:space="preserve">Wow, quindi ora stai studiando sia inglese che italiano? </w:t>
      </w:r>
    </w:p>
    <w:p w:rsidR="0079414C" w:rsidRDefault="0079414C" w:rsidP="00AB3A78">
      <w:pPr>
        <w:contextualSpacing/>
        <w:jc w:val="both"/>
        <w:rPr>
          <w:color w:val="000000"/>
          <w:lang w:eastAsia="zh-CN"/>
        </w:rPr>
      </w:pPr>
    </w:p>
    <w:p w:rsidR="00691830" w:rsidRPr="00691830" w:rsidRDefault="00B564F6" w:rsidP="00AB3A78">
      <w:pPr>
        <w:contextualSpacing/>
        <w:jc w:val="both"/>
        <w:rPr>
          <w:color w:val="000000"/>
          <w:lang w:eastAsia="zh-CN"/>
        </w:rPr>
      </w:pPr>
      <w:r>
        <w:rPr>
          <w:rFonts w:hint="eastAsia"/>
          <w:color w:val="000000"/>
          <w:lang w:eastAsia="zh-CN"/>
        </w:rPr>
        <w:lastRenderedPageBreak/>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val="en-US" w:eastAsia="zh-CN"/>
        </w:rPr>
        <w:t>对呀，这还只是一个省，而中国有十几个省。但是好的学校很少，学生却很多。</w:t>
      </w:r>
      <w:r w:rsidR="00691830" w:rsidRPr="00691830">
        <w:rPr>
          <w:color w:val="000000"/>
          <w:lang w:val="en-US" w:eastAsia="zh-CN"/>
        </w:rPr>
        <w:br/>
      </w:r>
      <w:r w:rsidR="00691830" w:rsidRPr="00691830">
        <w:rPr>
          <w:color w:val="000000"/>
          <w:lang w:eastAsia="zh-CN"/>
        </w:rPr>
        <w:t xml:space="preserve">Sì, (il </w:t>
      </w:r>
      <w:r w:rsidR="007F18D5">
        <w:rPr>
          <w:color w:val="000000"/>
          <w:lang w:eastAsia="zh-CN"/>
        </w:rPr>
        <w:t>Guǎngdōng</w:t>
      </w:r>
      <w:r w:rsidR="00691830" w:rsidRPr="00691830">
        <w:rPr>
          <w:color w:val="000000"/>
          <w:lang w:eastAsia="zh-CN"/>
        </w:rPr>
        <w:t>) è solo una provincia, ma in Cina ce ne sono più di dieci. Il problema è che le scuole migliori sono poche mentre gli studenti sono moltissimi.</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 xml:space="preserve">. </w:t>
      </w:r>
      <w:r w:rsidR="00691830" w:rsidRPr="00691830">
        <w:rPr>
          <w:rFonts w:hint="eastAsia"/>
          <w:color w:val="000000"/>
          <w:lang w:val="en-US" w:eastAsia="zh-CN"/>
        </w:rPr>
        <w:t>你会来意大利吗</w:t>
      </w:r>
      <w:r w:rsidR="00691830" w:rsidRPr="00691830">
        <w:rPr>
          <w:rFonts w:hint="eastAsia"/>
          <w:color w:val="000000"/>
          <w:lang w:eastAsia="zh-CN"/>
        </w:rPr>
        <w:t>？</w:t>
      </w:r>
    </w:p>
    <w:p w:rsidR="00691830" w:rsidRPr="00321759" w:rsidRDefault="00691830" w:rsidP="00AB3A78">
      <w:pPr>
        <w:contextualSpacing/>
        <w:jc w:val="both"/>
        <w:rPr>
          <w:color w:val="000000"/>
          <w:lang w:eastAsia="zh-CN"/>
        </w:rPr>
      </w:pPr>
      <w:r w:rsidRPr="00321759">
        <w:rPr>
          <w:color w:val="000000"/>
          <w:lang w:eastAsia="zh-CN"/>
        </w:rPr>
        <w:t>Verrai in Italia?</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sidRPr="00321759">
        <w:rPr>
          <w:rFonts w:hint="eastAsia"/>
          <w:color w:val="000000"/>
          <w:lang w:eastAsia="zh-CN"/>
        </w:rPr>
        <w:t xml:space="preserve">. </w:t>
      </w:r>
      <w:r w:rsidR="00691830" w:rsidRPr="00691830">
        <w:rPr>
          <w:rFonts w:hint="eastAsia"/>
          <w:color w:val="000000"/>
          <w:lang w:val="en-US" w:eastAsia="zh-CN"/>
        </w:rPr>
        <w:t>以后能会去玩。</w:t>
      </w:r>
    </w:p>
    <w:p w:rsidR="00691830" w:rsidRPr="00321759" w:rsidRDefault="00691830" w:rsidP="00AB3A78">
      <w:pPr>
        <w:contextualSpacing/>
        <w:jc w:val="both"/>
        <w:rPr>
          <w:color w:val="000000"/>
          <w:lang w:eastAsia="zh-CN"/>
        </w:rPr>
      </w:pPr>
      <w:r w:rsidRPr="00321759">
        <w:rPr>
          <w:color w:val="000000"/>
          <w:lang w:eastAsia="zh-CN"/>
        </w:rPr>
        <w:t>Forse in futuro verrò a visitarla.</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sidRPr="00321759">
        <w:rPr>
          <w:rFonts w:hint="eastAsia"/>
          <w:color w:val="000000"/>
          <w:lang w:eastAsia="zh-CN"/>
        </w:rPr>
        <w:t xml:space="preserve">. </w:t>
      </w:r>
      <w:r w:rsidR="00691830" w:rsidRPr="00691830">
        <w:rPr>
          <w:rFonts w:hint="eastAsia"/>
          <w:color w:val="000000"/>
          <w:lang w:val="en-US" w:eastAsia="zh-CN"/>
        </w:rPr>
        <w:t>意大利很漂亮。</w:t>
      </w:r>
    </w:p>
    <w:p w:rsidR="00691830" w:rsidRPr="00321759" w:rsidRDefault="00691830" w:rsidP="00AB3A78">
      <w:pPr>
        <w:contextualSpacing/>
        <w:jc w:val="both"/>
        <w:rPr>
          <w:color w:val="000000"/>
          <w:lang w:eastAsia="zh-CN"/>
        </w:rPr>
      </w:pPr>
      <w:r w:rsidRPr="00321759">
        <w:rPr>
          <w:color w:val="000000"/>
          <w:lang w:eastAsia="zh-CN"/>
        </w:rPr>
        <w:t>L’Italia è molto bella.</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val="en-US" w:eastAsia="zh-CN"/>
        </w:rPr>
        <w:t>对呀</w:t>
      </w:r>
      <w:r w:rsidR="00691830" w:rsidRPr="00691830">
        <w:rPr>
          <w:rFonts w:hint="eastAsia"/>
          <w:color w:val="000000"/>
          <w:lang w:eastAsia="zh-CN"/>
        </w:rPr>
        <w:t>，</w:t>
      </w:r>
      <w:r w:rsidR="00691830" w:rsidRPr="00691830">
        <w:rPr>
          <w:rFonts w:hint="eastAsia"/>
          <w:color w:val="000000"/>
          <w:lang w:val="en-US" w:eastAsia="zh-CN"/>
        </w:rPr>
        <w:t>我也觉得</w:t>
      </w:r>
      <w:r w:rsidR="00691830" w:rsidRPr="00691830">
        <w:rPr>
          <w:rFonts w:hint="eastAsia"/>
          <w:color w:val="000000"/>
          <w:lang w:eastAsia="zh-CN"/>
        </w:rPr>
        <w:t>！</w:t>
      </w:r>
      <w:r w:rsidR="00691830" w:rsidRPr="00691830">
        <w:rPr>
          <w:rFonts w:hint="eastAsia"/>
          <w:color w:val="000000"/>
          <w:lang w:val="en-US" w:eastAsia="zh-CN"/>
        </w:rPr>
        <w:t>超级好看的。</w:t>
      </w:r>
    </w:p>
    <w:p w:rsidR="00691830" w:rsidRPr="00691830" w:rsidRDefault="00691830" w:rsidP="00AB3A78">
      <w:pPr>
        <w:contextualSpacing/>
        <w:jc w:val="both"/>
        <w:rPr>
          <w:color w:val="000000"/>
          <w:lang w:eastAsia="zh-CN"/>
        </w:rPr>
      </w:pPr>
      <w:r w:rsidRPr="00691830">
        <w:rPr>
          <w:color w:val="000000"/>
          <w:lang w:eastAsia="zh-CN"/>
        </w:rPr>
        <w:t>Giusto, lo penso anch’io! È super bella.</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val="en-US" w:eastAsia="zh-CN"/>
        </w:rPr>
        <w:t>你爸爸妈妈给你说如果你不通过高考</w:t>
      </w:r>
      <w:r w:rsidR="00691830" w:rsidRPr="00691830">
        <w:rPr>
          <w:rFonts w:hint="eastAsia"/>
          <w:color w:val="000000"/>
          <w:lang w:eastAsia="zh-CN"/>
        </w:rPr>
        <w:t>，</w:t>
      </w:r>
      <w:r w:rsidR="00691830" w:rsidRPr="00691830">
        <w:rPr>
          <w:rFonts w:hint="eastAsia"/>
          <w:color w:val="000000"/>
          <w:lang w:val="en-US" w:eastAsia="zh-CN"/>
        </w:rPr>
        <w:t>他们会失望吗</w:t>
      </w:r>
      <w:r w:rsidR="00691830" w:rsidRPr="00691830">
        <w:rPr>
          <w:rFonts w:hint="eastAsia"/>
          <w:color w:val="000000"/>
          <w:lang w:eastAsia="zh-CN"/>
        </w:rPr>
        <w:t>？</w:t>
      </w:r>
    </w:p>
    <w:p w:rsidR="00691830" w:rsidRPr="00691830" w:rsidRDefault="00691830" w:rsidP="00AB3A78">
      <w:pPr>
        <w:contextualSpacing/>
        <w:jc w:val="both"/>
        <w:rPr>
          <w:color w:val="000000"/>
          <w:lang w:eastAsia="zh-CN"/>
        </w:rPr>
      </w:pPr>
      <w:r w:rsidRPr="00691830">
        <w:rPr>
          <w:color w:val="000000"/>
          <w:lang w:eastAsia="zh-CN"/>
        </w:rPr>
        <w:t xml:space="preserve">I tuoi genitori ti hanno mai detto che nel caso in cui non avessi passato il </w:t>
      </w:r>
      <w:r w:rsidR="001C1229">
        <w:rPr>
          <w:color w:val="000000"/>
          <w:lang w:eastAsia="zh-CN"/>
        </w:rPr>
        <w:t>Gāokǎo</w:t>
      </w:r>
      <w:r w:rsidRPr="00691830">
        <w:rPr>
          <w:color w:val="000000"/>
          <w:lang w:eastAsia="zh-CN"/>
        </w:rPr>
        <w:t xml:space="preserve"> ne sarebbero stati delusi?</w:t>
      </w:r>
    </w:p>
    <w:p w:rsidR="0079414C" w:rsidRPr="00A24BAB"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val="en-US" w:eastAsia="zh-CN"/>
        </w:rPr>
        <w:t>I</w:t>
      </w:r>
      <w:r w:rsidR="005E2C80">
        <w:rPr>
          <w:rFonts w:hint="eastAsia"/>
          <w:color w:val="000000"/>
          <w:lang w:val="en-US" w:eastAsia="zh-CN"/>
        </w:rPr>
        <w:t>.</w:t>
      </w:r>
      <w:r w:rsidR="005E2C80">
        <w:rPr>
          <w:color w:val="000000"/>
          <w:lang w:val="en-US" w:eastAsia="zh-CN"/>
        </w:rPr>
        <w:t xml:space="preserve"> </w:t>
      </w:r>
      <w:r w:rsidR="00691830" w:rsidRPr="00691830">
        <w:rPr>
          <w:rFonts w:hint="eastAsia"/>
          <w:color w:val="000000"/>
          <w:lang w:val="en-US" w:eastAsia="zh-CN"/>
        </w:rPr>
        <w:t>失望是肯定会的，因为</w:t>
      </w:r>
      <w:r w:rsidR="00691830" w:rsidRPr="00691830">
        <w:rPr>
          <w:rFonts w:hint="eastAsia"/>
          <w:color w:val="000000"/>
          <w:lang w:eastAsia="zh-CN"/>
        </w:rPr>
        <w:t>毕竟我们从小学到高考学了</w:t>
      </w:r>
      <w:r w:rsidR="00691830" w:rsidRPr="00691830">
        <w:rPr>
          <w:rFonts w:hint="eastAsia"/>
          <w:color w:val="000000"/>
          <w:lang w:eastAsia="zh-CN"/>
        </w:rPr>
        <w:t>1</w:t>
      </w:r>
      <w:r w:rsidR="00691830" w:rsidRPr="00691830">
        <w:rPr>
          <w:color w:val="000000"/>
          <w:lang w:eastAsia="zh-CN"/>
        </w:rPr>
        <w:t>2</w:t>
      </w:r>
      <w:r w:rsidR="00691830" w:rsidRPr="00691830">
        <w:rPr>
          <w:rFonts w:hint="eastAsia"/>
          <w:color w:val="000000"/>
          <w:lang w:eastAsia="zh-CN"/>
        </w:rPr>
        <w:t>年就是为了高考，但是这么久的努力却没有结果，肯定会很失望的。但是其实还是会有个别的例外，有些家庭很有钱，他们就不在乎高考成绩，考的不好就出国读书。</w:t>
      </w:r>
    </w:p>
    <w:p w:rsidR="00691830" w:rsidRPr="00691830" w:rsidRDefault="00691830" w:rsidP="00AB3A78">
      <w:pPr>
        <w:contextualSpacing/>
        <w:jc w:val="both"/>
        <w:rPr>
          <w:color w:val="000000"/>
          <w:lang w:eastAsia="zh-CN"/>
        </w:rPr>
      </w:pPr>
      <w:r w:rsidRPr="00691830">
        <w:rPr>
          <w:color w:val="000000"/>
          <w:lang w:eastAsia="zh-CN"/>
        </w:rPr>
        <w:t xml:space="preserve">La delusione è inevitabile perché dopotutto noi studiamo fin dalle elementari per l’esame di ammissione all’università. Studiamo per 12 anni solo per il </w:t>
      </w:r>
      <w:r w:rsidR="001C1229">
        <w:rPr>
          <w:color w:val="000000"/>
          <w:lang w:eastAsia="zh-CN"/>
        </w:rPr>
        <w:t>Gāokǎo</w:t>
      </w:r>
      <w:r w:rsidRPr="00691830">
        <w:rPr>
          <w:color w:val="000000"/>
          <w:lang w:eastAsia="zh-CN"/>
        </w:rPr>
        <w:t xml:space="preserve">, ma se tutto questo lungo periodo di fatica e duro lavoro non </w:t>
      </w:r>
      <w:r w:rsidR="00020D56" w:rsidRPr="00691830">
        <w:rPr>
          <w:color w:val="000000"/>
          <w:lang w:eastAsia="zh-CN"/>
        </w:rPr>
        <w:t>dà</w:t>
      </w:r>
      <w:r w:rsidRPr="00691830">
        <w:rPr>
          <w:color w:val="000000"/>
          <w:lang w:eastAsia="zh-CN"/>
        </w:rPr>
        <w:t xml:space="preserve"> i suoi frutti ovviamente ci si sente delusi. Ma a dire il vero ci sono anche le eccezioni: le famiglie con molti sold</w:t>
      </w:r>
      <w:r w:rsidR="00442D1D">
        <w:rPr>
          <w:color w:val="000000"/>
          <w:lang w:eastAsia="zh-CN"/>
        </w:rPr>
        <w:t>i, ad esempio, non dipendono dai risultati</w:t>
      </w:r>
      <w:r w:rsidRPr="00691830">
        <w:rPr>
          <w:color w:val="000000"/>
          <w:lang w:eastAsia="zh-CN"/>
        </w:rPr>
        <w:t xml:space="preserve"> del </w:t>
      </w:r>
      <w:r w:rsidR="001C1229">
        <w:rPr>
          <w:color w:val="000000"/>
          <w:lang w:eastAsia="zh-CN"/>
        </w:rPr>
        <w:t>Gāokǎo</w:t>
      </w:r>
      <w:r w:rsidRPr="00691830">
        <w:rPr>
          <w:color w:val="000000"/>
          <w:lang w:eastAsia="zh-CN"/>
        </w:rPr>
        <w:t>. Anche se l’esame va male, c’è la possibilità di andare a studiare all’estero.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对没有钱的家庭，最重要的事就是通过高考，要得高的成绩。</w:t>
      </w:r>
    </w:p>
    <w:p w:rsidR="00691830" w:rsidRPr="00691830" w:rsidRDefault="00691830" w:rsidP="00AB3A78">
      <w:pPr>
        <w:contextualSpacing/>
        <w:jc w:val="both"/>
        <w:rPr>
          <w:color w:val="000000"/>
          <w:lang w:eastAsia="zh-CN"/>
        </w:rPr>
      </w:pPr>
      <w:r w:rsidRPr="00691830">
        <w:rPr>
          <w:color w:val="000000"/>
          <w:lang w:eastAsia="zh-CN"/>
        </w:rPr>
        <w:t xml:space="preserve">Invece, per le famiglie con una disponibilità economica più limitata, la cosa più importante è passare il </w:t>
      </w:r>
      <w:r w:rsidR="001C1229">
        <w:rPr>
          <w:color w:val="000000"/>
          <w:lang w:eastAsia="zh-CN"/>
        </w:rPr>
        <w:t>Gāokǎo</w:t>
      </w:r>
      <w:r w:rsidRPr="00691830">
        <w:rPr>
          <w:color w:val="000000"/>
          <w:lang w:eastAsia="zh-CN"/>
        </w:rPr>
        <w:t xml:space="preserve"> e con un risultato alto.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其实，通过高考很简单。只不过看成绩的高低选择不同的学校而己。在中国，大学分为重点本科，本科，和专科。</w:t>
      </w:r>
    </w:p>
    <w:p w:rsidR="00691830" w:rsidRPr="00691830" w:rsidRDefault="00691830" w:rsidP="00AB3A78">
      <w:pPr>
        <w:contextualSpacing/>
        <w:jc w:val="both"/>
        <w:rPr>
          <w:color w:val="000000"/>
          <w:lang w:eastAsia="zh-CN"/>
        </w:rPr>
      </w:pPr>
      <w:r w:rsidRPr="00691830">
        <w:rPr>
          <w:color w:val="000000"/>
          <w:lang w:eastAsia="zh-CN"/>
        </w:rPr>
        <w:t xml:space="preserve">In realtà è molto semplice passare il </w:t>
      </w:r>
      <w:r w:rsidR="001C1229">
        <w:rPr>
          <w:color w:val="000000"/>
          <w:lang w:eastAsia="zh-CN"/>
        </w:rPr>
        <w:t>Gāokǎo</w:t>
      </w:r>
      <w:r w:rsidRPr="00691830">
        <w:rPr>
          <w:color w:val="000000"/>
          <w:lang w:eastAsia="zh-CN"/>
        </w:rPr>
        <w:t>. Ma un punteggio alto o basso permette di scegliere università differenti. In Cina le università sono divise in tecniche, generiche e specialistiche.</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R</w:t>
      </w:r>
      <w:r w:rsidR="005E2C80">
        <w:rPr>
          <w:color w:val="000000"/>
          <w:lang w:eastAsia="zh-CN"/>
        </w:rPr>
        <w:t xml:space="preserve">. </w:t>
      </w:r>
      <w:r w:rsidR="00691830" w:rsidRPr="00691830">
        <w:rPr>
          <w:rFonts w:hint="eastAsia"/>
          <w:color w:val="000000"/>
          <w:lang w:eastAsia="zh-CN"/>
        </w:rPr>
        <w:t>你高考的结果很高吗？</w:t>
      </w:r>
    </w:p>
    <w:p w:rsidR="00691830" w:rsidRPr="00691830" w:rsidRDefault="00691830" w:rsidP="00AB3A78">
      <w:pPr>
        <w:contextualSpacing/>
        <w:jc w:val="both"/>
        <w:rPr>
          <w:color w:val="000000"/>
          <w:lang w:eastAsia="zh-CN"/>
        </w:rPr>
      </w:pPr>
      <w:r w:rsidRPr="00691830">
        <w:rPr>
          <w:color w:val="000000"/>
          <w:lang w:eastAsia="zh-CN"/>
        </w:rPr>
        <w:t xml:space="preserve">Il risultato del tuo </w:t>
      </w:r>
      <w:r w:rsidR="001C1229">
        <w:rPr>
          <w:color w:val="000000"/>
          <w:lang w:eastAsia="zh-CN"/>
        </w:rPr>
        <w:t>Gāokǎo</w:t>
      </w:r>
      <w:r w:rsidRPr="00691830">
        <w:rPr>
          <w:color w:val="000000"/>
          <w:lang w:eastAsia="zh-CN"/>
        </w:rPr>
        <w:t xml:space="preserve"> era alto?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 xml:space="preserve">. </w:t>
      </w:r>
      <w:r w:rsidR="00691830" w:rsidRPr="00691830">
        <w:rPr>
          <w:rFonts w:hint="eastAsia"/>
          <w:color w:val="000000"/>
          <w:lang w:eastAsia="zh-CN"/>
        </w:rPr>
        <w:t>一般般吧。算是中等偏上。去年广东的文科生高考总人数是</w:t>
      </w:r>
      <w:r w:rsidR="00691830" w:rsidRPr="00691830">
        <w:rPr>
          <w:rFonts w:hint="eastAsia"/>
          <w:color w:val="000000"/>
          <w:lang w:eastAsia="zh-CN"/>
        </w:rPr>
        <w:t>1</w:t>
      </w:r>
      <w:r w:rsidR="00691830" w:rsidRPr="00691830">
        <w:rPr>
          <w:color w:val="000000"/>
          <w:lang w:eastAsia="zh-CN"/>
        </w:rPr>
        <w:t>3</w:t>
      </w:r>
      <w:r w:rsidR="00691830" w:rsidRPr="00691830">
        <w:rPr>
          <w:rFonts w:hint="eastAsia"/>
          <w:color w:val="000000"/>
          <w:lang w:eastAsia="zh-CN"/>
        </w:rPr>
        <w:t>万多，我排</w:t>
      </w:r>
      <w:r w:rsidR="00691830" w:rsidRPr="00691830">
        <w:rPr>
          <w:rFonts w:hint="eastAsia"/>
          <w:color w:val="000000"/>
          <w:lang w:eastAsia="zh-CN"/>
        </w:rPr>
        <w:t>2</w:t>
      </w:r>
      <w:r w:rsidR="00691830" w:rsidRPr="00691830">
        <w:rPr>
          <w:rFonts w:hint="eastAsia"/>
          <w:color w:val="000000"/>
          <w:lang w:eastAsia="zh-CN"/>
        </w:rPr>
        <w:t>万</w:t>
      </w:r>
      <w:r w:rsidR="00691830" w:rsidRPr="00691830">
        <w:rPr>
          <w:rFonts w:hint="eastAsia"/>
          <w:color w:val="000000"/>
          <w:lang w:eastAsia="zh-CN"/>
        </w:rPr>
        <w:t>5</w:t>
      </w:r>
      <w:r w:rsidR="00691830" w:rsidRPr="00691830">
        <w:rPr>
          <w:rFonts w:hint="eastAsia"/>
          <w:color w:val="000000"/>
          <w:lang w:eastAsia="zh-CN"/>
        </w:rPr>
        <w:t>左右。</w:t>
      </w:r>
    </w:p>
    <w:p w:rsidR="00691830" w:rsidRPr="00691830" w:rsidRDefault="00020D56" w:rsidP="00AB3A78">
      <w:pPr>
        <w:contextualSpacing/>
        <w:jc w:val="both"/>
        <w:rPr>
          <w:color w:val="000000"/>
          <w:lang w:eastAsia="zh-CN"/>
        </w:rPr>
      </w:pPr>
      <w:r>
        <w:rPr>
          <w:color w:val="000000"/>
          <w:lang w:eastAsia="zh-CN"/>
        </w:rPr>
        <w:t>Nella norma.</w:t>
      </w:r>
      <w:r w:rsidR="00691830" w:rsidRPr="00691830">
        <w:rPr>
          <w:color w:val="000000"/>
          <w:lang w:eastAsia="zh-CN"/>
        </w:rPr>
        <w:t xml:space="preserve"> L’anno scorso gli studenti umanistici nel </w:t>
      </w:r>
      <w:r w:rsidR="007F18D5">
        <w:rPr>
          <w:color w:val="000000"/>
          <w:lang w:eastAsia="zh-CN"/>
        </w:rPr>
        <w:t>Guǎngdōng</w:t>
      </w:r>
      <w:r w:rsidR="00691830" w:rsidRPr="00691830">
        <w:rPr>
          <w:color w:val="000000"/>
          <w:lang w:eastAsia="zh-CN"/>
        </w:rPr>
        <w:t xml:space="preserve"> al </w:t>
      </w:r>
      <w:r w:rsidR="001C1229">
        <w:rPr>
          <w:color w:val="000000"/>
          <w:lang w:eastAsia="zh-CN"/>
        </w:rPr>
        <w:t>Gāokǎo</w:t>
      </w:r>
      <w:r w:rsidR="00691830" w:rsidRPr="00691830">
        <w:rPr>
          <w:color w:val="000000"/>
          <w:lang w:eastAsia="zh-CN"/>
        </w:rPr>
        <w:t xml:space="preserve"> erano circa </w:t>
      </w:r>
      <w:r w:rsidR="00691830" w:rsidRPr="00691830">
        <w:rPr>
          <w:rFonts w:hint="eastAsia"/>
          <w:color w:val="000000"/>
          <w:lang w:eastAsia="zh-CN"/>
        </w:rPr>
        <w:t>1</w:t>
      </w:r>
      <w:r w:rsidR="00691830" w:rsidRPr="00691830">
        <w:rPr>
          <w:color w:val="000000"/>
          <w:lang w:eastAsia="zh-CN"/>
        </w:rPr>
        <w:t xml:space="preserve">30.000 o più, io mi sono piazzata circa a 25.000. </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很多人啦！恭喜恭喜！</w:t>
      </w:r>
    </w:p>
    <w:p w:rsidR="00691830" w:rsidRPr="00691830" w:rsidRDefault="00691830" w:rsidP="00AB3A78">
      <w:pPr>
        <w:contextualSpacing/>
        <w:jc w:val="both"/>
        <w:rPr>
          <w:color w:val="000000"/>
          <w:lang w:eastAsia="zh-CN"/>
        </w:rPr>
      </w:pPr>
      <w:r w:rsidRPr="00691830">
        <w:rPr>
          <w:color w:val="000000"/>
          <w:lang w:eastAsia="zh-CN"/>
        </w:rPr>
        <w:t>Eravate tantissimi! Complimenti!</w:t>
      </w:r>
    </w:p>
    <w:p w:rsidR="00691830" w:rsidRPr="00691830" w:rsidRDefault="00B564F6" w:rsidP="00AB3A78">
      <w:pPr>
        <w:contextualSpacing/>
        <w:jc w:val="both"/>
        <w:rPr>
          <w:color w:val="000000"/>
          <w:lang w:eastAsia="zh-CN"/>
        </w:rPr>
      </w:pPr>
      <w:r>
        <w:rPr>
          <w:rFonts w:hint="eastAsia"/>
          <w:color w:val="000000"/>
          <w:lang w:eastAsia="zh-CN"/>
        </w:rPr>
        <w:lastRenderedPageBreak/>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对呀，这还只是一个省，而中国有十几个省，但是好的学校很少，学生却很所。</w:t>
      </w:r>
      <w:r w:rsidR="00691830" w:rsidRPr="00691830">
        <w:rPr>
          <w:color w:val="000000"/>
          <w:lang w:eastAsia="zh-CN"/>
        </w:rPr>
        <w:br/>
        <w:t>Già, ed era solo una provincia. Ma in Cina ce ne sono più di una decina. Le scuole migliori sono poche, mentre gli studenti sono troppi.</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这是因为很多中国学生决定在外国学习吗？</w:t>
      </w:r>
    </w:p>
    <w:p w:rsidR="00691830" w:rsidRPr="00691830" w:rsidRDefault="00442D1D" w:rsidP="00AB3A78">
      <w:pPr>
        <w:contextualSpacing/>
        <w:jc w:val="both"/>
        <w:rPr>
          <w:color w:val="000000"/>
          <w:lang w:eastAsia="zh-CN"/>
        </w:rPr>
      </w:pPr>
      <w:r>
        <w:rPr>
          <w:color w:val="000000"/>
          <w:lang w:eastAsia="zh-CN"/>
        </w:rPr>
        <w:t>È per questo che molti</w:t>
      </w:r>
      <w:r w:rsidR="00691830" w:rsidRPr="00691830">
        <w:rPr>
          <w:color w:val="000000"/>
          <w:lang w:eastAsia="zh-CN"/>
        </w:rPr>
        <w:t xml:space="preserve"> studenti cinesi decidono di studiare all’estero?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不是，一般来说，决定出国的学生有两种。一种是家里很有钱为自己学习成绩不好的，另一种是学习成绩很好，想要得到更好的发展的，他们就会选择出国。中国本身人口就多，所以每年都会有几十万的考生参加高考，这是中国本身的情况决定的。</w:t>
      </w:r>
    </w:p>
    <w:p w:rsidR="00691830" w:rsidRPr="00691830" w:rsidRDefault="00691830" w:rsidP="00AB3A78">
      <w:pPr>
        <w:contextualSpacing/>
        <w:jc w:val="both"/>
        <w:rPr>
          <w:color w:val="000000"/>
          <w:lang w:eastAsia="zh-CN"/>
        </w:rPr>
      </w:pPr>
      <w:r w:rsidRPr="00691830">
        <w:rPr>
          <w:color w:val="000000"/>
          <w:lang w:eastAsia="zh-CN"/>
        </w:rPr>
        <w:t xml:space="preserve">No, generalmente gli studenti che decidono di studiare all’estero sono di due tipi: c’è chi appartiene a famiglie facoltose che non badano al voto del </w:t>
      </w:r>
      <w:r w:rsidR="001C1229">
        <w:rPr>
          <w:color w:val="000000"/>
          <w:lang w:eastAsia="zh-CN"/>
        </w:rPr>
        <w:t>Gāokǎo</w:t>
      </w:r>
      <w:r w:rsidRPr="00691830">
        <w:rPr>
          <w:color w:val="000000"/>
          <w:lang w:eastAsia="zh-CN"/>
        </w:rPr>
        <w:t xml:space="preserve">, e chi è andato benissimo al </w:t>
      </w:r>
      <w:r w:rsidR="001C1229">
        <w:rPr>
          <w:color w:val="000000"/>
          <w:lang w:eastAsia="zh-CN"/>
        </w:rPr>
        <w:t>Gāokǎo</w:t>
      </w:r>
      <w:r w:rsidR="006A082E">
        <w:rPr>
          <w:color w:val="000000"/>
          <w:lang w:eastAsia="zh-CN"/>
        </w:rPr>
        <w:t xml:space="preserve"> e desidera fare progressi </w:t>
      </w:r>
      <w:r w:rsidRPr="00691830">
        <w:rPr>
          <w:color w:val="000000"/>
          <w:lang w:eastAsia="zh-CN"/>
        </w:rPr>
        <w:t>migliori. In entrambi i casi scelgono di andare all’estero. Gli stessi abitanti della Cina sono troppi, quindi ogni anno centinaia di migliaia di candidati si sottopongono all’esame di ammissione all’università. È una situazione che caratterizza la Cina stessa.</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sidRPr="005E2C80">
        <w:rPr>
          <w:rFonts w:hint="eastAsia"/>
          <w:color w:val="000000"/>
          <w:lang w:eastAsia="zh-CN"/>
        </w:rPr>
        <w:t>.</w:t>
      </w:r>
      <w:r w:rsidR="005E2C80">
        <w:rPr>
          <w:rFonts w:hint="eastAsia"/>
          <w:color w:val="000000"/>
          <w:lang w:eastAsia="zh-CN"/>
        </w:rPr>
        <w:t xml:space="preserve"> </w:t>
      </w:r>
      <w:r w:rsidR="00691830" w:rsidRPr="00691830">
        <w:rPr>
          <w:rFonts w:hint="eastAsia"/>
          <w:color w:val="000000"/>
          <w:lang w:eastAsia="zh-CN"/>
        </w:rPr>
        <w:t>很有意思。所以你要来意大利学习吗？还是一别外国家吗？</w:t>
      </w:r>
    </w:p>
    <w:p w:rsidR="00691830" w:rsidRPr="00691830" w:rsidRDefault="00691830" w:rsidP="00AB3A78">
      <w:pPr>
        <w:contextualSpacing/>
        <w:jc w:val="both"/>
        <w:rPr>
          <w:color w:val="000000"/>
          <w:lang w:eastAsia="zh-CN"/>
        </w:rPr>
      </w:pPr>
      <w:r w:rsidRPr="00691830">
        <w:rPr>
          <w:color w:val="000000"/>
          <w:lang w:eastAsia="zh-CN"/>
        </w:rPr>
        <w:t>Molto interessante. Perciò tu vorresti venire in Italia a studiare? Oppure vorresti andare in qualche altro Paese estero?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应该不会，我学意大利语是因为兴趣，如果有机会的话可能会去别的国家的学校做交流生。现在中国的大学挺多这样的机会，与国外的学校合作，然后会有交流活动。</w:t>
      </w:r>
    </w:p>
    <w:p w:rsidR="00691830" w:rsidRPr="00691830" w:rsidRDefault="00691830" w:rsidP="00AB3A78">
      <w:pPr>
        <w:contextualSpacing/>
        <w:jc w:val="both"/>
        <w:rPr>
          <w:color w:val="000000"/>
          <w:lang w:eastAsia="zh-CN"/>
        </w:rPr>
      </w:pPr>
      <w:r w:rsidRPr="00691830">
        <w:rPr>
          <w:color w:val="000000"/>
          <w:lang w:eastAsia="zh-CN"/>
        </w:rPr>
        <w:t>Non posso, studio italiano solo per interesse personale. Se dovessero esserci opportunità potrei andare a fare uno scambio in un Paese straniero. Oggi le università cinesi offrono diverse opportunità, collaborano con scuole straniere e organizzano molte attività di interscambio.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啊，知道了！你觉得，中国父母对女儿和儿子的期待有什么区别吗？</w:t>
      </w:r>
    </w:p>
    <w:p w:rsidR="00691830" w:rsidRPr="00691830" w:rsidRDefault="00691830" w:rsidP="00AB3A78">
      <w:pPr>
        <w:contextualSpacing/>
        <w:jc w:val="both"/>
        <w:rPr>
          <w:color w:val="000000"/>
          <w:lang w:eastAsia="zh-CN"/>
        </w:rPr>
      </w:pPr>
      <w:r w:rsidRPr="00691830">
        <w:rPr>
          <w:color w:val="000000"/>
          <w:lang w:eastAsia="zh-CN"/>
        </w:rPr>
        <w:t>Capisco. Pensi che i genitori abbiano aspettative differenti nei confronti dei loro figli maschi e femmine?</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对于我来说，我很幸运，我的家人们对于儿子和女儿都一样重视。但是在一些比较贫穷的地方，还有一些比较传統的地方，</w:t>
      </w:r>
      <w:r w:rsidR="0079414C" w:rsidRPr="00691830">
        <w:rPr>
          <w:rFonts w:hint="eastAsia"/>
          <w:color w:val="000000"/>
          <w:lang w:eastAsia="zh-CN"/>
        </w:rPr>
        <w:t>会比较</w:t>
      </w:r>
      <w:r w:rsidR="0079414C" w:rsidRPr="00691830">
        <w:rPr>
          <w:rFonts w:hint="eastAsia"/>
          <w:color w:val="000000"/>
          <w:lang w:eastAsia="zh-CN"/>
        </w:rPr>
        <w:t xml:space="preserve"> </w:t>
      </w:r>
      <w:r w:rsidR="0079414C" w:rsidRPr="00691830">
        <w:rPr>
          <w:rFonts w:hint="eastAsia"/>
          <w:color w:val="000000"/>
          <w:lang w:eastAsia="zh-CN"/>
        </w:rPr>
        <w:t>“重男轻女”</w:t>
      </w:r>
      <w:r w:rsidR="0079414C" w:rsidRPr="00691830">
        <w:rPr>
          <w:rFonts w:hint="eastAsia"/>
          <w:color w:val="000000"/>
          <w:lang w:eastAsia="zh-CN"/>
        </w:rPr>
        <w:t xml:space="preserve"> </w:t>
      </w:r>
      <w:r w:rsidR="0079414C" w:rsidRPr="00691830">
        <w:rPr>
          <w:rFonts w:hint="eastAsia"/>
          <w:color w:val="000000"/>
          <w:lang w:eastAsia="zh-CN"/>
        </w:rPr>
        <w:t>，</w:t>
      </w:r>
      <w:r w:rsidR="0079414C">
        <w:rPr>
          <w:rFonts w:hint="eastAsia"/>
          <w:color w:val="000000"/>
          <w:lang w:eastAsia="zh-CN"/>
        </w:rPr>
        <w:t xml:space="preserve"> </w:t>
      </w:r>
      <w:r w:rsidR="00691830" w:rsidRPr="00691830">
        <w:rPr>
          <w:rFonts w:hint="eastAsia"/>
          <w:color w:val="000000"/>
          <w:lang w:eastAsia="zh-CN"/>
        </w:rPr>
        <w:t>就是不重视女生，觉得女生就是养大以后相夫教子。如果是对于女儿和儿子的期待有没有不同的话，大部分还是一样的，就是单纯地希望自己的孩子有出息。而像是在农村的话，女孩上完了小学或者初中，家里可能就不让她上学了。但是这些情况在城市还是很少见啦。</w:t>
      </w:r>
    </w:p>
    <w:p w:rsidR="00691830" w:rsidRPr="00691830" w:rsidRDefault="00691830" w:rsidP="00AB3A78">
      <w:pPr>
        <w:contextualSpacing/>
        <w:jc w:val="both"/>
        <w:rPr>
          <w:color w:val="000000"/>
          <w:lang w:eastAsia="zh-CN"/>
        </w:rPr>
      </w:pPr>
      <w:r w:rsidRPr="00691830">
        <w:rPr>
          <w:color w:val="000000"/>
          <w:lang w:eastAsia="zh-CN"/>
        </w:rPr>
        <w:t>Io credo di essere molto fortunata, i miei genitori danno la stessa importanza a figli maschi e femmine. Ma in alcune zone povere della Cina, in zone ancora abbastanza tradizionaliste, c’è ancora la concezione che gli uomini siano superiori alle donne. Non viene data importanza alle donne, che dovranno assistere il proprio marito ed educare i propri figli fino alla vecchiaia (“</w:t>
      </w:r>
      <w:r w:rsidRPr="00691830">
        <w:rPr>
          <w:color w:val="000000"/>
          <w:lang w:eastAsia="zh-CN"/>
        </w:rPr>
        <w:t>相夫教</w:t>
      </w:r>
      <w:r w:rsidRPr="00691830">
        <w:rPr>
          <w:rFonts w:hint="eastAsia"/>
          <w:color w:val="000000"/>
          <w:lang w:eastAsia="zh-CN"/>
        </w:rPr>
        <w:t>子”</w:t>
      </w:r>
      <w:r w:rsidRPr="00691830">
        <w:rPr>
          <w:color w:val="000000"/>
          <w:lang w:eastAsia="zh-CN"/>
        </w:rPr>
        <w:t xml:space="preserve"> è un idioma popolare che rappresenta le regole tradizionali alle quali u</w:t>
      </w:r>
      <w:r w:rsidR="00406512">
        <w:rPr>
          <w:color w:val="000000"/>
          <w:lang w:eastAsia="zh-CN"/>
        </w:rPr>
        <w:t>na brava moglie deve attenersi)</w:t>
      </w:r>
      <w:r w:rsidRPr="00691830">
        <w:rPr>
          <w:color w:val="000000"/>
          <w:lang w:eastAsia="zh-CN"/>
        </w:rPr>
        <w:t xml:space="preserve">. Riguardo alla differenza di aspettative, generalmente coincidono. Si desidera, semplicemente, che i propri figli abbiano un futuro prospero. In alcune zone contadine, forse, dopo che le figlie finiscono la scuola elementare o la scuola media non viene loro concesso di studiare oltre. Ma queste sono situazioni che nelle città ormai si vedono raramente. </w:t>
      </w:r>
    </w:p>
    <w:p w:rsidR="0079414C" w:rsidRDefault="00B564F6" w:rsidP="00AB3A78">
      <w:pPr>
        <w:contextualSpacing/>
        <w:jc w:val="both"/>
        <w:rPr>
          <w:color w:val="000000"/>
          <w:lang w:eastAsia="zh-CN"/>
        </w:rPr>
      </w:pPr>
      <w:r>
        <w:rPr>
          <w:rFonts w:hint="eastAsia"/>
          <w:color w:val="000000"/>
          <w:lang w:eastAsia="zh-CN"/>
        </w:rPr>
        <w:lastRenderedPageBreak/>
        <w:t>R</w:t>
      </w:r>
      <w:r w:rsidR="005E2C80">
        <w:rPr>
          <w:rFonts w:hint="eastAsia"/>
          <w:color w:val="000000"/>
          <w:lang w:eastAsia="zh-CN"/>
        </w:rPr>
        <w:t xml:space="preserve">. </w:t>
      </w:r>
      <w:r w:rsidR="00691830" w:rsidRPr="00691830">
        <w:rPr>
          <w:rFonts w:hint="eastAsia"/>
          <w:color w:val="000000"/>
          <w:lang w:eastAsia="zh-CN"/>
        </w:rPr>
        <w:t>知道了。那你有弟弟吗？</w:t>
      </w:r>
    </w:p>
    <w:p w:rsidR="00691830" w:rsidRPr="00691830" w:rsidRDefault="00691830" w:rsidP="00AB3A78">
      <w:pPr>
        <w:contextualSpacing/>
        <w:jc w:val="both"/>
        <w:rPr>
          <w:color w:val="000000"/>
          <w:lang w:eastAsia="zh-CN"/>
        </w:rPr>
      </w:pPr>
      <w:r w:rsidRPr="00691830">
        <w:rPr>
          <w:color w:val="000000"/>
          <w:lang w:eastAsia="zh-CN"/>
        </w:rPr>
        <w:t>Capisco. Dunque hai un fratellino?</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没有，我是独生子女。</w:t>
      </w:r>
    </w:p>
    <w:p w:rsidR="00691830" w:rsidRPr="00691830" w:rsidRDefault="00691830" w:rsidP="00AB3A78">
      <w:pPr>
        <w:contextualSpacing/>
        <w:jc w:val="both"/>
        <w:rPr>
          <w:color w:val="000000"/>
          <w:lang w:eastAsia="zh-CN"/>
        </w:rPr>
      </w:pPr>
      <w:r w:rsidRPr="00691830">
        <w:rPr>
          <w:color w:val="000000"/>
          <w:lang w:eastAsia="zh-CN"/>
        </w:rPr>
        <w:t>No, sono figlia unica.</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 xml:space="preserve">. </w:t>
      </w:r>
      <w:r w:rsidR="00691830" w:rsidRPr="00691830">
        <w:rPr>
          <w:rFonts w:hint="eastAsia"/>
          <w:color w:val="000000"/>
          <w:lang w:eastAsia="zh-CN"/>
        </w:rPr>
        <w:t>啊，对不起。很高兴你父母有这种看法。</w:t>
      </w:r>
    </w:p>
    <w:p w:rsidR="00691830" w:rsidRPr="00691830" w:rsidRDefault="00691830" w:rsidP="00AB3A78">
      <w:pPr>
        <w:contextualSpacing/>
        <w:jc w:val="both"/>
        <w:rPr>
          <w:color w:val="000000"/>
          <w:lang w:eastAsia="zh-CN"/>
        </w:rPr>
      </w:pPr>
      <w:r w:rsidRPr="00691830">
        <w:rPr>
          <w:color w:val="000000"/>
          <w:lang w:eastAsia="zh-CN"/>
        </w:rPr>
        <w:t>Ah, scusami, avevo capito male. Sono felice che i tuoi genitori abbiano questa mentalità.</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没关系啦！对呀，我也觉得很幸运。在城市其实还好，父母都挺开明的，甚至有些就是想要女儿。主要是比较贫穷的地区，这种思想就会比较严重，还有老一辈的人，就会觉得儿子才好。</w:t>
      </w:r>
    </w:p>
    <w:p w:rsidR="00691830" w:rsidRPr="00691830" w:rsidRDefault="00691830" w:rsidP="00AB3A78">
      <w:pPr>
        <w:contextualSpacing/>
        <w:jc w:val="both"/>
        <w:rPr>
          <w:color w:val="000000"/>
          <w:lang w:eastAsia="zh-CN"/>
        </w:rPr>
      </w:pPr>
      <w:r w:rsidRPr="00691830">
        <w:rPr>
          <w:color w:val="000000"/>
          <w:lang w:eastAsia="zh-CN"/>
        </w:rPr>
        <w:t>Nessun problema! Già, anche io mi ritengo molto fortunata. In realtà in città la situazione è buona, la gente è piuttosto aperta fino al punto che molti desiderano avere figlie femmine. È soprattutto nelle zone povere che questo pensiero rimane saldo. Ci sono anche le generazioni più vecchie che pensano ancora che i figli maschi siano migliori.</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R</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可能是，主要是老人比较传统。</w:t>
      </w:r>
    </w:p>
    <w:p w:rsidR="00691830" w:rsidRPr="00691830" w:rsidRDefault="00691830" w:rsidP="00AB3A78">
      <w:pPr>
        <w:contextualSpacing/>
        <w:jc w:val="both"/>
        <w:rPr>
          <w:color w:val="000000"/>
          <w:lang w:eastAsia="zh-CN"/>
        </w:rPr>
      </w:pPr>
      <w:r w:rsidRPr="00691830">
        <w:rPr>
          <w:rFonts w:hint="eastAsia"/>
          <w:color w:val="000000"/>
          <w:lang w:eastAsia="zh-CN"/>
        </w:rPr>
        <w:t>S</w:t>
      </w:r>
      <w:r w:rsidRPr="00691830">
        <w:rPr>
          <w:color w:val="000000"/>
          <w:lang w:eastAsia="zh-CN"/>
        </w:rPr>
        <w:t xml:space="preserve">ì, probabilmente si tratta anche delle persone più anziane e legate alla tradizione. </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rFonts w:hint="eastAsia"/>
          <w:color w:val="000000"/>
          <w:lang w:eastAsia="zh-CN"/>
        </w:rPr>
        <w:t>I</w:t>
      </w:r>
      <w:r w:rsidR="005E2C80">
        <w:rPr>
          <w:rFonts w:hint="eastAsia"/>
          <w:color w:val="000000"/>
          <w:lang w:eastAsia="zh-CN"/>
        </w:rPr>
        <w:t>.</w:t>
      </w:r>
      <w:r w:rsidR="005E2C80">
        <w:rPr>
          <w:color w:val="000000"/>
          <w:lang w:eastAsia="zh-CN"/>
        </w:rPr>
        <w:t xml:space="preserve"> </w:t>
      </w:r>
      <w:r w:rsidR="00691830" w:rsidRPr="00691830">
        <w:rPr>
          <w:rFonts w:hint="eastAsia"/>
          <w:color w:val="000000"/>
          <w:lang w:eastAsia="zh-CN"/>
        </w:rPr>
        <w:t>对，我可以理解，可能是他们觉得男孩的话成就要大一些，在社会中也比较容易生存。</w:t>
      </w:r>
    </w:p>
    <w:p w:rsidR="00691830" w:rsidRPr="00691830" w:rsidRDefault="00691830" w:rsidP="00AB3A78">
      <w:pPr>
        <w:contextualSpacing/>
        <w:jc w:val="both"/>
        <w:rPr>
          <w:color w:val="000000"/>
          <w:lang w:eastAsia="zh-CN"/>
        </w:rPr>
      </w:pPr>
      <w:r w:rsidRPr="00691830">
        <w:rPr>
          <w:color w:val="000000"/>
          <w:lang w:eastAsia="zh-CN"/>
        </w:rPr>
        <w:t>Sì, posso capirlo, forse pensano che il valore di un uomo sia più elevato e che sia più facile che emerga in società.</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R</w:t>
      </w:r>
      <w:r w:rsidR="005E2C80">
        <w:rPr>
          <w:color w:val="000000"/>
          <w:lang w:eastAsia="zh-CN"/>
        </w:rPr>
        <w:t xml:space="preserve">. </w:t>
      </w:r>
      <w:r w:rsidR="00691830" w:rsidRPr="00691830">
        <w:rPr>
          <w:rFonts w:hint="eastAsia"/>
          <w:color w:val="000000"/>
          <w:lang w:eastAsia="zh-CN"/>
        </w:rPr>
        <w:t>我非常感谢你，你帮了我得很多！</w:t>
      </w:r>
    </w:p>
    <w:p w:rsidR="00691830" w:rsidRPr="00691830" w:rsidRDefault="00691830" w:rsidP="00AB3A78">
      <w:pPr>
        <w:contextualSpacing/>
        <w:jc w:val="both"/>
        <w:rPr>
          <w:color w:val="000000"/>
          <w:lang w:eastAsia="zh-CN"/>
        </w:rPr>
      </w:pPr>
      <w:r w:rsidRPr="00691830">
        <w:rPr>
          <w:color w:val="000000"/>
          <w:lang w:eastAsia="zh-CN"/>
        </w:rPr>
        <w:t>Ti ringrazio moltissimo, sei stata di grande aiuto!</w:t>
      </w:r>
    </w:p>
    <w:p w:rsidR="0079414C" w:rsidRDefault="0079414C" w:rsidP="00AB3A78">
      <w:pPr>
        <w:contextualSpacing/>
        <w:jc w:val="both"/>
        <w:rPr>
          <w:b/>
          <w:color w:val="000000"/>
          <w:lang w:eastAsia="zh-CN"/>
        </w:rPr>
      </w:pPr>
    </w:p>
    <w:p w:rsidR="0079414C" w:rsidRDefault="0079414C" w:rsidP="00AB3A78">
      <w:pPr>
        <w:contextualSpacing/>
        <w:jc w:val="both"/>
        <w:rPr>
          <w:b/>
          <w:color w:val="000000"/>
          <w:lang w:eastAsia="zh-CN"/>
        </w:rPr>
      </w:pPr>
      <w:r>
        <w:rPr>
          <w:b/>
          <w:color w:val="000000"/>
          <w:lang w:eastAsia="zh-CN"/>
        </w:rPr>
        <w:t>Intervista 8.</w:t>
      </w:r>
    </w:p>
    <w:p w:rsidR="00691830" w:rsidRPr="00691830" w:rsidRDefault="00691830" w:rsidP="00AB3A78">
      <w:pPr>
        <w:contextualSpacing/>
        <w:jc w:val="both"/>
        <w:rPr>
          <w:color w:val="000000"/>
          <w:lang w:eastAsia="zh-CN"/>
        </w:rPr>
      </w:pPr>
      <w:r w:rsidRPr="00476788">
        <w:rPr>
          <w:b/>
          <w:color w:val="000000"/>
          <w:lang w:eastAsia="zh-CN"/>
        </w:rPr>
        <w:t>Do</w:t>
      </w:r>
      <w:r w:rsidRPr="00691830">
        <w:rPr>
          <w:b/>
          <w:color w:val="000000"/>
          <w:lang w:eastAsia="zh-CN"/>
        </w:rPr>
        <w:t>nna, 20 anni, studentessa di lingue a Perugia.</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R. </w:t>
      </w:r>
      <w:r w:rsidR="00691830" w:rsidRPr="00691830">
        <w:rPr>
          <w:rFonts w:hint="eastAsia"/>
          <w:color w:val="000000"/>
          <w:lang w:eastAsia="zh-CN"/>
        </w:rPr>
        <w:t>你对高考有什么看法</w:t>
      </w:r>
      <w:r w:rsidR="0079414C">
        <w:rPr>
          <w:color w:val="000000"/>
          <w:lang w:eastAsia="zh-CN"/>
        </w:rPr>
        <w:t>?</w:t>
      </w:r>
    </w:p>
    <w:p w:rsidR="00691830" w:rsidRPr="00691830" w:rsidRDefault="00691830" w:rsidP="00AB3A78">
      <w:pPr>
        <w:contextualSpacing/>
        <w:jc w:val="both"/>
        <w:rPr>
          <w:color w:val="000000"/>
          <w:lang w:eastAsia="zh-CN"/>
        </w:rPr>
      </w:pPr>
      <w:r w:rsidRPr="00691830">
        <w:rPr>
          <w:color w:val="000000"/>
          <w:lang w:eastAsia="zh-CN"/>
        </w:rPr>
        <w:t xml:space="preserve">Che opinione hai del </w:t>
      </w:r>
      <w:r w:rsidR="001C1229">
        <w:rPr>
          <w:color w:val="000000"/>
          <w:lang w:eastAsia="zh-CN"/>
        </w:rPr>
        <w:t>Gāokǎo</w:t>
      </w:r>
      <w:r w:rsidRPr="00691830">
        <w:rPr>
          <w:color w:val="000000"/>
          <w:lang w:eastAsia="zh-CN"/>
        </w:rPr>
        <w:t>?</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I. </w:t>
      </w:r>
      <w:r w:rsidR="00691830" w:rsidRPr="00691830">
        <w:rPr>
          <w:rFonts w:hint="eastAsia"/>
          <w:color w:val="000000"/>
          <w:lang w:eastAsia="zh-CN"/>
        </w:rPr>
        <w:t>中国不同地区之间高考压力不一样，人口多的省份高考压力会很大，因为每个大学给的名额都是有有限的，而且教育制度并不完善，每个地区的高考卷子难度也不一样，教育资源相差很大。在农村地区很多人还是重男轻女，会把所有资源留给男生，对女生的要求就是为家庭奉献一切，不会让女孩子上学因为家庭所有资金都用在男生身上了。对大部分人来说，高考是唯一的出路，是唯一可以和上流人并肩的方式。</w:t>
      </w:r>
    </w:p>
    <w:p w:rsidR="00691830" w:rsidRPr="00691830" w:rsidRDefault="00691830" w:rsidP="00AB3A78">
      <w:pPr>
        <w:contextualSpacing/>
        <w:jc w:val="both"/>
        <w:rPr>
          <w:color w:val="000000"/>
          <w:lang w:eastAsia="zh-CN"/>
        </w:rPr>
      </w:pPr>
      <w:r w:rsidRPr="00691830">
        <w:rPr>
          <w:color w:val="000000"/>
          <w:lang w:eastAsia="zh-CN"/>
        </w:rPr>
        <w:t>La pressione per gli esami di ammissione all’università varia da regione a regione, sarà più elevata nelle regioni ad alta densità di popolazione poiché il numero dei posti resi disponibili da ciascuna università è limitato. Inoltre, il sistema educativo non è affatto perfetto: la difficoltà del testo d’esame varia da regione a regione e le risorse educative variano notevolmente. Nelle aree rurali molte persone sono ancora sotto l’influenza di norme patriarcali e lasciano tutte le risorse ai ragazzi; viceversa, si richiede alle ragazze di dare tutto alla famiglia in segno di rispetto e non viene loro permesso di andare a scuola perché tutti i fondi della famigli</w:t>
      </w:r>
      <w:r w:rsidR="0079414C">
        <w:rPr>
          <w:color w:val="000000"/>
          <w:lang w:eastAsia="zh-CN"/>
        </w:rPr>
        <w:t xml:space="preserve">a vengono spesi per i ragazzi. </w:t>
      </w:r>
      <w:r w:rsidRPr="00691830">
        <w:rPr>
          <w:color w:val="000000"/>
          <w:lang w:eastAsia="zh-CN"/>
        </w:rPr>
        <w:t xml:space="preserve">Per la maggior parte delle persone il </w:t>
      </w:r>
      <w:r w:rsidR="001C1229">
        <w:rPr>
          <w:color w:val="000000"/>
          <w:lang w:eastAsia="zh-CN"/>
        </w:rPr>
        <w:t>Gāokǎo</w:t>
      </w:r>
      <w:r w:rsidRPr="00691830">
        <w:rPr>
          <w:color w:val="000000"/>
          <w:lang w:eastAsia="zh-CN"/>
        </w:rPr>
        <w:t xml:space="preserve"> è l’unica strada, l’unico modo per stare fianco a fianco con la classe superiore. </w:t>
      </w:r>
    </w:p>
    <w:p w:rsidR="0079414C" w:rsidRDefault="00691830" w:rsidP="00AB3A78">
      <w:pPr>
        <w:contextualSpacing/>
        <w:jc w:val="both"/>
        <w:rPr>
          <w:color w:val="000000"/>
          <w:lang w:eastAsia="zh-CN"/>
        </w:rPr>
      </w:pPr>
      <w:r w:rsidRPr="00691830">
        <w:rPr>
          <w:rFonts w:hint="eastAsia"/>
          <w:color w:val="000000"/>
          <w:lang w:eastAsia="zh-CN"/>
        </w:rPr>
        <w:lastRenderedPageBreak/>
        <w:t>R</w:t>
      </w:r>
      <w:r w:rsidR="005E2C80">
        <w:rPr>
          <w:color w:val="000000"/>
          <w:lang w:eastAsia="zh-CN"/>
        </w:rPr>
        <w:t xml:space="preserve">. </w:t>
      </w:r>
      <w:r w:rsidRPr="00691830">
        <w:rPr>
          <w:rFonts w:hint="eastAsia"/>
          <w:color w:val="000000"/>
          <w:lang w:eastAsia="zh-CN"/>
        </w:rPr>
        <w:t>你觉得，男学生最喜欢科学和女生最喜欢艺术或者语言，还是是父母决定他们孩子学习什么的</w:t>
      </w:r>
      <w:r w:rsidRPr="00691830">
        <w:rPr>
          <w:rFonts w:hint="eastAsia"/>
          <w:color w:val="000000"/>
          <w:lang w:eastAsia="zh-CN"/>
        </w:rPr>
        <w:t>?</w:t>
      </w:r>
    </w:p>
    <w:p w:rsidR="00691830" w:rsidRPr="00691830" w:rsidRDefault="00691830" w:rsidP="00AB3A78">
      <w:pPr>
        <w:contextualSpacing/>
        <w:jc w:val="both"/>
        <w:rPr>
          <w:color w:val="000000"/>
          <w:lang w:eastAsia="zh-CN"/>
        </w:rPr>
      </w:pPr>
      <w:r w:rsidRPr="00691830">
        <w:rPr>
          <w:rFonts w:hint="eastAsia"/>
          <w:color w:val="000000"/>
          <w:lang w:eastAsia="zh-CN"/>
        </w:rPr>
        <w:t>P</w:t>
      </w:r>
      <w:r w:rsidRPr="00691830">
        <w:rPr>
          <w:color w:val="000000"/>
          <w:lang w:eastAsia="zh-CN"/>
        </w:rPr>
        <w:t xml:space="preserve">ensi che agli studenti piacciano di più le materie scientifiche mentre alle studentesse piacciano di più quelle artistiche o le lingue, oppure sono i genitori a decidere cosa dovranno studiare? </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I</w:t>
      </w:r>
      <w:r w:rsidR="005E2C80">
        <w:rPr>
          <w:color w:val="000000"/>
          <w:lang w:eastAsia="zh-CN"/>
        </w:rPr>
        <w:t xml:space="preserve">. </w:t>
      </w:r>
      <w:r w:rsidRPr="00691830">
        <w:rPr>
          <w:rFonts w:hint="eastAsia"/>
          <w:color w:val="000000"/>
          <w:lang w:eastAsia="zh-CN"/>
        </w:rPr>
        <w:t>我认为现在并不应该由性别决定学什么学科，还是很多人选的是自己喜欢的学科的，但是通常来说，小城市的父母更喜欢操控孩子的宣传。</w:t>
      </w:r>
    </w:p>
    <w:p w:rsidR="00691830" w:rsidRPr="00691830" w:rsidRDefault="00691830" w:rsidP="00AB3A78">
      <w:pPr>
        <w:contextualSpacing/>
        <w:jc w:val="both"/>
        <w:rPr>
          <w:color w:val="000000"/>
          <w:lang w:eastAsia="zh-CN"/>
        </w:rPr>
      </w:pPr>
      <w:r w:rsidRPr="00691830">
        <w:rPr>
          <w:color w:val="000000"/>
          <w:lang w:eastAsia="zh-CN"/>
        </w:rPr>
        <w:t>Non penso che attualmente ci sia una distinzione di genere per scegliere la disciplina da studiare; viceversa, molte persone scelgono per se stesse cosa preferiscono studiare</w:t>
      </w:r>
      <w:r w:rsidR="00C96553">
        <w:rPr>
          <w:color w:val="000000"/>
          <w:lang w:eastAsia="zh-CN"/>
        </w:rPr>
        <w:t>. Però, s</w:t>
      </w:r>
      <w:r w:rsidRPr="00691830">
        <w:rPr>
          <w:color w:val="000000"/>
          <w:lang w:eastAsia="zh-CN"/>
        </w:rPr>
        <w:t>i dice che solitamente i genitori nelle piccole ci</w:t>
      </w:r>
      <w:r w:rsidR="00C96553">
        <w:rPr>
          <w:color w:val="000000"/>
          <w:lang w:eastAsia="zh-CN"/>
        </w:rPr>
        <w:t>ttà preferiscano controllare le scelte</w:t>
      </w:r>
      <w:r w:rsidRPr="00691830">
        <w:rPr>
          <w:color w:val="000000"/>
          <w:lang w:eastAsia="zh-CN"/>
        </w:rPr>
        <w:t xml:space="preserve"> dei propri figli.</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 xml:space="preserve">. </w:t>
      </w:r>
      <w:r w:rsidRPr="00691830">
        <w:rPr>
          <w:rFonts w:hint="eastAsia"/>
          <w:color w:val="000000"/>
          <w:lang w:eastAsia="zh-CN"/>
        </w:rPr>
        <w:t>嗯嗯，知道了。你几年在</w:t>
      </w:r>
      <w:r w:rsidRPr="00691830">
        <w:rPr>
          <w:color w:val="000000"/>
          <w:lang w:eastAsia="zh-CN"/>
        </w:rPr>
        <w:t>Perugia</w:t>
      </w:r>
      <w:r w:rsidRPr="00691830">
        <w:rPr>
          <w:rFonts w:hint="eastAsia"/>
          <w:color w:val="000000"/>
          <w:lang w:eastAsia="zh-CN"/>
        </w:rPr>
        <w:t>住在吗？</w:t>
      </w:r>
    </w:p>
    <w:p w:rsidR="00691830" w:rsidRPr="00691830" w:rsidRDefault="00691830" w:rsidP="00AB3A78">
      <w:pPr>
        <w:contextualSpacing/>
        <w:jc w:val="both"/>
        <w:rPr>
          <w:color w:val="000000"/>
          <w:lang w:eastAsia="zh-CN"/>
        </w:rPr>
      </w:pPr>
      <w:r w:rsidRPr="00691830">
        <w:rPr>
          <w:rFonts w:hint="eastAsia"/>
          <w:color w:val="000000"/>
          <w:lang w:eastAsia="zh-CN"/>
        </w:rPr>
        <w:t>C</w:t>
      </w:r>
      <w:r w:rsidRPr="00691830">
        <w:rPr>
          <w:color w:val="000000"/>
          <w:lang w:eastAsia="zh-CN"/>
        </w:rPr>
        <w:t>apisco. Tu da quanti anni sei a Perugia?</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I. </w:t>
      </w:r>
      <w:r w:rsidR="00691830" w:rsidRPr="00691830">
        <w:rPr>
          <w:rFonts w:hint="eastAsia"/>
          <w:color w:val="000000"/>
          <w:lang w:eastAsia="zh-CN"/>
        </w:rPr>
        <w:t>我在这里呆一年，学习语言。</w:t>
      </w:r>
    </w:p>
    <w:p w:rsidR="00691830" w:rsidRPr="00691830" w:rsidRDefault="00691830" w:rsidP="00AB3A78">
      <w:pPr>
        <w:contextualSpacing/>
        <w:jc w:val="both"/>
        <w:rPr>
          <w:color w:val="000000"/>
          <w:lang w:eastAsia="zh-CN"/>
        </w:rPr>
      </w:pPr>
      <w:r w:rsidRPr="00691830">
        <w:rPr>
          <w:rFonts w:hint="eastAsia"/>
          <w:color w:val="000000"/>
          <w:lang w:eastAsia="zh-CN"/>
        </w:rPr>
        <w:t>S</w:t>
      </w:r>
      <w:r w:rsidRPr="00691830">
        <w:rPr>
          <w:color w:val="000000"/>
          <w:lang w:eastAsia="zh-CN"/>
        </w:rPr>
        <w:t>ono qui da un anno a studiare.</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rFonts w:hint="eastAsia"/>
          <w:color w:val="000000"/>
          <w:lang w:eastAsia="zh-CN"/>
        </w:rPr>
        <w:t xml:space="preserve">R. </w:t>
      </w:r>
      <w:r w:rsidR="00691830" w:rsidRPr="00691830">
        <w:rPr>
          <w:rFonts w:hint="eastAsia"/>
          <w:color w:val="000000"/>
          <w:lang w:eastAsia="zh-CN"/>
        </w:rPr>
        <w:t>你好吗？喜欢吗？</w:t>
      </w:r>
    </w:p>
    <w:p w:rsidR="00691830" w:rsidRPr="00691830" w:rsidRDefault="00691830" w:rsidP="00AB3A78">
      <w:pPr>
        <w:contextualSpacing/>
        <w:jc w:val="both"/>
        <w:rPr>
          <w:color w:val="000000"/>
          <w:lang w:eastAsia="zh-CN"/>
        </w:rPr>
      </w:pPr>
      <w:r w:rsidRPr="00691830">
        <w:rPr>
          <w:rFonts w:hint="eastAsia"/>
          <w:color w:val="000000"/>
          <w:lang w:eastAsia="zh-CN"/>
        </w:rPr>
        <w:t>T</w:t>
      </w:r>
      <w:r w:rsidRPr="00691830">
        <w:rPr>
          <w:color w:val="000000"/>
          <w:lang w:eastAsia="zh-CN"/>
        </w:rPr>
        <w:t>i trovi bene? Ti piace?</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rFonts w:hint="eastAsia"/>
          <w:color w:val="000000"/>
          <w:lang w:eastAsia="zh-CN"/>
        </w:rPr>
        <w:t>I.</w:t>
      </w:r>
      <w:r>
        <w:rPr>
          <w:color w:val="000000"/>
          <w:lang w:eastAsia="zh-CN"/>
        </w:rPr>
        <w:t xml:space="preserve"> </w:t>
      </w:r>
      <w:r w:rsidR="00691830" w:rsidRPr="00691830">
        <w:rPr>
          <w:rFonts w:hint="eastAsia"/>
          <w:color w:val="000000"/>
          <w:lang w:eastAsia="zh-CN"/>
        </w:rPr>
        <w:t>还可以，这里很好看。</w:t>
      </w:r>
    </w:p>
    <w:p w:rsidR="00691830" w:rsidRPr="00691830" w:rsidRDefault="00691830" w:rsidP="00AB3A78">
      <w:pPr>
        <w:contextualSpacing/>
        <w:jc w:val="both"/>
        <w:rPr>
          <w:color w:val="000000"/>
          <w:lang w:eastAsia="zh-CN"/>
        </w:rPr>
      </w:pPr>
      <w:r w:rsidRPr="00691830">
        <w:rPr>
          <w:color w:val="000000"/>
          <w:lang w:eastAsia="zh-CN"/>
        </w:rPr>
        <w:t xml:space="preserve">Sì, non è male, qui è molto carino. </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rFonts w:hint="eastAsia"/>
          <w:color w:val="000000"/>
          <w:lang w:eastAsia="zh-CN"/>
        </w:rPr>
        <w:t>R.</w:t>
      </w:r>
      <w:r>
        <w:rPr>
          <w:color w:val="000000"/>
          <w:lang w:eastAsia="zh-CN"/>
        </w:rPr>
        <w:t xml:space="preserve"> </w:t>
      </w:r>
      <w:r w:rsidR="00691830" w:rsidRPr="00691830">
        <w:rPr>
          <w:rFonts w:hint="eastAsia"/>
          <w:color w:val="000000"/>
          <w:lang w:eastAsia="zh-CN"/>
        </w:rPr>
        <w:t>中国大学和意大利大比，你最喜欢什么吗？</w:t>
      </w:r>
    </w:p>
    <w:p w:rsidR="00691830" w:rsidRPr="00691830" w:rsidRDefault="00691830" w:rsidP="00AB3A78">
      <w:pPr>
        <w:contextualSpacing/>
        <w:jc w:val="both"/>
        <w:rPr>
          <w:color w:val="000000"/>
          <w:lang w:eastAsia="zh-CN"/>
        </w:rPr>
      </w:pPr>
      <w:r w:rsidRPr="00691830">
        <w:rPr>
          <w:rFonts w:hint="eastAsia"/>
          <w:color w:val="000000"/>
          <w:lang w:eastAsia="zh-CN"/>
        </w:rPr>
        <w:t>T</w:t>
      </w:r>
      <w:r w:rsidRPr="00691830">
        <w:rPr>
          <w:color w:val="000000"/>
          <w:lang w:eastAsia="zh-CN"/>
        </w:rPr>
        <w:t>ra l’università cinese e quella italiana, quale preferisci?</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rFonts w:hint="eastAsia"/>
          <w:color w:val="000000"/>
          <w:lang w:eastAsia="zh-CN"/>
        </w:rPr>
        <w:t>I.</w:t>
      </w:r>
      <w:r>
        <w:rPr>
          <w:color w:val="000000"/>
          <w:lang w:eastAsia="zh-CN"/>
        </w:rPr>
        <w:t xml:space="preserve"> </w:t>
      </w:r>
      <w:r w:rsidR="00691830" w:rsidRPr="00691830">
        <w:rPr>
          <w:rFonts w:hint="eastAsia"/>
          <w:color w:val="000000"/>
          <w:lang w:eastAsia="zh-CN"/>
        </w:rPr>
        <w:t>意大利大学课程更放松更活跃，自由时间更多。</w:t>
      </w:r>
    </w:p>
    <w:p w:rsidR="00691830" w:rsidRPr="00691830" w:rsidRDefault="00691830" w:rsidP="00AB3A78">
      <w:pPr>
        <w:contextualSpacing/>
        <w:jc w:val="both"/>
        <w:rPr>
          <w:color w:val="000000"/>
          <w:lang w:eastAsia="zh-CN"/>
        </w:rPr>
      </w:pPr>
      <w:r w:rsidRPr="00691830">
        <w:rPr>
          <w:rFonts w:hint="eastAsia"/>
          <w:color w:val="000000"/>
          <w:lang w:eastAsia="zh-CN"/>
        </w:rPr>
        <w:t>I</w:t>
      </w:r>
      <w:r w:rsidRPr="00691830">
        <w:rPr>
          <w:color w:val="000000"/>
          <w:lang w:eastAsia="zh-CN"/>
        </w:rPr>
        <w:t xml:space="preserve"> corsi dell’università italiana sono più tranquilli e vivaci, c’è molto più tempo libero.</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rFonts w:hint="eastAsia"/>
          <w:color w:val="000000"/>
          <w:lang w:eastAsia="zh-CN"/>
        </w:rPr>
        <w:t>R.</w:t>
      </w:r>
      <w:r>
        <w:rPr>
          <w:color w:val="000000"/>
          <w:lang w:eastAsia="zh-CN"/>
        </w:rPr>
        <w:t xml:space="preserve"> </w:t>
      </w:r>
      <w:r w:rsidR="00691830" w:rsidRPr="00691830">
        <w:rPr>
          <w:rFonts w:hint="eastAsia"/>
          <w:color w:val="000000"/>
          <w:lang w:eastAsia="zh-CN"/>
        </w:rPr>
        <w:t>你觉得，在意大利和在中国比，中国女生更有自由有没有男朋友，结不结婚吗？</w:t>
      </w:r>
      <w:r w:rsidR="00691830" w:rsidRPr="00691830">
        <w:rPr>
          <w:color w:val="000000"/>
          <w:lang w:eastAsia="zh-CN"/>
        </w:rPr>
        <w:br/>
        <w:t>Sempre paragonando Italia e Cina, pensi che le ragazze in Italia siano più libere di avere o meno il fidanzato, di sposarsi o meno?</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rFonts w:hint="eastAsia"/>
          <w:color w:val="000000"/>
          <w:lang w:eastAsia="zh-CN"/>
        </w:rPr>
        <w:t>I.</w:t>
      </w:r>
      <w:r>
        <w:rPr>
          <w:color w:val="000000"/>
          <w:lang w:eastAsia="zh-CN"/>
        </w:rPr>
        <w:t xml:space="preserve"> </w:t>
      </w:r>
      <w:r w:rsidR="00691830" w:rsidRPr="00691830">
        <w:rPr>
          <w:rFonts w:hint="eastAsia"/>
          <w:color w:val="000000"/>
          <w:lang w:eastAsia="zh-CN"/>
        </w:rPr>
        <w:t>我觉得意大利女生更自由，现在多数女生还是会被家庭压力逼迫结婚，对于找男朋友，有些家庭长辈也会插手。</w:t>
      </w:r>
    </w:p>
    <w:p w:rsidR="00691830" w:rsidRPr="00691830" w:rsidRDefault="00691830" w:rsidP="00AB3A78">
      <w:pPr>
        <w:contextualSpacing/>
        <w:jc w:val="both"/>
        <w:rPr>
          <w:color w:val="000000"/>
          <w:lang w:eastAsia="zh-CN"/>
        </w:rPr>
      </w:pPr>
      <w:r w:rsidRPr="00691830">
        <w:rPr>
          <w:color w:val="000000"/>
          <w:lang w:eastAsia="zh-CN"/>
        </w:rPr>
        <w:t xml:space="preserve">Penso che le ragazze italiane siano più libere: attualmente la maggior parte delle ragazze è ancora costretta a sposarsi per via della pressione </w:t>
      </w:r>
      <w:r w:rsidR="003F62D1">
        <w:rPr>
          <w:color w:val="000000"/>
          <w:lang w:eastAsia="zh-CN"/>
        </w:rPr>
        <w:t>familiare</w:t>
      </w:r>
      <w:r w:rsidRPr="00691830">
        <w:rPr>
          <w:color w:val="000000"/>
          <w:lang w:eastAsia="zh-CN"/>
        </w:rPr>
        <w:t xml:space="preserve"> e, per quanto riguarda il trovare un fidanzato, intervengono anche alcuni anziani di famiglia.</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R. </w:t>
      </w:r>
      <w:r w:rsidR="00691830" w:rsidRPr="00691830">
        <w:rPr>
          <w:rFonts w:hint="eastAsia"/>
          <w:color w:val="000000"/>
          <w:lang w:eastAsia="zh-CN"/>
        </w:rPr>
        <w:t>中国女生在意大利比较自由吗？</w:t>
      </w:r>
      <w:r w:rsidR="00691830" w:rsidRPr="00691830">
        <w:rPr>
          <w:rFonts w:hint="eastAsia"/>
          <w:color w:val="000000"/>
          <w:lang w:eastAsia="zh-CN"/>
        </w:rPr>
        <w:t xml:space="preserve"> </w:t>
      </w:r>
    </w:p>
    <w:p w:rsidR="0079414C" w:rsidRDefault="00691830" w:rsidP="00AB3A78">
      <w:pPr>
        <w:contextualSpacing/>
        <w:jc w:val="both"/>
        <w:rPr>
          <w:color w:val="000000"/>
          <w:lang w:eastAsia="zh-CN"/>
        </w:rPr>
      </w:pPr>
      <w:r w:rsidRPr="00691830">
        <w:rPr>
          <w:color w:val="000000"/>
          <w:lang w:eastAsia="zh-CN"/>
        </w:rPr>
        <w:t>E le ragazze cinesi in Italia, sono piuttosto libere?</w:t>
      </w:r>
    </w:p>
    <w:p w:rsidR="00691830" w:rsidRPr="005E2C80" w:rsidRDefault="00B564F6" w:rsidP="00AB3A78">
      <w:pPr>
        <w:contextualSpacing/>
        <w:jc w:val="both"/>
        <w:rPr>
          <w:color w:val="000000"/>
          <w:lang w:eastAsia="zh-CN"/>
        </w:rPr>
      </w:pPr>
      <w:r>
        <w:rPr>
          <w:color w:val="000000"/>
          <w:lang w:eastAsia="zh-CN"/>
        </w:rPr>
        <w:br/>
        <w:t>I</w:t>
      </w:r>
      <w:r w:rsidR="005E2C80">
        <w:rPr>
          <w:color w:val="000000"/>
          <w:lang w:eastAsia="zh-CN"/>
        </w:rPr>
        <w:t xml:space="preserve">. </w:t>
      </w:r>
      <w:r w:rsidR="00691830" w:rsidRPr="00691830">
        <w:rPr>
          <w:rFonts w:hint="eastAsia"/>
          <w:color w:val="000000"/>
          <w:lang w:eastAsia="zh-CN"/>
        </w:rPr>
        <w:t>是的，相对中国自由得多。她们随便决定有没有男朋友，找个什么工作。。。</w:t>
      </w:r>
      <w:r w:rsidR="00691830" w:rsidRPr="00691830">
        <w:rPr>
          <w:color w:val="000000"/>
          <w:lang w:eastAsia="zh-CN"/>
        </w:rPr>
        <w:br/>
      </w:r>
      <w:r w:rsidR="00691830" w:rsidRPr="005E2C80">
        <w:rPr>
          <w:color w:val="000000"/>
          <w:lang w:eastAsia="zh-CN"/>
        </w:rPr>
        <w:t>Sì, sono più libere che in Cina. Possono decidere liberamente se avere o meno il fidanzato, che lavoro cercare…</w:t>
      </w:r>
    </w:p>
    <w:p w:rsidR="0079414C" w:rsidRDefault="0079414C" w:rsidP="00AB3A78">
      <w:pPr>
        <w:contextualSpacing/>
        <w:jc w:val="both"/>
        <w:rPr>
          <w:color w:val="000000"/>
          <w:lang w:eastAsia="zh-CN"/>
        </w:rPr>
      </w:pPr>
    </w:p>
    <w:p w:rsidR="0079414C" w:rsidRDefault="00B564F6" w:rsidP="00AB3A78">
      <w:pPr>
        <w:contextualSpacing/>
        <w:jc w:val="both"/>
        <w:rPr>
          <w:color w:val="000000"/>
          <w:lang w:eastAsia="zh-CN"/>
        </w:rPr>
      </w:pPr>
      <w:r>
        <w:rPr>
          <w:color w:val="000000"/>
          <w:lang w:eastAsia="zh-CN"/>
        </w:rPr>
        <w:t>R</w:t>
      </w:r>
      <w:r w:rsidR="005E2C80">
        <w:rPr>
          <w:color w:val="000000"/>
          <w:lang w:eastAsia="zh-CN"/>
        </w:rPr>
        <w:t xml:space="preserve">. </w:t>
      </w:r>
      <w:r w:rsidR="00691830" w:rsidRPr="00691830">
        <w:rPr>
          <w:rFonts w:hint="eastAsia"/>
          <w:color w:val="000000"/>
          <w:lang w:eastAsia="zh-CN"/>
        </w:rPr>
        <w:t>你更喜欢这个情况？在意大利的吗？</w:t>
      </w:r>
    </w:p>
    <w:p w:rsidR="00691830" w:rsidRPr="00691830" w:rsidRDefault="00691830" w:rsidP="00AB3A78">
      <w:pPr>
        <w:contextualSpacing/>
        <w:jc w:val="both"/>
        <w:rPr>
          <w:color w:val="000000"/>
          <w:lang w:eastAsia="zh-CN"/>
        </w:rPr>
      </w:pPr>
      <w:r w:rsidRPr="00691830">
        <w:rPr>
          <w:rFonts w:hint="eastAsia"/>
          <w:color w:val="000000"/>
          <w:lang w:eastAsia="zh-CN"/>
        </w:rPr>
        <w:t>P</w:t>
      </w:r>
      <w:r w:rsidRPr="00691830">
        <w:rPr>
          <w:color w:val="000000"/>
          <w:lang w:eastAsia="zh-CN"/>
        </w:rPr>
        <w:t>referisci questa situazione? Quella italiana, intendo?</w:t>
      </w:r>
    </w:p>
    <w:p w:rsidR="0079414C" w:rsidRDefault="00B564F6" w:rsidP="00AB3A78">
      <w:pPr>
        <w:contextualSpacing/>
        <w:jc w:val="both"/>
        <w:rPr>
          <w:color w:val="000000"/>
          <w:lang w:eastAsia="zh-CN"/>
        </w:rPr>
      </w:pPr>
      <w:r>
        <w:rPr>
          <w:rFonts w:hint="eastAsia"/>
          <w:color w:val="000000"/>
          <w:lang w:eastAsia="zh-CN"/>
        </w:rPr>
        <w:lastRenderedPageBreak/>
        <w:t>I</w:t>
      </w:r>
      <w:r w:rsidR="005E2C80">
        <w:rPr>
          <w:rFonts w:hint="eastAsia"/>
          <w:color w:val="000000"/>
          <w:lang w:eastAsia="zh-CN"/>
        </w:rPr>
        <w:t xml:space="preserve">. </w:t>
      </w:r>
      <w:r w:rsidR="00691830" w:rsidRPr="00691830">
        <w:rPr>
          <w:rFonts w:hint="eastAsia"/>
          <w:color w:val="000000"/>
          <w:lang w:eastAsia="zh-CN"/>
        </w:rPr>
        <w:t>是的。</w:t>
      </w:r>
    </w:p>
    <w:p w:rsidR="00691830" w:rsidRPr="00691830" w:rsidRDefault="00691830" w:rsidP="00AB3A78">
      <w:pPr>
        <w:contextualSpacing/>
        <w:jc w:val="both"/>
        <w:rPr>
          <w:color w:val="000000"/>
          <w:lang w:eastAsia="zh-CN"/>
        </w:rPr>
      </w:pPr>
      <w:r w:rsidRPr="005E2C80">
        <w:rPr>
          <w:color w:val="000000"/>
          <w:lang w:eastAsia="zh-CN"/>
        </w:rPr>
        <w:t>Sì</w:t>
      </w:r>
      <w:r w:rsidRPr="00691830">
        <w:rPr>
          <w:rFonts w:hint="eastAsia"/>
          <w:color w:val="000000"/>
          <w:lang w:eastAsia="zh-CN"/>
        </w:rPr>
        <w:t>.</w:t>
      </w:r>
    </w:p>
    <w:p w:rsidR="0079414C" w:rsidRDefault="0079414C" w:rsidP="00AB3A78">
      <w:pPr>
        <w:contextualSpacing/>
        <w:jc w:val="both"/>
        <w:rPr>
          <w:b/>
          <w:color w:val="000000"/>
          <w:lang w:eastAsia="zh-CN"/>
        </w:rPr>
      </w:pPr>
    </w:p>
    <w:p w:rsidR="0079414C" w:rsidRDefault="0079414C" w:rsidP="00AB3A78">
      <w:pPr>
        <w:contextualSpacing/>
        <w:jc w:val="both"/>
        <w:rPr>
          <w:b/>
          <w:color w:val="000000"/>
          <w:lang w:eastAsia="zh-CN"/>
        </w:rPr>
      </w:pPr>
      <w:r>
        <w:rPr>
          <w:b/>
          <w:color w:val="000000"/>
          <w:lang w:eastAsia="zh-CN"/>
        </w:rPr>
        <w:t>Intervista 9.</w:t>
      </w:r>
    </w:p>
    <w:p w:rsidR="00691830" w:rsidRPr="00691830" w:rsidRDefault="00691830" w:rsidP="00AB3A78">
      <w:pPr>
        <w:contextualSpacing/>
        <w:jc w:val="both"/>
        <w:rPr>
          <w:color w:val="000000"/>
          <w:lang w:eastAsia="zh-CN"/>
        </w:rPr>
      </w:pPr>
      <w:r w:rsidRPr="00476788">
        <w:rPr>
          <w:rFonts w:hint="eastAsia"/>
          <w:b/>
          <w:color w:val="000000"/>
          <w:lang w:eastAsia="zh-CN"/>
        </w:rPr>
        <w:t>U</w:t>
      </w:r>
      <w:r w:rsidRPr="00476788">
        <w:rPr>
          <w:b/>
          <w:color w:val="000000"/>
          <w:lang w:eastAsia="zh-CN"/>
        </w:rPr>
        <w:t>omo</w:t>
      </w:r>
      <w:r w:rsidRPr="00691830">
        <w:rPr>
          <w:b/>
          <w:color w:val="000000"/>
          <w:lang w:eastAsia="zh-CN"/>
        </w:rPr>
        <w:t xml:space="preserve">, 20 anni, </w:t>
      </w:r>
      <w:r w:rsidR="00216AC8" w:rsidRPr="006B2C63">
        <w:rPr>
          <w:b/>
          <w:color w:val="000000"/>
          <w:lang w:eastAsia="zh-CN"/>
        </w:rPr>
        <w:t>Hūhéhàotè</w:t>
      </w:r>
      <w:r w:rsidR="00210597">
        <w:rPr>
          <w:b/>
          <w:color w:val="000000"/>
          <w:lang w:eastAsia="zh-CN"/>
        </w:rPr>
        <w:t>, studia italiano da autodidatta e si trasferirà in Italia per studiare all’Accademia di Belle Arti di Carrara.</w:t>
      </w:r>
    </w:p>
    <w:p w:rsidR="0079414C" w:rsidRDefault="0079414C" w:rsidP="00AB3A78">
      <w:pPr>
        <w:contextualSpacing/>
        <w:jc w:val="both"/>
        <w:rPr>
          <w:color w:val="000000"/>
          <w:lang w:eastAsia="zh-CN"/>
        </w:rPr>
      </w:pPr>
    </w:p>
    <w:p w:rsidR="00691830" w:rsidRPr="00691830" w:rsidRDefault="005E2C80" w:rsidP="00AB3A78">
      <w:pPr>
        <w:contextualSpacing/>
        <w:jc w:val="both"/>
        <w:rPr>
          <w:color w:val="000000"/>
          <w:lang w:eastAsia="zh-CN"/>
        </w:rPr>
      </w:pPr>
      <w:r>
        <w:rPr>
          <w:color w:val="000000"/>
          <w:lang w:eastAsia="zh-CN"/>
        </w:rPr>
        <w:t xml:space="preserve">R. </w:t>
      </w:r>
      <w:r w:rsidR="00691830" w:rsidRPr="00691830">
        <w:rPr>
          <w:color w:val="000000"/>
          <w:lang w:eastAsia="zh-CN"/>
        </w:rPr>
        <w:t>Ciao! Come ti chiami? Di dove sei?</w:t>
      </w:r>
    </w:p>
    <w:p w:rsidR="0079414C" w:rsidRDefault="0079414C" w:rsidP="00AB3A78">
      <w:pPr>
        <w:contextualSpacing/>
        <w:jc w:val="both"/>
        <w:rPr>
          <w:color w:val="000000"/>
          <w:lang w:eastAsia="zh-CN"/>
        </w:rPr>
      </w:pPr>
    </w:p>
    <w:p w:rsidR="00691830" w:rsidRPr="00691830" w:rsidRDefault="005E2C80" w:rsidP="00AB3A78">
      <w:pPr>
        <w:contextualSpacing/>
        <w:jc w:val="both"/>
        <w:rPr>
          <w:color w:val="000000"/>
          <w:lang w:eastAsia="zh-CN"/>
        </w:rPr>
      </w:pPr>
      <w:r>
        <w:rPr>
          <w:color w:val="000000"/>
          <w:lang w:eastAsia="zh-CN"/>
        </w:rPr>
        <w:t xml:space="preserve">I. </w:t>
      </w:r>
      <w:r w:rsidR="00691830" w:rsidRPr="00691830">
        <w:rPr>
          <w:color w:val="000000"/>
          <w:lang w:eastAsia="zh-CN"/>
        </w:rPr>
        <w:t xml:space="preserve">Sono cinese, il mio nome italiano è Simone e sono di </w:t>
      </w:r>
      <w:r w:rsidR="00216AC8">
        <w:rPr>
          <w:color w:val="000000"/>
          <w:lang w:eastAsia="zh-CN"/>
        </w:rPr>
        <w:t>Hohhot</w:t>
      </w:r>
      <w:r w:rsidR="00691830" w:rsidRPr="00691830">
        <w:rPr>
          <w:color w:val="000000"/>
          <w:lang w:eastAsia="zh-CN"/>
        </w:rPr>
        <w:t xml:space="preserve">, nella Cina del Nord. È una città né grande né piccola. </w:t>
      </w:r>
    </w:p>
    <w:p w:rsidR="0079414C" w:rsidRDefault="0079414C" w:rsidP="00AB3A78">
      <w:pPr>
        <w:contextualSpacing/>
        <w:jc w:val="both"/>
        <w:rPr>
          <w:color w:val="000000"/>
          <w:lang w:eastAsia="zh-CN"/>
        </w:rPr>
      </w:pPr>
    </w:p>
    <w:p w:rsidR="00691830" w:rsidRPr="00691830" w:rsidRDefault="005E2C80" w:rsidP="00AB3A78">
      <w:pPr>
        <w:contextualSpacing/>
        <w:jc w:val="both"/>
        <w:rPr>
          <w:color w:val="000000"/>
          <w:lang w:eastAsia="zh-CN"/>
        </w:rPr>
      </w:pPr>
      <w:r>
        <w:rPr>
          <w:color w:val="000000"/>
          <w:lang w:eastAsia="zh-CN"/>
        </w:rPr>
        <w:t xml:space="preserve">R. </w:t>
      </w:r>
      <w:r w:rsidR="003E0367">
        <w:rPr>
          <w:color w:val="000000"/>
          <w:lang w:eastAsia="zh-CN"/>
        </w:rPr>
        <w:t>S</w:t>
      </w:r>
      <w:r w:rsidR="00691830" w:rsidRPr="00691830">
        <w:rPr>
          <w:color w:val="000000"/>
          <w:lang w:eastAsia="zh-CN"/>
        </w:rPr>
        <w:t xml:space="preserve">to scrivendo una tesi sul </w:t>
      </w:r>
      <w:r w:rsidR="001C1229">
        <w:rPr>
          <w:color w:val="000000"/>
          <w:lang w:eastAsia="zh-CN"/>
        </w:rPr>
        <w:t>Gāokǎo</w:t>
      </w:r>
      <w:r w:rsidR="00691830" w:rsidRPr="00691830">
        <w:rPr>
          <w:color w:val="000000"/>
          <w:lang w:eastAsia="zh-CN"/>
        </w:rPr>
        <w:t xml:space="preserve"> e sull’esperienza che hanno avuto gli studenti cinesi che intervisto. Non ho mai conosciuto un ragazzo di Hohhot, ti va di raccontarmi un po’ com’è? Anche in cinese, se preferisci.</w:t>
      </w:r>
    </w:p>
    <w:p w:rsidR="0079414C" w:rsidRDefault="0079414C" w:rsidP="00AB3A78">
      <w:pPr>
        <w:contextualSpacing/>
        <w:jc w:val="both"/>
        <w:rPr>
          <w:color w:val="000000"/>
          <w:lang w:eastAsia="zh-CN"/>
        </w:rPr>
      </w:pPr>
    </w:p>
    <w:p w:rsidR="00691830" w:rsidRPr="00691830" w:rsidRDefault="005E2C80" w:rsidP="00AB3A78">
      <w:pPr>
        <w:contextualSpacing/>
        <w:jc w:val="both"/>
        <w:rPr>
          <w:color w:val="000000"/>
          <w:lang w:eastAsia="zh-CN"/>
        </w:rPr>
      </w:pPr>
      <w:r>
        <w:rPr>
          <w:color w:val="000000"/>
          <w:lang w:eastAsia="zh-CN"/>
        </w:rPr>
        <w:t xml:space="preserve">I. </w:t>
      </w:r>
      <w:r w:rsidR="00691830" w:rsidRPr="00691830">
        <w:rPr>
          <w:color w:val="000000"/>
          <w:lang w:eastAsia="zh-CN"/>
        </w:rPr>
        <w:t>Puoi prima dirmi una tua opinione? Cosa ne pensi dell’esame di ammissione all’università?</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R. </w:t>
      </w:r>
      <w:r w:rsidR="00691830" w:rsidRPr="00691830">
        <w:rPr>
          <w:color w:val="000000"/>
          <w:lang w:eastAsia="zh-CN"/>
        </w:rPr>
        <w:t>Penso che sia molto stressante, tante persone dicono che gli studenti cinesi sono stressati e in ansia per questo e</w:t>
      </w:r>
      <w:r w:rsidR="0079414C">
        <w:rPr>
          <w:color w:val="000000"/>
          <w:lang w:eastAsia="zh-CN"/>
        </w:rPr>
        <w:t xml:space="preserve">same e per il loro futuro. </w:t>
      </w:r>
    </w:p>
    <w:p w:rsidR="0079414C" w:rsidRDefault="0079414C" w:rsidP="00AB3A78">
      <w:pPr>
        <w:contextualSpacing/>
        <w:jc w:val="both"/>
        <w:rPr>
          <w:color w:val="000000"/>
          <w:lang w:eastAsia="zh-CN"/>
        </w:rPr>
      </w:pPr>
    </w:p>
    <w:p w:rsidR="0079414C" w:rsidRDefault="0079414C" w:rsidP="00AB3A78">
      <w:pPr>
        <w:contextualSpacing/>
        <w:jc w:val="both"/>
        <w:rPr>
          <w:color w:val="000000"/>
          <w:lang w:eastAsia="zh-CN"/>
        </w:rPr>
      </w:pPr>
      <w:r>
        <w:rPr>
          <w:color w:val="000000"/>
          <w:lang w:eastAsia="zh-CN"/>
        </w:rPr>
        <w:t>I. Giusto. Che altro?</w:t>
      </w:r>
    </w:p>
    <w:p w:rsidR="0079414C" w:rsidRDefault="005E2C80" w:rsidP="00AB3A78">
      <w:pPr>
        <w:contextualSpacing/>
        <w:jc w:val="both"/>
        <w:rPr>
          <w:color w:val="000000"/>
          <w:lang w:eastAsia="zh-CN"/>
        </w:rPr>
      </w:pPr>
      <w:r>
        <w:rPr>
          <w:color w:val="000000"/>
          <w:lang w:eastAsia="zh-CN"/>
        </w:rPr>
        <w:br/>
        <w:t xml:space="preserve">R. </w:t>
      </w:r>
      <w:r w:rsidR="00691830" w:rsidRPr="00691830">
        <w:rPr>
          <w:color w:val="000000"/>
          <w:lang w:eastAsia="zh-CN"/>
        </w:rPr>
        <w:t xml:space="preserve">Famiglia, scuola e società sono molto insistenti sull’importanza di studiare e trovare un buon lavoro. </w:t>
      </w:r>
      <w:r w:rsidR="003E0367">
        <w:rPr>
          <w:color w:val="000000"/>
          <w:lang w:eastAsia="zh-CN"/>
        </w:rPr>
        <w:t>Ma vorrei sentire i pareri delle persone che l’hanno affrontato piuttosto che affi</w:t>
      </w:r>
      <w:r w:rsidR="0079414C">
        <w:rPr>
          <w:color w:val="000000"/>
          <w:lang w:eastAsia="zh-CN"/>
        </w:rPr>
        <w:t>darmi solo ai dati che ho letto.</w:t>
      </w:r>
    </w:p>
    <w:p w:rsidR="0079414C" w:rsidRDefault="005E2C80" w:rsidP="00AB3A78">
      <w:pPr>
        <w:contextualSpacing/>
        <w:jc w:val="both"/>
        <w:rPr>
          <w:color w:val="000000"/>
          <w:lang w:eastAsia="zh-CN"/>
        </w:rPr>
      </w:pPr>
      <w:r>
        <w:rPr>
          <w:color w:val="000000"/>
          <w:lang w:eastAsia="zh-CN"/>
        </w:rPr>
        <w:br/>
        <w:t xml:space="preserve">I. </w:t>
      </w:r>
      <w:r w:rsidR="00691830" w:rsidRPr="00691830">
        <w:rPr>
          <w:color w:val="000000"/>
          <w:lang w:eastAsia="zh-CN"/>
        </w:rPr>
        <w:t xml:space="preserve">Ok, penso che tu abbia ragione, in parte. Quando avevo 15 anni ero estremamente stanco e stressato, ho dovuto studiare moltissimo per il </w:t>
      </w:r>
      <w:r w:rsidR="001C1229">
        <w:rPr>
          <w:color w:val="000000"/>
          <w:lang w:eastAsia="zh-CN"/>
        </w:rPr>
        <w:t>Gāokǎo</w:t>
      </w:r>
      <w:r w:rsidR="00691830" w:rsidRPr="00691830">
        <w:rPr>
          <w:color w:val="000000"/>
          <w:lang w:eastAsia="zh-CN"/>
        </w:rPr>
        <w:t>. Infine, mi sono ammalato. Ho perso i capelli e la mia famiglia e il mio insegnante si sono preoccupati moltissimo per me. Quindi, dal punto di vista dello stress, sono d’a</w:t>
      </w:r>
      <w:r w:rsidR="006A082E">
        <w:rPr>
          <w:color w:val="000000"/>
          <w:lang w:eastAsia="zh-CN"/>
        </w:rPr>
        <w:t>ccordo con te</w:t>
      </w:r>
      <w:r w:rsidR="0079414C">
        <w:rPr>
          <w:color w:val="000000"/>
          <w:lang w:eastAsia="zh-CN"/>
        </w:rPr>
        <w:t xml:space="preserve">. </w:t>
      </w:r>
      <w:r w:rsidR="00691830" w:rsidRPr="00691830">
        <w:rPr>
          <w:color w:val="000000"/>
          <w:lang w:eastAsia="zh-CN"/>
        </w:rPr>
        <w:t>Penso che l’esame di ammissione all’università sia molto equo: nel caso del benessere della società cinese, però, non è perfetto. Ad esempio, dopo lezione, i bambini dei ricchi beneficiano di un’istruzione di qualità mentre i bambini dei poveri giocano ai videogiochi. Penso che questa sia una divisione di classe invisibile. E non è possibile evitare alcuni problemi molto importanti, ad esempio sotto una pressione talmente forte alcuni studenti pe</w:t>
      </w:r>
      <w:r w:rsidR="0079414C">
        <w:rPr>
          <w:color w:val="000000"/>
          <w:lang w:eastAsia="zh-CN"/>
        </w:rPr>
        <w:t xml:space="preserve">rdono la loro personalità. </w:t>
      </w:r>
    </w:p>
    <w:p w:rsidR="0079414C" w:rsidRDefault="005E2C80" w:rsidP="00AB3A78">
      <w:pPr>
        <w:contextualSpacing/>
        <w:jc w:val="both"/>
        <w:rPr>
          <w:color w:val="000000"/>
          <w:lang w:eastAsia="zh-CN"/>
        </w:rPr>
      </w:pPr>
      <w:r>
        <w:rPr>
          <w:color w:val="000000"/>
          <w:lang w:eastAsia="zh-CN"/>
        </w:rPr>
        <w:br/>
        <w:t xml:space="preserve">R. </w:t>
      </w:r>
      <w:r w:rsidR="00691830" w:rsidRPr="00691830">
        <w:rPr>
          <w:color w:val="000000"/>
          <w:lang w:eastAsia="zh-CN"/>
        </w:rPr>
        <w:t>Quindi ritieni che in un certo senso tutta la pressione che subite renda il sistema scolastico equo ma non fino in fondo, per via del divario tra le possibilità econom</w:t>
      </w:r>
      <w:r>
        <w:rPr>
          <w:color w:val="000000"/>
          <w:lang w:eastAsia="zh-CN"/>
        </w:rPr>
        <w:t>iche di persone differenti?</w:t>
      </w:r>
      <w:r w:rsidR="00406512">
        <w:rPr>
          <w:color w:val="000000"/>
          <w:lang w:eastAsia="zh-CN"/>
        </w:rPr>
        <w:br/>
      </w:r>
      <w:r w:rsidR="0079414C">
        <w:rPr>
          <w:color w:val="000000"/>
          <w:lang w:eastAsia="zh-CN"/>
        </w:rPr>
        <w:br/>
        <w:t>I. Esatto.</w:t>
      </w:r>
    </w:p>
    <w:p w:rsidR="0079414C" w:rsidRDefault="005E2C80" w:rsidP="00AB3A78">
      <w:pPr>
        <w:contextualSpacing/>
        <w:jc w:val="both"/>
        <w:rPr>
          <w:color w:val="000000"/>
          <w:lang w:eastAsia="zh-CN"/>
        </w:rPr>
      </w:pPr>
      <w:r>
        <w:rPr>
          <w:color w:val="000000"/>
          <w:lang w:eastAsia="zh-CN"/>
        </w:rPr>
        <w:br/>
        <w:t xml:space="preserve">R. </w:t>
      </w:r>
      <w:r w:rsidR="00691830" w:rsidRPr="00691830">
        <w:rPr>
          <w:color w:val="000000"/>
          <w:lang w:eastAsia="zh-CN"/>
        </w:rPr>
        <w:t xml:space="preserve">Inoltre, mi dispiace davvero molto per la tua malattia. Spero che ora tu stia bene. Vuoi raccontarmi qualche altro episodio della tua esperienza con il </w:t>
      </w:r>
      <w:r w:rsidR="001C1229">
        <w:rPr>
          <w:color w:val="000000"/>
          <w:lang w:eastAsia="zh-CN"/>
        </w:rPr>
        <w:t>Gāokǎo</w:t>
      </w:r>
      <w:r w:rsidR="00691830" w:rsidRPr="00691830">
        <w:rPr>
          <w:color w:val="000000"/>
          <w:lang w:eastAsia="zh-CN"/>
        </w:rPr>
        <w:t>? Ad esempio, il rapporto con i compagni? Ti hanno sostenuto</w:t>
      </w:r>
      <w:r>
        <w:rPr>
          <w:color w:val="000000"/>
          <w:lang w:eastAsia="zh-CN"/>
        </w:rPr>
        <w:t xml:space="preserve"> in quel momento difficile?</w:t>
      </w:r>
      <w:r>
        <w:rPr>
          <w:color w:val="000000"/>
          <w:lang w:eastAsia="zh-CN"/>
        </w:rPr>
        <w:br/>
      </w:r>
      <w:r>
        <w:rPr>
          <w:color w:val="000000"/>
          <w:lang w:eastAsia="zh-CN"/>
        </w:rPr>
        <w:br/>
        <w:t xml:space="preserve">I. </w:t>
      </w:r>
      <w:r w:rsidR="00691830" w:rsidRPr="00691830">
        <w:rPr>
          <w:color w:val="000000"/>
          <w:lang w:eastAsia="zh-CN"/>
        </w:rPr>
        <w:t>Scusa, in realtà non voglio discutere di questo. I miei compagni di classe non mi hanno supportato durante la mia malattia, sono stato discriminato. Una volta hanno detto che sono come un mostro. Certo, ho anche dei buoni amici</w:t>
      </w:r>
      <w:r>
        <w:rPr>
          <w:color w:val="000000"/>
          <w:lang w:eastAsia="zh-CN"/>
        </w:rPr>
        <w:t>, l</w:t>
      </w:r>
      <w:r w:rsidR="00406512">
        <w:rPr>
          <w:color w:val="000000"/>
          <w:lang w:eastAsia="zh-CN"/>
        </w:rPr>
        <w:t>oro non la pensano così.</w:t>
      </w:r>
      <w:r w:rsidR="00406512">
        <w:rPr>
          <w:color w:val="000000"/>
          <w:lang w:eastAsia="zh-CN"/>
        </w:rPr>
        <w:br/>
      </w:r>
      <w:r w:rsidR="00406512">
        <w:rPr>
          <w:color w:val="000000"/>
          <w:lang w:eastAsia="zh-CN"/>
        </w:rPr>
        <w:br/>
      </w:r>
      <w:r w:rsidR="00406512">
        <w:rPr>
          <w:color w:val="000000"/>
          <w:lang w:eastAsia="zh-CN"/>
        </w:rPr>
        <w:lastRenderedPageBreak/>
        <w:t>R. È</w:t>
      </w:r>
      <w:r w:rsidR="00406512" w:rsidRPr="00691830">
        <w:rPr>
          <w:color w:val="000000"/>
          <w:lang w:eastAsia="zh-CN"/>
        </w:rPr>
        <w:t xml:space="preserve"> </w:t>
      </w:r>
      <w:r w:rsidR="00691830" w:rsidRPr="00691830">
        <w:rPr>
          <w:color w:val="000000"/>
          <w:lang w:eastAsia="zh-CN"/>
        </w:rPr>
        <w:t xml:space="preserve">terribile. Mi dispiace molto. Ognuno reagisce allo stress in modo diverso, tu hai superato un momento estremamente difficile e </w:t>
      </w:r>
      <w:r>
        <w:rPr>
          <w:color w:val="000000"/>
          <w:lang w:eastAsia="zh-CN"/>
        </w:rPr>
        <w:t xml:space="preserve">spero che </w:t>
      </w:r>
      <w:r w:rsidR="00406512">
        <w:rPr>
          <w:color w:val="000000"/>
          <w:lang w:eastAsia="zh-CN"/>
        </w:rPr>
        <w:t xml:space="preserve">ora </w:t>
      </w:r>
      <w:r>
        <w:rPr>
          <w:color w:val="000000"/>
          <w:lang w:eastAsia="zh-CN"/>
        </w:rPr>
        <w:t>ti trovi meg</w:t>
      </w:r>
      <w:r w:rsidR="0079414C">
        <w:rPr>
          <w:color w:val="000000"/>
          <w:lang w:eastAsia="zh-CN"/>
        </w:rPr>
        <w:t>lio.</w:t>
      </w:r>
    </w:p>
    <w:p w:rsidR="0079414C" w:rsidRDefault="0079414C" w:rsidP="00AB3A78">
      <w:pPr>
        <w:contextualSpacing/>
        <w:jc w:val="both"/>
        <w:rPr>
          <w:color w:val="000000"/>
          <w:lang w:eastAsia="zh-CN"/>
        </w:rPr>
      </w:pPr>
    </w:p>
    <w:p w:rsidR="00691830" w:rsidRPr="00691830" w:rsidRDefault="005E2C80" w:rsidP="00AB3A78">
      <w:pPr>
        <w:contextualSpacing/>
        <w:jc w:val="both"/>
        <w:rPr>
          <w:color w:val="000000"/>
          <w:lang w:eastAsia="zh-CN"/>
        </w:rPr>
      </w:pPr>
      <w:r>
        <w:rPr>
          <w:color w:val="000000"/>
          <w:lang w:eastAsia="zh-CN"/>
        </w:rPr>
        <w:t xml:space="preserve">I. </w:t>
      </w:r>
      <w:r w:rsidR="00691830" w:rsidRPr="00691830">
        <w:rPr>
          <w:color w:val="000000"/>
          <w:lang w:eastAsia="zh-CN"/>
        </w:rPr>
        <w:t>Grazie. Sto meglio, ad ottobre andrò a Carrara per frequentare l’università.</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R. </w:t>
      </w:r>
      <w:r w:rsidR="0002629F">
        <w:rPr>
          <w:color w:val="000000"/>
          <w:lang w:eastAsia="zh-CN"/>
        </w:rPr>
        <w:t xml:space="preserve">Che </w:t>
      </w:r>
      <w:r w:rsidR="00691830" w:rsidRPr="00691830">
        <w:rPr>
          <w:color w:val="000000"/>
          <w:lang w:eastAsia="zh-CN"/>
        </w:rPr>
        <w:t>un</w:t>
      </w:r>
      <w:r w:rsidR="0079414C">
        <w:rPr>
          <w:color w:val="000000"/>
          <w:lang w:eastAsia="zh-CN"/>
        </w:rPr>
        <w:t>iversità frequenterai?</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I. </w:t>
      </w:r>
      <w:r w:rsidR="00691830" w:rsidRPr="00691830">
        <w:rPr>
          <w:color w:val="000000"/>
          <w:lang w:eastAsia="zh-CN"/>
        </w:rPr>
        <w:t>L’Accademi</w:t>
      </w:r>
      <w:r w:rsidR="0079414C">
        <w:rPr>
          <w:color w:val="000000"/>
          <w:lang w:eastAsia="zh-CN"/>
        </w:rPr>
        <w:t>a di Belle Arti di Carrara.</w:t>
      </w:r>
    </w:p>
    <w:p w:rsidR="0079414C" w:rsidRDefault="005E2C80" w:rsidP="00AB3A78">
      <w:pPr>
        <w:contextualSpacing/>
        <w:jc w:val="both"/>
        <w:rPr>
          <w:color w:val="000000"/>
          <w:lang w:eastAsia="zh-CN"/>
        </w:rPr>
      </w:pPr>
      <w:r>
        <w:rPr>
          <w:color w:val="000000"/>
          <w:lang w:eastAsia="zh-CN"/>
        </w:rPr>
        <w:br/>
        <w:t xml:space="preserve">R. </w:t>
      </w:r>
      <w:r w:rsidR="00691830" w:rsidRPr="00691830">
        <w:rPr>
          <w:color w:val="000000"/>
          <w:lang w:eastAsia="zh-CN"/>
        </w:rPr>
        <w:t>Ma è fantastico! Quindi ti piace l’arte? Hai già studiato all’università in Cina o inizierai con quella italiana? In Italia l’arte ha avuto e ha tutt’ora</w:t>
      </w:r>
      <w:r>
        <w:rPr>
          <w:color w:val="000000"/>
          <w:lang w:eastAsia="zh-CN"/>
        </w:rPr>
        <w:t xml:space="preserve"> un ruolo molto importante.</w:t>
      </w:r>
      <w:r>
        <w:rPr>
          <w:color w:val="000000"/>
          <w:lang w:eastAsia="zh-CN"/>
        </w:rPr>
        <w:br/>
      </w:r>
      <w:r>
        <w:rPr>
          <w:color w:val="000000"/>
          <w:lang w:eastAsia="zh-CN"/>
        </w:rPr>
        <w:br/>
        <w:t xml:space="preserve">I. </w:t>
      </w:r>
      <w:r w:rsidR="00691830" w:rsidRPr="00691830">
        <w:rPr>
          <w:color w:val="000000"/>
          <w:lang w:eastAsia="zh-CN"/>
        </w:rPr>
        <w:t>Ho già studiato da autodidatta la scultura, ma quando andrò a Carrara inizie</w:t>
      </w:r>
      <w:r>
        <w:rPr>
          <w:color w:val="000000"/>
          <w:lang w:eastAsia="zh-CN"/>
        </w:rPr>
        <w:t>rò a studiarla formalmente.</w:t>
      </w:r>
      <w:r>
        <w:rPr>
          <w:color w:val="000000"/>
          <w:lang w:eastAsia="zh-CN"/>
        </w:rPr>
        <w:br/>
      </w:r>
      <w:r>
        <w:rPr>
          <w:color w:val="000000"/>
          <w:lang w:eastAsia="zh-CN"/>
        </w:rPr>
        <w:br/>
        <w:t xml:space="preserve">R. </w:t>
      </w:r>
      <w:r w:rsidR="00691830" w:rsidRPr="00691830">
        <w:rPr>
          <w:color w:val="000000"/>
          <w:lang w:eastAsia="zh-CN"/>
        </w:rPr>
        <w:t>E da q</w:t>
      </w:r>
      <w:r w:rsidR="0079414C">
        <w:rPr>
          <w:color w:val="000000"/>
          <w:lang w:eastAsia="zh-CN"/>
        </w:rPr>
        <w:t>uanto tempo studi italiano?</w:t>
      </w:r>
    </w:p>
    <w:p w:rsidR="0079414C" w:rsidRDefault="005E2C80" w:rsidP="00AB3A78">
      <w:pPr>
        <w:contextualSpacing/>
        <w:jc w:val="both"/>
        <w:rPr>
          <w:color w:val="000000"/>
          <w:lang w:eastAsia="zh-CN"/>
        </w:rPr>
      </w:pPr>
      <w:r>
        <w:rPr>
          <w:color w:val="000000"/>
          <w:lang w:eastAsia="zh-CN"/>
        </w:rPr>
        <w:br/>
        <w:t xml:space="preserve">I. </w:t>
      </w:r>
      <w:r w:rsidR="00691830" w:rsidRPr="00691830">
        <w:rPr>
          <w:color w:val="000000"/>
          <w:lang w:eastAsia="zh-CN"/>
        </w:rPr>
        <w:t xml:space="preserve">Un anno. </w:t>
      </w:r>
      <w:r w:rsidR="0079414C">
        <w:rPr>
          <w:color w:val="000000"/>
          <w:lang w:eastAsia="zh-CN"/>
        </w:rPr>
        <w:t xml:space="preserve">Tu da quanto studi cinese? </w:t>
      </w:r>
    </w:p>
    <w:p w:rsidR="0079414C" w:rsidRDefault="0079414C" w:rsidP="00AB3A78">
      <w:pPr>
        <w:contextualSpacing/>
        <w:jc w:val="both"/>
        <w:rPr>
          <w:color w:val="000000"/>
          <w:lang w:eastAsia="zh-CN"/>
        </w:rPr>
      </w:pPr>
      <w:r>
        <w:rPr>
          <w:color w:val="000000"/>
          <w:lang w:eastAsia="zh-CN"/>
        </w:rPr>
        <w:br/>
        <w:t xml:space="preserve">R. Tre anni! </w:t>
      </w:r>
    </w:p>
    <w:p w:rsidR="009661B8" w:rsidRPr="0079414C" w:rsidRDefault="005E2C80" w:rsidP="00AB3A78">
      <w:pPr>
        <w:contextualSpacing/>
        <w:jc w:val="both"/>
        <w:rPr>
          <w:color w:val="000000"/>
          <w:lang w:eastAsia="zh-CN"/>
        </w:rPr>
      </w:pPr>
      <w:r>
        <w:rPr>
          <w:color w:val="000000"/>
          <w:lang w:eastAsia="zh-CN"/>
        </w:rPr>
        <w:br/>
        <w:t xml:space="preserve">I. </w:t>
      </w:r>
      <w:r w:rsidR="00691830" w:rsidRPr="00691830">
        <w:rPr>
          <w:color w:val="000000"/>
          <w:lang w:eastAsia="zh-CN"/>
        </w:rPr>
        <w:t>In bocca al lupo con il proseguimento dei tuoi studi.</w:t>
      </w:r>
    </w:p>
    <w:p w:rsidR="009661B8" w:rsidRDefault="009661B8" w:rsidP="00AB3A78">
      <w:pPr>
        <w:contextualSpacing/>
        <w:jc w:val="both"/>
        <w:rPr>
          <w:b/>
          <w:color w:val="000000"/>
          <w:lang w:eastAsia="zh-CN"/>
        </w:rPr>
      </w:pPr>
    </w:p>
    <w:p w:rsidR="0079414C" w:rsidRDefault="0079414C" w:rsidP="00AB3A78">
      <w:pPr>
        <w:contextualSpacing/>
        <w:jc w:val="both"/>
        <w:rPr>
          <w:b/>
          <w:color w:val="000000"/>
          <w:lang w:eastAsia="zh-CN"/>
        </w:rPr>
      </w:pPr>
      <w:r>
        <w:rPr>
          <w:b/>
          <w:color w:val="000000"/>
          <w:lang w:eastAsia="zh-CN"/>
        </w:rPr>
        <w:t>Intervista 10.</w:t>
      </w:r>
    </w:p>
    <w:p w:rsidR="00691830" w:rsidRPr="00691830" w:rsidRDefault="00691830" w:rsidP="00AB3A78">
      <w:pPr>
        <w:contextualSpacing/>
        <w:jc w:val="both"/>
        <w:rPr>
          <w:color w:val="000000"/>
          <w:lang w:eastAsia="zh-CN"/>
        </w:rPr>
      </w:pPr>
      <w:r w:rsidRPr="00476788">
        <w:rPr>
          <w:b/>
          <w:color w:val="000000"/>
          <w:lang w:eastAsia="zh-CN"/>
        </w:rPr>
        <w:t>D</w:t>
      </w:r>
      <w:r w:rsidRPr="00691830">
        <w:rPr>
          <w:b/>
          <w:color w:val="000000"/>
          <w:lang w:eastAsia="zh-CN"/>
        </w:rPr>
        <w:t>onna, 21 anni,</w:t>
      </w:r>
      <w:r w:rsidR="005803BC">
        <w:rPr>
          <w:b/>
          <w:color w:val="000000"/>
          <w:lang w:eastAsia="zh-CN"/>
        </w:rPr>
        <w:t xml:space="preserve"> studentessa di italiano a</w:t>
      </w:r>
      <w:r w:rsidRPr="00691830">
        <w:rPr>
          <w:b/>
          <w:color w:val="000000"/>
          <w:lang w:eastAsia="zh-CN"/>
        </w:rPr>
        <w:t xml:space="preserve"> </w:t>
      </w:r>
      <w:r w:rsidR="00001CA2" w:rsidRPr="006B2C63">
        <w:rPr>
          <w:b/>
          <w:color w:val="000000"/>
          <w:lang w:eastAsia="zh-CN"/>
        </w:rPr>
        <w:t>Chángchū</w:t>
      </w:r>
      <w:r w:rsidR="00F94391" w:rsidRPr="006B2C63">
        <w:rPr>
          <w:b/>
          <w:color w:val="000000"/>
          <w:lang w:eastAsia="zh-CN"/>
        </w:rPr>
        <w:t xml:space="preserve">n. </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sidRPr="005E2C80">
        <w:rPr>
          <w:rFonts w:hint="eastAsia"/>
          <w:color w:val="000000"/>
          <w:lang w:eastAsia="zh-CN"/>
        </w:rPr>
        <w:t>I.</w:t>
      </w:r>
      <w:r>
        <w:rPr>
          <w:rFonts w:hint="eastAsia"/>
          <w:color w:val="000000"/>
          <w:lang w:eastAsia="zh-CN"/>
        </w:rPr>
        <w:t xml:space="preserve"> </w:t>
      </w:r>
      <w:r w:rsidR="00691830" w:rsidRPr="00691830">
        <w:rPr>
          <w:rFonts w:hint="eastAsia"/>
          <w:color w:val="000000"/>
          <w:lang w:eastAsia="zh-CN"/>
        </w:rPr>
        <w:t>你好</w:t>
      </w:r>
      <w:r w:rsidR="00691830" w:rsidRPr="00691830">
        <w:rPr>
          <w:rFonts w:hint="eastAsia"/>
          <w:color w:val="000000"/>
          <w:lang w:eastAsia="zh-CN"/>
        </w:rPr>
        <w:t xml:space="preserve"> </w:t>
      </w:r>
      <w:r w:rsidR="00691830" w:rsidRPr="00691830">
        <w:rPr>
          <w:color w:val="000000"/>
          <w:lang w:eastAsia="zh-CN"/>
        </w:rPr>
        <w:t xml:space="preserve">Veronica, </w:t>
      </w:r>
      <w:r w:rsidR="00691830" w:rsidRPr="00691830">
        <w:rPr>
          <w:rFonts w:hint="eastAsia"/>
          <w:color w:val="000000"/>
          <w:lang w:eastAsia="zh-CN"/>
        </w:rPr>
        <w:t>很高兴认识你。</w:t>
      </w:r>
    </w:p>
    <w:p w:rsidR="00691830" w:rsidRPr="00691830" w:rsidRDefault="00691830" w:rsidP="00AB3A78">
      <w:pPr>
        <w:contextualSpacing/>
        <w:jc w:val="both"/>
        <w:rPr>
          <w:color w:val="000000"/>
          <w:lang w:eastAsia="zh-CN"/>
        </w:rPr>
      </w:pPr>
      <w:r w:rsidRPr="00691830">
        <w:rPr>
          <w:rFonts w:hint="eastAsia"/>
          <w:color w:val="000000"/>
          <w:lang w:eastAsia="zh-CN"/>
        </w:rPr>
        <w:t>C</w:t>
      </w:r>
      <w:r w:rsidRPr="00691830">
        <w:rPr>
          <w:color w:val="000000"/>
          <w:lang w:eastAsia="zh-CN"/>
        </w:rPr>
        <w:t xml:space="preserve">iao Veronica, sono molto felice di conoscerti. </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 xml:space="preserve">. </w:t>
      </w:r>
      <w:r w:rsidRPr="00691830">
        <w:rPr>
          <w:rFonts w:hint="eastAsia"/>
          <w:color w:val="000000"/>
          <w:lang w:eastAsia="zh-CN"/>
        </w:rPr>
        <w:t>你好！很感动，谢谢你。我也很高兴认识你。</w:t>
      </w:r>
    </w:p>
    <w:p w:rsidR="00691830" w:rsidRPr="00691830" w:rsidRDefault="00691830" w:rsidP="00AB3A78">
      <w:pPr>
        <w:contextualSpacing/>
        <w:jc w:val="both"/>
        <w:rPr>
          <w:color w:val="000000"/>
          <w:lang w:eastAsia="zh-CN"/>
        </w:rPr>
      </w:pPr>
      <w:r w:rsidRPr="00691830">
        <w:rPr>
          <w:rFonts w:hint="eastAsia"/>
          <w:color w:val="000000"/>
          <w:lang w:eastAsia="zh-CN"/>
        </w:rPr>
        <w:t>C</w:t>
      </w:r>
      <w:r w:rsidRPr="00691830">
        <w:rPr>
          <w:color w:val="000000"/>
          <w:lang w:eastAsia="zh-CN"/>
        </w:rPr>
        <w:t xml:space="preserve">iao, grazie infinite! Anche </w:t>
      </w:r>
      <w:r w:rsidR="00C96553">
        <w:rPr>
          <w:color w:val="000000"/>
          <w:lang w:eastAsia="zh-CN"/>
        </w:rPr>
        <w:t xml:space="preserve">io sono contenta di </w:t>
      </w:r>
      <w:r w:rsidRPr="00691830">
        <w:rPr>
          <w:color w:val="000000"/>
          <w:lang w:eastAsia="zh-CN"/>
        </w:rPr>
        <w:t>conoscerti.</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 xml:space="preserve">I. </w:t>
      </w:r>
      <w:r w:rsidR="00691830" w:rsidRPr="00691830">
        <w:rPr>
          <w:rFonts w:hint="eastAsia"/>
          <w:color w:val="000000"/>
          <w:lang w:eastAsia="zh-CN"/>
        </w:rPr>
        <w:t>在中国呢，高考的压力很大，因为学习了</w:t>
      </w:r>
      <w:r w:rsidR="00691830" w:rsidRPr="00691830">
        <w:rPr>
          <w:rFonts w:hint="eastAsia"/>
          <w:color w:val="000000"/>
          <w:lang w:eastAsia="zh-CN"/>
        </w:rPr>
        <w:t>12</w:t>
      </w:r>
      <w:r w:rsidR="00691830" w:rsidRPr="00691830">
        <w:rPr>
          <w:rFonts w:hint="eastAsia"/>
          <w:color w:val="000000"/>
          <w:lang w:eastAsia="zh-CN"/>
        </w:rPr>
        <w:t>年就是为了考一个好的大学，父母对孩子的期待很大，他们希望他们的孩子可以考取一个好的大学，在末来找一个好的工作，生活可以过得更好点。</w:t>
      </w:r>
    </w:p>
    <w:p w:rsidR="00691830" w:rsidRPr="00691830" w:rsidRDefault="00691830" w:rsidP="00AB3A78">
      <w:pPr>
        <w:contextualSpacing/>
        <w:jc w:val="both"/>
        <w:rPr>
          <w:color w:val="000000"/>
          <w:lang w:eastAsia="zh-CN"/>
        </w:rPr>
      </w:pPr>
      <w:r w:rsidRPr="00691830">
        <w:rPr>
          <w:color w:val="000000"/>
          <w:lang w:eastAsia="zh-CN"/>
        </w:rPr>
        <w:t xml:space="preserve">In Cina la pressione per il </w:t>
      </w:r>
      <w:r w:rsidR="001C1229">
        <w:rPr>
          <w:color w:val="000000"/>
          <w:lang w:eastAsia="zh-CN"/>
        </w:rPr>
        <w:t>Gāokǎo</w:t>
      </w:r>
      <w:r w:rsidRPr="00691830">
        <w:rPr>
          <w:color w:val="000000"/>
          <w:lang w:eastAsia="zh-CN"/>
        </w:rPr>
        <w:t xml:space="preserve"> è molta, perché si studia per 12 anni per un singolo esame e per entrare in una buona università, le aspettative dei genitori nei confronti dei loro figli sono moltissime: sperano che vengano ammessi in una buona università, che in futuro trovino un buon lavoro, che possano vivere una vita un po’ migliore.</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 xml:space="preserve">. </w:t>
      </w:r>
      <w:r w:rsidRPr="00691830">
        <w:rPr>
          <w:rFonts w:hint="eastAsia"/>
          <w:color w:val="000000"/>
          <w:lang w:eastAsia="zh-CN"/>
        </w:rPr>
        <w:t>嗯，对，压力非常大。你觉得，有父母对男和女期待有什么区别？比如说：他们想她们的女孩子结婚或者对他们期待比较少吗？</w:t>
      </w:r>
    </w:p>
    <w:p w:rsidR="0079414C" w:rsidRDefault="00691830" w:rsidP="00AB3A78">
      <w:pPr>
        <w:contextualSpacing/>
        <w:jc w:val="both"/>
        <w:rPr>
          <w:color w:val="000000"/>
          <w:lang w:eastAsia="zh-CN"/>
        </w:rPr>
      </w:pPr>
      <w:r w:rsidRPr="00691830">
        <w:rPr>
          <w:color w:val="000000"/>
          <w:lang w:eastAsia="zh-CN"/>
        </w:rPr>
        <w:t>Giusto. La pressione è molto alta. Pensi che le aspettative dei genitori cambino nei confronti dei ragazzi e delle ragazze? Ad esempio, sperano che le loro figlie si sposino, o le aspettative nei loro confronti sono</w:t>
      </w:r>
      <w:r w:rsidR="0079414C">
        <w:rPr>
          <w:color w:val="000000"/>
          <w:lang w:eastAsia="zh-CN"/>
        </w:rPr>
        <w:t xml:space="preserve"> in genere piuttosto basse?</w:t>
      </w:r>
    </w:p>
    <w:p w:rsidR="0079414C" w:rsidRDefault="005E2C80" w:rsidP="00AB3A78">
      <w:pPr>
        <w:contextualSpacing/>
        <w:jc w:val="both"/>
        <w:rPr>
          <w:color w:val="000000"/>
          <w:lang w:eastAsia="zh-CN"/>
        </w:rPr>
      </w:pPr>
      <w:r>
        <w:rPr>
          <w:color w:val="000000"/>
          <w:lang w:eastAsia="zh-CN"/>
        </w:rPr>
        <w:br/>
        <w:t xml:space="preserve">I. </w:t>
      </w:r>
      <w:r w:rsidR="00691830" w:rsidRPr="00691830">
        <w:rPr>
          <w:rFonts w:hint="eastAsia"/>
          <w:color w:val="000000"/>
          <w:lang w:eastAsia="zh-CN"/>
        </w:rPr>
        <w:t>我觉得现在的父母对男孩子和女孩子的期待都是差不多的，希望他们能事业有成，婚姻美满，若是时间再往前推移的话，父母会希望自己的女儿早点儿找个合适的人嫁了，若是男孩子希望他们能有所作为。这是我的看法。例如我的父母，他们希望我可以有所作为，自己可以闯出一片天地。</w:t>
      </w:r>
    </w:p>
    <w:p w:rsidR="00691830" w:rsidRPr="00691830" w:rsidRDefault="00691830" w:rsidP="00AB3A78">
      <w:pPr>
        <w:contextualSpacing/>
        <w:jc w:val="both"/>
        <w:rPr>
          <w:color w:val="000000"/>
          <w:lang w:eastAsia="zh-CN"/>
        </w:rPr>
      </w:pPr>
      <w:r w:rsidRPr="00691830">
        <w:rPr>
          <w:color w:val="000000"/>
          <w:lang w:eastAsia="zh-CN"/>
        </w:rPr>
        <w:lastRenderedPageBreak/>
        <w:t>Penso che attualmente le aspettati</w:t>
      </w:r>
      <w:r w:rsidR="00C96553">
        <w:rPr>
          <w:color w:val="000000"/>
          <w:lang w:eastAsia="zh-CN"/>
        </w:rPr>
        <w:t>ve dei genitori nei confronti d</w:t>
      </w:r>
      <w:r w:rsidRPr="00691830">
        <w:rPr>
          <w:color w:val="000000"/>
          <w:lang w:eastAsia="zh-CN"/>
        </w:rPr>
        <w:t>i figli e figlie siano piuttosto simili, sperano che possano avere una carriera di successo e un matrimonio felice. Più il tempo passa, più i genitori sperano che le loro figlie trovino una persona adatta per metter su famiglia. Per i loro figli, invece, sperano che si autodeterminino. Questa è la mia opinione. Per esempio, i miei genitori sperano che io possa fare la differenza e che io possa farmi un nome.</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 xml:space="preserve">. </w:t>
      </w:r>
      <w:r w:rsidRPr="00691830">
        <w:rPr>
          <w:rFonts w:hint="eastAsia"/>
          <w:color w:val="000000"/>
          <w:lang w:eastAsia="zh-CN"/>
        </w:rPr>
        <w:t>嗯嗯，很多中国人告诉我一样的看法。还有一个朋友，他是男的，他觉得还有很多父母对女孩子期待的一点儿少。</w:t>
      </w:r>
    </w:p>
    <w:p w:rsidR="00691830" w:rsidRPr="00691830" w:rsidRDefault="00691830" w:rsidP="00AB3A78">
      <w:pPr>
        <w:contextualSpacing/>
        <w:jc w:val="both"/>
        <w:rPr>
          <w:color w:val="000000"/>
          <w:lang w:eastAsia="zh-CN"/>
        </w:rPr>
      </w:pPr>
      <w:r w:rsidRPr="00691830">
        <w:rPr>
          <w:color w:val="000000"/>
          <w:lang w:eastAsia="zh-CN"/>
        </w:rPr>
        <w:t>Sì, molte persone mi hanno riferito lo stesso parere. Un ragazzo mi ha detto che a suo parere le aspettative di molti genitori nei confronti delle figlie sono piuttosto basse.</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I</w:t>
      </w:r>
      <w:r w:rsidR="005E2C80">
        <w:rPr>
          <w:color w:val="000000"/>
          <w:lang w:eastAsia="zh-CN"/>
        </w:rPr>
        <w:t xml:space="preserve">. </w:t>
      </w:r>
      <w:r w:rsidRPr="00691830">
        <w:rPr>
          <w:rFonts w:hint="eastAsia"/>
          <w:color w:val="000000"/>
          <w:lang w:eastAsia="zh-CN"/>
        </w:rPr>
        <w:t>会有这样的，如果是在农村的话，我觉得这种现象很普遍。</w:t>
      </w:r>
    </w:p>
    <w:p w:rsidR="00691830" w:rsidRPr="00691830" w:rsidRDefault="00691830" w:rsidP="00AB3A78">
      <w:pPr>
        <w:contextualSpacing/>
        <w:jc w:val="both"/>
        <w:rPr>
          <w:color w:val="000000"/>
          <w:lang w:eastAsia="zh-CN"/>
        </w:rPr>
      </w:pPr>
      <w:r w:rsidRPr="00691830">
        <w:rPr>
          <w:rFonts w:hint="eastAsia"/>
          <w:color w:val="000000"/>
          <w:lang w:eastAsia="zh-CN"/>
        </w:rPr>
        <w:t>C</w:t>
      </w:r>
      <w:r w:rsidRPr="00691830">
        <w:rPr>
          <w:color w:val="000000"/>
          <w:lang w:eastAsia="zh-CN"/>
        </w:rPr>
        <w:t>i sono persone del genere, ma penso che siano tipiche delle zone rurali.</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 xml:space="preserve">. </w:t>
      </w:r>
      <w:r w:rsidR="00C96553">
        <w:rPr>
          <w:rFonts w:hint="eastAsia"/>
          <w:color w:val="000000"/>
          <w:lang w:eastAsia="zh-CN"/>
        </w:rPr>
        <w:t>你来自哪里</w:t>
      </w:r>
      <w:r w:rsidRPr="00691830">
        <w:rPr>
          <w:rFonts w:hint="eastAsia"/>
          <w:color w:val="000000"/>
          <w:lang w:eastAsia="zh-CN"/>
        </w:rPr>
        <w:t>？</w:t>
      </w:r>
    </w:p>
    <w:p w:rsidR="00691830" w:rsidRPr="00691830" w:rsidRDefault="00691830" w:rsidP="00AB3A78">
      <w:pPr>
        <w:contextualSpacing/>
        <w:jc w:val="both"/>
        <w:rPr>
          <w:color w:val="000000"/>
          <w:lang w:eastAsia="zh-CN"/>
        </w:rPr>
      </w:pPr>
      <w:r w:rsidRPr="00691830">
        <w:rPr>
          <w:color w:val="000000"/>
          <w:lang w:eastAsia="zh-CN"/>
        </w:rPr>
        <w:t>Tu di dove sei?</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I</w:t>
      </w:r>
      <w:r w:rsidR="005E2C80">
        <w:rPr>
          <w:color w:val="000000"/>
          <w:lang w:eastAsia="zh-CN"/>
        </w:rPr>
        <w:t>.</w:t>
      </w:r>
      <w:r w:rsidRPr="00691830">
        <w:rPr>
          <w:color w:val="000000"/>
          <w:lang w:eastAsia="zh-CN"/>
        </w:rPr>
        <w:t xml:space="preserve"> </w:t>
      </w:r>
      <w:r w:rsidRPr="00691830">
        <w:rPr>
          <w:rFonts w:hint="eastAsia"/>
          <w:color w:val="000000"/>
          <w:lang w:eastAsia="zh-CN"/>
        </w:rPr>
        <w:t>我现在住在长春市，我在上大学。学习意大利语。</w:t>
      </w:r>
    </w:p>
    <w:p w:rsidR="00691830" w:rsidRPr="00691830" w:rsidRDefault="00691830" w:rsidP="00AB3A78">
      <w:pPr>
        <w:contextualSpacing/>
        <w:jc w:val="both"/>
        <w:rPr>
          <w:color w:val="000000"/>
          <w:lang w:eastAsia="zh-CN"/>
        </w:rPr>
      </w:pPr>
      <w:r w:rsidRPr="00691830">
        <w:rPr>
          <w:rFonts w:hint="eastAsia"/>
          <w:color w:val="000000"/>
          <w:lang w:eastAsia="zh-CN"/>
        </w:rPr>
        <w:t>V</w:t>
      </w:r>
      <w:r w:rsidRPr="00691830">
        <w:rPr>
          <w:color w:val="000000"/>
          <w:lang w:eastAsia="zh-CN"/>
        </w:rPr>
        <w:t xml:space="preserve">ivo a </w:t>
      </w:r>
      <w:r w:rsidR="00001CA2">
        <w:rPr>
          <w:color w:val="000000"/>
          <w:lang w:eastAsia="zh-CN"/>
        </w:rPr>
        <w:t>Chángchūn</w:t>
      </w:r>
      <w:r w:rsidRPr="00691830">
        <w:rPr>
          <w:color w:val="000000"/>
          <w:lang w:eastAsia="zh-CN"/>
        </w:rPr>
        <w:t xml:space="preserve"> ora, e frequento l’università. Studio italiano.</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R.</w:t>
      </w:r>
      <w:r w:rsidR="00691830" w:rsidRPr="00691830">
        <w:rPr>
          <w:color w:val="000000"/>
          <w:lang w:eastAsia="zh-CN"/>
        </w:rPr>
        <w:t xml:space="preserve"> </w:t>
      </w:r>
      <w:r w:rsidR="00691830" w:rsidRPr="00691830">
        <w:rPr>
          <w:rFonts w:hint="eastAsia"/>
          <w:color w:val="000000"/>
          <w:lang w:eastAsia="zh-CN"/>
        </w:rPr>
        <w:t>意大利语？</w:t>
      </w:r>
      <w:r w:rsidR="00691830" w:rsidRPr="00691830">
        <w:rPr>
          <w:rFonts w:hint="eastAsia"/>
          <w:color w:val="000000"/>
          <w:lang w:eastAsia="zh-CN"/>
        </w:rPr>
        <w:t xml:space="preserve"> </w:t>
      </w:r>
      <w:r w:rsidR="00691830" w:rsidRPr="00691830">
        <w:rPr>
          <w:rFonts w:hint="eastAsia"/>
          <w:color w:val="000000"/>
          <w:lang w:eastAsia="zh-CN"/>
        </w:rPr>
        <w:t>哇，你觉得意大利语难吗？</w:t>
      </w:r>
    </w:p>
    <w:p w:rsidR="00691830" w:rsidRPr="00691830" w:rsidRDefault="00691830" w:rsidP="00AB3A78">
      <w:pPr>
        <w:contextualSpacing/>
        <w:jc w:val="both"/>
        <w:rPr>
          <w:color w:val="000000"/>
          <w:lang w:eastAsia="zh-CN"/>
        </w:rPr>
      </w:pPr>
      <w:r w:rsidRPr="00691830">
        <w:rPr>
          <w:color w:val="000000"/>
          <w:lang w:eastAsia="zh-CN"/>
        </w:rPr>
        <w:t>Studi italiano? Wow, pensi che sia difficile?</w:t>
      </w:r>
    </w:p>
    <w:p w:rsidR="0079414C" w:rsidRDefault="0079414C" w:rsidP="00AB3A78">
      <w:pPr>
        <w:contextualSpacing/>
        <w:jc w:val="both"/>
        <w:rPr>
          <w:color w:val="000000"/>
          <w:lang w:eastAsia="zh-CN"/>
        </w:rPr>
      </w:pPr>
    </w:p>
    <w:p w:rsidR="0079414C" w:rsidRDefault="005E2C80" w:rsidP="00AB3A78">
      <w:pPr>
        <w:contextualSpacing/>
        <w:jc w:val="both"/>
        <w:rPr>
          <w:color w:val="000000"/>
          <w:lang w:eastAsia="zh-CN"/>
        </w:rPr>
      </w:pPr>
      <w:r>
        <w:rPr>
          <w:color w:val="000000"/>
          <w:lang w:eastAsia="zh-CN"/>
        </w:rPr>
        <w:t>I.</w:t>
      </w:r>
      <w:r w:rsidR="00691830" w:rsidRPr="00691830">
        <w:rPr>
          <w:color w:val="000000"/>
          <w:lang w:eastAsia="zh-CN"/>
        </w:rPr>
        <w:t xml:space="preserve"> </w:t>
      </w:r>
      <w:r w:rsidR="00691830" w:rsidRPr="00691830">
        <w:rPr>
          <w:rFonts w:hint="eastAsia"/>
          <w:color w:val="000000"/>
          <w:lang w:eastAsia="zh-CN"/>
        </w:rPr>
        <w:t>我觉得不太好说，有简单的地方，也有难的地方。</w:t>
      </w:r>
    </w:p>
    <w:p w:rsidR="0079414C" w:rsidRDefault="00691830" w:rsidP="00AB3A78">
      <w:pPr>
        <w:contextualSpacing/>
        <w:jc w:val="both"/>
        <w:rPr>
          <w:color w:val="000000"/>
          <w:lang w:eastAsia="zh-CN"/>
        </w:rPr>
      </w:pPr>
      <w:r w:rsidRPr="00691830">
        <w:rPr>
          <w:color w:val="000000"/>
          <w:lang w:eastAsia="zh-CN"/>
        </w:rPr>
        <w:t>Non credo sia molto difficile, ci sono delle cose semplici e altre no.</w:t>
      </w:r>
      <w:r w:rsidRPr="00691830">
        <w:rPr>
          <w:color w:val="000000"/>
          <w:lang w:eastAsia="zh-CN"/>
        </w:rPr>
        <w:br/>
      </w:r>
      <w:r w:rsidRPr="00691830">
        <w:rPr>
          <w:color w:val="000000"/>
          <w:lang w:eastAsia="zh-CN"/>
        </w:rPr>
        <w:br/>
      </w:r>
      <w:r w:rsidRPr="00691830">
        <w:rPr>
          <w:rFonts w:hint="eastAsia"/>
          <w:color w:val="000000"/>
          <w:lang w:eastAsia="zh-CN"/>
        </w:rPr>
        <w:t>R</w:t>
      </w:r>
      <w:r w:rsidR="005E2C80">
        <w:rPr>
          <w:rFonts w:hint="eastAsia"/>
          <w:color w:val="000000"/>
          <w:lang w:eastAsia="zh-CN"/>
        </w:rPr>
        <w:t>.</w:t>
      </w:r>
      <w:r w:rsidR="005E2C80">
        <w:rPr>
          <w:color w:val="000000"/>
          <w:lang w:eastAsia="zh-CN"/>
        </w:rPr>
        <w:t xml:space="preserve"> </w:t>
      </w:r>
      <w:r w:rsidRPr="00691830">
        <w:rPr>
          <w:rFonts w:hint="eastAsia"/>
          <w:color w:val="000000"/>
          <w:lang w:eastAsia="zh-CN"/>
        </w:rPr>
        <w:t>你觉得，男人更喜欢科学吗？女人更喜欢艺术，或者语言吗？父母决定他们要学习什么，还是让他们随便决定吗？</w:t>
      </w:r>
    </w:p>
    <w:p w:rsidR="0079414C" w:rsidRDefault="00691830" w:rsidP="00AB3A78">
      <w:pPr>
        <w:contextualSpacing/>
        <w:jc w:val="both"/>
        <w:rPr>
          <w:color w:val="000000"/>
          <w:lang w:eastAsia="zh-CN"/>
        </w:rPr>
      </w:pPr>
      <w:r w:rsidRPr="00691830">
        <w:rPr>
          <w:color w:val="000000"/>
          <w:lang w:eastAsia="zh-CN"/>
        </w:rPr>
        <w:t>Pensi che agli studenti preferiscano le materie scientifiche, mentre le ragazze preferiscano studiare materie artistiche o le lingue? Sono i loro genitori a decidere cosa studieranno o permettono</w:t>
      </w:r>
      <w:r w:rsidR="0079414C">
        <w:rPr>
          <w:color w:val="000000"/>
          <w:lang w:eastAsia="zh-CN"/>
        </w:rPr>
        <w:t xml:space="preserve"> loro di scegliere liberamente?</w:t>
      </w:r>
    </w:p>
    <w:p w:rsidR="00691830" w:rsidRPr="00691830" w:rsidRDefault="00691830" w:rsidP="00AB3A78">
      <w:pPr>
        <w:contextualSpacing/>
        <w:jc w:val="both"/>
        <w:rPr>
          <w:color w:val="000000"/>
          <w:lang w:eastAsia="zh-CN"/>
        </w:rPr>
      </w:pPr>
      <w:r w:rsidRPr="00691830">
        <w:rPr>
          <w:color w:val="000000"/>
          <w:lang w:eastAsia="zh-CN"/>
        </w:rPr>
        <w:br/>
      </w:r>
      <w:r w:rsidRPr="00691830">
        <w:rPr>
          <w:rFonts w:hint="eastAsia"/>
          <w:color w:val="000000"/>
          <w:lang w:eastAsia="zh-CN"/>
        </w:rPr>
        <w:t>I</w:t>
      </w:r>
      <w:r w:rsidR="005E2C80">
        <w:rPr>
          <w:color w:val="000000"/>
          <w:lang w:eastAsia="zh-CN"/>
        </w:rPr>
        <w:t>.</w:t>
      </w:r>
      <w:r w:rsidRPr="00691830">
        <w:rPr>
          <w:color w:val="000000"/>
          <w:lang w:eastAsia="zh-CN"/>
        </w:rPr>
        <w:t xml:space="preserve"> </w:t>
      </w:r>
      <w:r w:rsidRPr="00691830">
        <w:rPr>
          <w:rFonts w:hint="eastAsia"/>
          <w:color w:val="000000"/>
          <w:lang w:eastAsia="zh-CN"/>
        </w:rPr>
        <w:t>这我不太清楚，我所认识的男生，他们貌似不太喜欢科学，我觉得女生的话更喜欢经济金融，艺术也会喜欢啦，在中国的话，我觉得很多父母都是要他们的孩子学唯就学唯，但也有父母会让孩子自己选择自己学什么，因为末来的路是他们要去走。</w:t>
      </w:r>
      <w:r w:rsidRPr="00691830">
        <w:rPr>
          <w:color w:val="000000"/>
          <w:lang w:eastAsia="zh-CN"/>
        </w:rPr>
        <w:br/>
        <w:t>Non lo so molto bene, ai ragazzi che conosco non sembra piacere molto la scienza e penso che le ragazze preferiscano l’economia e la finanza oltre che l’arte. Penso che in Cina molti genitori vogliono che i loro figli studino quello che dicono loro di studiare, mentre altri permettono ai loro figli di scegliere cosa studiare perché la strada da percorrere è loro, dopotutto.</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w:t>
      </w:r>
      <w:r w:rsidRPr="00691830">
        <w:rPr>
          <w:color w:val="000000"/>
          <w:lang w:eastAsia="zh-CN"/>
        </w:rPr>
        <w:t xml:space="preserve"> </w:t>
      </w:r>
      <w:r w:rsidRPr="00691830">
        <w:rPr>
          <w:rFonts w:hint="eastAsia"/>
          <w:color w:val="000000"/>
          <w:lang w:eastAsia="zh-CN"/>
        </w:rPr>
        <w:t>知道了。我觉得现在比以前更好，父母让孩子决定。你对高考的看法是什么？对你的高考机会和大家的高考机会。</w:t>
      </w:r>
    </w:p>
    <w:p w:rsidR="00691830" w:rsidRPr="00691830" w:rsidRDefault="00691830" w:rsidP="00AB3A78">
      <w:pPr>
        <w:contextualSpacing/>
        <w:jc w:val="both"/>
        <w:rPr>
          <w:color w:val="000000"/>
          <w:lang w:eastAsia="zh-CN"/>
        </w:rPr>
      </w:pPr>
      <w:r w:rsidRPr="00691830">
        <w:rPr>
          <w:rFonts w:hint="eastAsia"/>
          <w:color w:val="000000"/>
          <w:lang w:eastAsia="zh-CN"/>
        </w:rPr>
        <w:t>C</w:t>
      </w:r>
      <w:r w:rsidRPr="00691830">
        <w:rPr>
          <w:color w:val="000000"/>
          <w:lang w:eastAsia="zh-CN"/>
        </w:rPr>
        <w:t>apisco. Penso che attualmente sia meglio di qualche anno fa e i genitori lascino decidere ai loro figli</w:t>
      </w:r>
      <w:r w:rsidR="00406512">
        <w:rPr>
          <w:color w:val="000000"/>
          <w:lang w:eastAsia="zh-CN"/>
        </w:rPr>
        <w:t>, come in Italia</w:t>
      </w:r>
      <w:r w:rsidRPr="00691830">
        <w:rPr>
          <w:color w:val="000000"/>
          <w:lang w:eastAsia="zh-CN"/>
        </w:rPr>
        <w:t xml:space="preserve">. Hai qualche parere in merito al </w:t>
      </w:r>
      <w:r w:rsidR="001C1229">
        <w:rPr>
          <w:color w:val="000000"/>
          <w:lang w:eastAsia="zh-CN"/>
        </w:rPr>
        <w:t>Gāokǎo</w:t>
      </w:r>
      <w:r w:rsidRPr="00691830">
        <w:rPr>
          <w:color w:val="000000"/>
          <w:lang w:eastAsia="zh-CN"/>
        </w:rPr>
        <w:t>? Sia in merito alla tua esperienza che in generale.</w:t>
      </w:r>
    </w:p>
    <w:p w:rsidR="00CE6A01" w:rsidRDefault="00CE6A01" w:rsidP="00AB3A78">
      <w:pPr>
        <w:contextualSpacing/>
        <w:jc w:val="both"/>
        <w:rPr>
          <w:color w:val="000000"/>
          <w:lang w:eastAsia="zh-CN"/>
        </w:rPr>
      </w:pPr>
    </w:p>
    <w:p w:rsidR="0079414C" w:rsidRDefault="00691830" w:rsidP="00AB3A78">
      <w:pPr>
        <w:contextualSpacing/>
        <w:jc w:val="both"/>
        <w:rPr>
          <w:color w:val="000000"/>
          <w:lang w:eastAsia="zh-CN"/>
        </w:rPr>
      </w:pPr>
      <w:bookmarkStart w:id="0" w:name="_GoBack"/>
      <w:bookmarkEnd w:id="0"/>
      <w:r w:rsidRPr="00691830">
        <w:rPr>
          <w:rFonts w:hint="eastAsia"/>
          <w:color w:val="000000"/>
          <w:lang w:eastAsia="zh-CN"/>
        </w:rPr>
        <w:t>I</w:t>
      </w:r>
      <w:r w:rsidR="005E2C80">
        <w:rPr>
          <w:color w:val="000000"/>
          <w:lang w:eastAsia="zh-CN"/>
        </w:rPr>
        <w:t>.</w:t>
      </w:r>
      <w:r w:rsidRPr="00691830">
        <w:rPr>
          <w:color w:val="000000"/>
          <w:lang w:eastAsia="zh-CN"/>
        </w:rPr>
        <w:t xml:space="preserve"> </w:t>
      </w:r>
      <w:r w:rsidRPr="00691830">
        <w:rPr>
          <w:rFonts w:hint="eastAsia"/>
          <w:color w:val="000000"/>
          <w:lang w:eastAsia="zh-CN"/>
        </w:rPr>
        <w:t>高考是通往成功的捷径，高考就像一座独木桥，所有的学习都想通过。但是只有一部分人幸存。</w:t>
      </w:r>
    </w:p>
    <w:p w:rsidR="0079414C" w:rsidRDefault="00691830" w:rsidP="00AB3A78">
      <w:pPr>
        <w:contextualSpacing/>
        <w:jc w:val="both"/>
        <w:rPr>
          <w:color w:val="000000"/>
          <w:lang w:eastAsia="zh-CN"/>
        </w:rPr>
      </w:pPr>
      <w:r w:rsidRPr="00691830">
        <w:rPr>
          <w:color w:val="000000"/>
          <w:lang w:eastAsia="zh-CN"/>
        </w:rPr>
        <w:lastRenderedPageBreak/>
        <w:t xml:space="preserve">Il </w:t>
      </w:r>
      <w:r w:rsidR="001C1229">
        <w:rPr>
          <w:color w:val="000000"/>
          <w:lang w:eastAsia="zh-CN"/>
        </w:rPr>
        <w:t>Gāokǎo</w:t>
      </w:r>
      <w:r w:rsidRPr="00691830">
        <w:rPr>
          <w:color w:val="000000"/>
          <w:lang w:eastAsia="zh-CN"/>
        </w:rPr>
        <w:t xml:space="preserve"> è una scorciatoia per il successo, assomiglia a un ponte con una singola asta di legno che tutti gli studenti desiderano attraversare e sul quale poche persone sopravvivono. </w:t>
      </w:r>
      <w:r w:rsidRPr="00691830">
        <w:rPr>
          <w:color w:val="000000"/>
          <w:lang w:eastAsia="zh-CN"/>
        </w:rPr>
        <w:br/>
      </w:r>
      <w:r w:rsidRPr="00691830">
        <w:rPr>
          <w:color w:val="000000"/>
          <w:lang w:eastAsia="zh-CN"/>
        </w:rPr>
        <w:br/>
        <w:t>R</w:t>
      </w:r>
      <w:r w:rsidR="005E2C80">
        <w:rPr>
          <w:rFonts w:hint="eastAsia"/>
          <w:color w:val="000000"/>
          <w:lang w:eastAsia="zh-CN"/>
        </w:rPr>
        <w:t xml:space="preserve">. </w:t>
      </w:r>
      <w:r w:rsidRPr="00691830">
        <w:rPr>
          <w:rFonts w:hint="eastAsia"/>
          <w:color w:val="000000"/>
          <w:lang w:eastAsia="zh-CN"/>
        </w:rPr>
        <w:t>你呢？你成功了吗？有你的朋友没成功？</w:t>
      </w:r>
    </w:p>
    <w:p w:rsidR="0079414C" w:rsidRDefault="00691830" w:rsidP="00AB3A78">
      <w:pPr>
        <w:contextualSpacing/>
        <w:jc w:val="both"/>
        <w:rPr>
          <w:color w:val="000000"/>
          <w:lang w:eastAsia="zh-CN"/>
        </w:rPr>
      </w:pPr>
      <w:r w:rsidRPr="00691830">
        <w:rPr>
          <w:color w:val="000000"/>
          <w:lang w:eastAsia="zh-CN"/>
        </w:rPr>
        <w:t xml:space="preserve">E tu? Tu </w:t>
      </w:r>
      <w:r w:rsidR="0079414C">
        <w:rPr>
          <w:color w:val="000000"/>
          <w:lang w:eastAsia="zh-CN"/>
        </w:rPr>
        <w:t>ce l’hai fatta? E i tuoi amici?</w:t>
      </w:r>
    </w:p>
    <w:p w:rsidR="0079414C" w:rsidRDefault="00691830" w:rsidP="00AB3A78">
      <w:pPr>
        <w:contextualSpacing/>
        <w:jc w:val="both"/>
        <w:rPr>
          <w:color w:val="000000"/>
          <w:lang w:eastAsia="zh-CN"/>
        </w:rPr>
      </w:pPr>
      <w:r w:rsidRPr="00691830">
        <w:rPr>
          <w:color w:val="000000"/>
          <w:lang w:eastAsia="zh-CN"/>
        </w:rPr>
        <w:br/>
      </w:r>
      <w:r w:rsidRPr="00691830">
        <w:rPr>
          <w:rFonts w:hint="eastAsia"/>
          <w:color w:val="000000"/>
          <w:lang w:eastAsia="zh-CN"/>
        </w:rPr>
        <w:t>I</w:t>
      </w:r>
      <w:r w:rsidR="005E2C80">
        <w:rPr>
          <w:color w:val="000000"/>
          <w:lang w:eastAsia="zh-CN"/>
        </w:rPr>
        <w:t>.</w:t>
      </w:r>
      <w:r w:rsidRPr="00691830">
        <w:rPr>
          <w:color w:val="000000"/>
          <w:lang w:eastAsia="zh-CN"/>
        </w:rPr>
        <w:t xml:space="preserve"> </w:t>
      </w:r>
      <w:r w:rsidRPr="00691830">
        <w:rPr>
          <w:rFonts w:hint="eastAsia"/>
          <w:color w:val="000000"/>
          <w:lang w:eastAsia="zh-CN"/>
        </w:rPr>
        <w:t>我觉得我还算成功吧，我有朋友是真的很厉害，考了特别优秀的大学。</w:t>
      </w:r>
      <w:r w:rsidRPr="00691830">
        <w:rPr>
          <w:color w:val="000000"/>
          <w:lang w:eastAsia="zh-CN"/>
        </w:rPr>
        <w:br/>
      </w:r>
      <w:r w:rsidRPr="00691830">
        <w:rPr>
          <w:rFonts w:hint="eastAsia"/>
          <w:color w:val="000000"/>
          <w:lang w:eastAsia="zh-CN"/>
        </w:rPr>
        <w:t>I</w:t>
      </w:r>
      <w:r w:rsidRPr="00691830">
        <w:rPr>
          <w:color w:val="000000"/>
          <w:lang w:eastAsia="zh-CN"/>
        </w:rPr>
        <w:t xml:space="preserve">o penso di dover ancora fare successo, ho degli amici strepitosi che sono entrati in università eccellenti. </w:t>
      </w:r>
      <w:r w:rsidRPr="00691830">
        <w:rPr>
          <w:color w:val="000000"/>
          <w:lang w:eastAsia="zh-CN"/>
        </w:rPr>
        <w:br/>
      </w:r>
      <w:r w:rsidRPr="00691830">
        <w:rPr>
          <w:color w:val="000000"/>
          <w:lang w:eastAsia="zh-CN"/>
        </w:rPr>
        <w:br/>
      </w:r>
      <w:r w:rsidRPr="00691830">
        <w:rPr>
          <w:rFonts w:hint="eastAsia"/>
          <w:color w:val="000000"/>
          <w:lang w:eastAsia="zh-CN"/>
        </w:rPr>
        <w:t>R</w:t>
      </w:r>
      <w:r w:rsidR="005E2C80">
        <w:rPr>
          <w:color w:val="000000"/>
          <w:lang w:eastAsia="zh-CN"/>
        </w:rPr>
        <w:t>.</w:t>
      </w:r>
      <w:r w:rsidRPr="00691830">
        <w:rPr>
          <w:color w:val="000000"/>
          <w:lang w:eastAsia="zh-CN"/>
        </w:rPr>
        <w:t xml:space="preserve"> </w:t>
      </w:r>
      <w:r w:rsidRPr="00691830">
        <w:rPr>
          <w:rFonts w:hint="eastAsia"/>
          <w:color w:val="000000"/>
          <w:lang w:eastAsia="zh-CN"/>
        </w:rPr>
        <w:t>你和你的朋友，为了高考成功，感觉怎么样？</w:t>
      </w:r>
    </w:p>
    <w:p w:rsidR="00691830" w:rsidRPr="00691830" w:rsidRDefault="00691830" w:rsidP="00AB3A78">
      <w:pPr>
        <w:contextualSpacing/>
        <w:jc w:val="both"/>
        <w:rPr>
          <w:color w:val="000000"/>
          <w:lang w:eastAsia="zh-CN"/>
        </w:rPr>
      </w:pPr>
      <w:r w:rsidRPr="00691830">
        <w:rPr>
          <w:color w:val="000000"/>
          <w:lang w:eastAsia="zh-CN"/>
        </w:rPr>
        <w:t xml:space="preserve">Come avete affrontato il </w:t>
      </w:r>
      <w:r w:rsidR="001C1229">
        <w:rPr>
          <w:color w:val="000000"/>
          <w:lang w:eastAsia="zh-CN"/>
        </w:rPr>
        <w:t>Gāokǎo</w:t>
      </w:r>
      <w:r w:rsidRPr="00691830">
        <w:rPr>
          <w:color w:val="000000"/>
          <w:lang w:eastAsia="zh-CN"/>
        </w:rPr>
        <w:t xml:space="preserve"> tu e i tuoi amici, che sensazioni avete provato?</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I</w:t>
      </w:r>
      <w:r w:rsidR="005E2C80">
        <w:rPr>
          <w:color w:val="000000"/>
          <w:lang w:eastAsia="zh-CN"/>
        </w:rPr>
        <w:t>.</w:t>
      </w:r>
      <w:r w:rsidRPr="00691830">
        <w:rPr>
          <w:color w:val="000000"/>
          <w:lang w:eastAsia="zh-CN"/>
        </w:rPr>
        <w:t xml:space="preserve"> </w:t>
      </w:r>
      <w:r w:rsidRPr="00691830">
        <w:rPr>
          <w:rFonts w:hint="eastAsia"/>
          <w:color w:val="000000"/>
          <w:lang w:eastAsia="zh-CN"/>
        </w:rPr>
        <w:t>我感觉我比较轻松了，我有的同学就很紧张。</w:t>
      </w:r>
    </w:p>
    <w:p w:rsidR="00691830" w:rsidRPr="00691830" w:rsidRDefault="00691830" w:rsidP="00AB3A78">
      <w:pPr>
        <w:contextualSpacing/>
        <w:jc w:val="both"/>
        <w:rPr>
          <w:color w:val="000000"/>
          <w:lang w:eastAsia="zh-CN"/>
        </w:rPr>
      </w:pPr>
      <w:r w:rsidRPr="00691830">
        <w:rPr>
          <w:rFonts w:hint="eastAsia"/>
          <w:color w:val="000000"/>
          <w:lang w:eastAsia="zh-CN"/>
        </w:rPr>
        <w:t>P</w:t>
      </w:r>
      <w:r w:rsidRPr="00691830">
        <w:rPr>
          <w:color w:val="000000"/>
          <w:lang w:eastAsia="zh-CN"/>
        </w:rPr>
        <w:t>enso di essermi sentita piuttosto rilassata, ma avevo dei compagni molto tesi e provati.</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 xml:space="preserve">. </w:t>
      </w:r>
      <w:r w:rsidRPr="00691830">
        <w:rPr>
          <w:rFonts w:hint="eastAsia"/>
          <w:color w:val="000000"/>
          <w:lang w:eastAsia="zh-CN"/>
        </w:rPr>
        <w:t>嗯嗯，所以你觉得不是高中，老师们，社会对学生们有一样影响的，就是学生们的态度吗？</w:t>
      </w:r>
    </w:p>
    <w:p w:rsidR="00691830" w:rsidRPr="00691830" w:rsidRDefault="00691830" w:rsidP="00AB3A78">
      <w:pPr>
        <w:contextualSpacing/>
        <w:jc w:val="both"/>
        <w:rPr>
          <w:color w:val="000000"/>
          <w:lang w:eastAsia="zh-CN"/>
        </w:rPr>
      </w:pPr>
      <w:r w:rsidRPr="00691830">
        <w:rPr>
          <w:color w:val="000000"/>
          <w:lang w:eastAsia="zh-CN"/>
        </w:rPr>
        <w:t xml:space="preserve">Quindi ritieni che non sono il </w:t>
      </w:r>
      <w:r w:rsidR="001C1229">
        <w:rPr>
          <w:color w:val="000000"/>
          <w:lang w:eastAsia="zh-CN"/>
        </w:rPr>
        <w:t>Gāokǎo</w:t>
      </w:r>
      <w:r w:rsidRPr="00691830">
        <w:rPr>
          <w:color w:val="000000"/>
          <w:lang w:eastAsia="zh-CN"/>
        </w:rPr>
        <w:t>, gli insegnanti o la società a influenzare gli studenti ma è il loro atteggiamento a contare?</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I</w:t>
      </w:r>
      <w:r w:rsidR="005E2C80">
        <w:rPr>
          <w:color w:val="000000"/>
          <w:lang w:eastAsia="zh-CN"/>
        </w:rPr>
        <w:t>.</w:t>
      </w:r>
      <w:r w:rsidRPr="00691830">
        <w:rPr>
          <w:color w:val="000000"/>
          <w:lang w:eastAsia="zh-CN"/>
        </w:rPr>
        <w:t xml:space="preserve"> </w:t>
      </w:r>
      <w:r w:rsidRPr="00691830">
        <w:rPr>
          <w:rFonts w:hint="eastAsia"/>
          <w:color w:val="000000"/>
          <w:lang w:eastAsia="zh-CN"/>
        </w:rPr>
        <w:t>高考，老师对学生会有影响的，上了高中就开始有</w:t>
      </w:r>
      <w:r w:rsidRPr="00691830">
        <w:rPr>
          <w:rFonts w:hint="eastAsia"/>
          <w:color w:val="000000"/>
          <w:lang w:eastAsia="zh-CN"/>
        </w:rPr>
        <w:t>S</w:t>
      </w:r>
      <w:r w:rsidRPr="00691830">
        <w:rPr>
          <w:color w:val="000000"/>
          <w:lang w:eastAsia="zh-CN"/>
        </w:rPr>
        <w:t>TRESS</w:t>
      </w:r>
      <w:r w:rsidRPr="00691830">
        <w:rPr>
          <w:rFonts w:hint="eastAsia"/>
          <w:color w:val="000000"/>
          <w:lang w:eastAsia="zh-CN"/>
        </w:rPr>
        <w:t>，为了自己考个好大学，将来有个好工作，学生们会更努力。</w:t>
      </w:r>
    </w:p>
    <w:p w:rsidR="00691830" w:rsidRPr="00691830" w:rsidRDefault="00691830" w:rsidP="00AB3A78">
      <w:pPr>
        <w:contextualSpacing/>
        <w:jc w:val="both"/>
        <w:rPr>
          <w:color w:val="000000"/>
          <w:lang w:eastAsia="zh-CN"/>
        </w:rPr>
      </w:pPr>
      <w:r w:rsidRPr="00691830">
        <w:rPr>
          <w:rFonts w:hint="eastAsia"/>
          <w:color w:val="000000"/>
          <w:lang w:eastAsia="zh-CN"/>
        </w:rPr>
        <w:t>N</w:t>
      </w:r>
      <w:r w:rsidRPr="00691830">
        <w:rPr>
          <w:color w:val="000000"/>
          <w:lang w:eastAsia="zh-CN"/>
        </w:rPr>
        <w:t xml:space="preserve">o, il </w:t>
      </w:r>
      <w:r w:rsidR="001C1229">
        <w:rPr>
          <w:color w:val="000000"/>
          <w:lang w:eastAsia="zh-CN"/>
        </w:rPr>
        <w:t>Gāokǎo</w:t>
      </w:r>
      <w:r w:rsidRPr="00691830">
        <w:rPr>
          <w:color w:val="000000"/>
          <w:lang w:eastAsia="zh-CN"/>
        </w:rPr>
        <w:t xml:space="preserve"> e gli insegnanti influenzano gli studenti. Quando si studia per il </w:t>
      </w:r>
      <w:r w:rsidR="001C1229">
        <w:rPr>
          <w:color w:val="000000"/>
          <w:lang w:eastAsia="zh-CN"/>
        </w:rPr>
        <w:t>Gāokǎo</w:t>
      </w:r>
      <w:r w:rsidRPr="00691830">
        <w:rPr>
          <w:color w:val="000000"/>
          <w:lang w:eastAsia="zh-CN"/>
        </w:rPr>
        <w:t xml:space="preserve"> si prova stress per via dell’università in cui si desidera essere ammessi, per via del lavoro da trovare in futuro. Per questo gli studenti lavorano con estrema diligenza.</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R</w:t>
      </w:r>
      <w:r w:rsidR="005E2C80">
        <w:rPr>
          <w:color w:val="000000"/>
          <w:lang w:eastAsia="zh-CN"/>
        </w:rPr>
        <w:t>.</w:t>
      </w:r>
      <w:r w:rsidRPr="00691830">
        <w:rPr>
          <w:rFonts w:hint="eastAsia"/>
          <w:color w:val="000000"/>
          <w:lang w:eastAsia="zh-CN"/>
        </w:rPr>
        <w:t>还可以有不紧张的学生，他们上高考会紧张啊。</w:t>
      </w:r>
    </w:p>
    <w:p w:rsidR="00691830" w:rsidRPr="00691830" w:rsidRDefault="009661B8" w:rsidP="00AB3A78">
      <w:pPr>
        <w:contextualSpacing/>
        <w:jc w:val="both"/>
        <w:rPr>
          <w:color w:val="000000"/>
          <w:lang w:eastAsia="zh-CN"/>
        </w:rPr>
      </w:pPr>
      <w:r>
        <w:rPr>
          <w:color w:val="000000"/>
          <w:lang w:eastAsia="zh-CN"/>
        </w:rPr>
        <w:t>Potrebbero</w:t>
      </w:r>
      <w:r w:rsidR="00691830" w:rsidRPr="00691830">
        <w:rPr>
          <w:color w:val="000000"/>
          <w:lang w:eastAsia="zh-CN"/>
        </w:rPr>
        <w:t xml:space="preserve"> anche esserci studenti generalmente poco nervosi che lo diventano per via del </w:t>
      </w:r>
      <w:r w:rsidR="001C1229">
        <w:rPr>
          <w:color w:val="000000"/>
          <w:lang w:eastAsia="zh-CN"/>
        </w:rPr>
        <w:t>Gāokǎo</w:t>
      </w:r>
      <w:r w:rsidR="00691830" w:rsidRPr="00691830">
        <w:rPr>
          <w:color w:val="000000"/>
          <w:lang w:eastAsia="zh-CN"/>
        </w:rPr>
        <w:t>.</w:t>
      </w:r>
    </w:p>
    <w:p w:rsidR="0079414C" w:rsidRDefault="0079414C" w:rsidP="00AB3A78">
      <w:pPr>
        <w:contextualSpacing/>
        <w:jc w:val="both"/>
        <w:rPr>
          <w:color w:val="000000"/>
          <w:lang w:eastAsia="zh-CN"/>
        </w:rPr>
      </w:pPr>
    </w:p>
    <w:p w:rsidR="0079414C" w:rsidRDefault="00691830" w:rsidP="00AB3A78">
      <w:pPr>
        <w:contextualSpacing/>
        <w:jc w:val="both"/>
        <w:rPr>
          <w:color w:val="000000"/>
          <w:lang w:eastAsia="zh-CN"/>
        </w:rPr>
      </w:pPr>
      <w:r w:rsidRPr="00691830">
        <w:rPr>
          <w:rFonts w:hint="eastAsia"/>
          <w:color w:val="000000"/>
          <w:lang w:eastAsia="zh-CN"/>
        </w:rPr>
        <w:t>I</w:t>
      </w:r>
      <w:r w:rsidR="005E2C80">
        <w:rPr>
          <w:rFonts w:hint="eastAsia"/>
          <w:color w:val="000000"/>
          <w:lang w:eastAsia="zh-CN"/>
        </w:rPr>
        <w:t>.</w:t>
      </w:r>
      <w:r w:rsidR="005E2C80">
        <w:rPr>
          <w:color w:val="000000"/>
          <w:lang w:eastAsia="zh-CN"/>
        </w:rPr>
        <w:t xml:space="preserve"> </w:t>
      </w:r>
      <w:r w:rsidRPr="00691830">
        <w:rPr>
          <w:rFonts w:hint="eastAsia"/>
          <w:color w:val="000000"/>
          <w:lang w:eastAsia="zh-CN"/>
        </w:rPr>
        <w:t>高考的那一刻会紧张。我觉得我在上高考的时候不怎么有压力，我所说的是从大多数学生分析的，但我在高考的时候有点紧张，害怕自己考不好，学了这么多年，就看这一哆嗦。</w:t>
      </w:r>
    </w:p>
    <w:p w:rsidR="00691830" w:rsidRPr="00691830" w:rsidRDefault="00691830" w:rsidP="00AB3A78">
      <w:pPr>
        <w:contextualSpacing/>
        <w:jc w:val="both"/>
        <w:rPr>
          <w:color w:val="000000"/>
          <w:lang w:eastAsia="zh-CN"/>
        </w:rPr>
      </w:pPr>
      <w:r w:rsidRPr="00691830">
        <w:rPr>
          <w:color w:val="000000"/>
          <w:lang w:eastAsia="zh-CN"/>
        </w:rPr>
        <w:t xml:space="preserve">Durante il </w:t>
      </w:r>
      <w:r w:rsidR="001C1229">
        <w:rPr>
          <w:color w:val="000000"/>
          <w:lang w:eastAsia="zh-CN"/>
        </w:rPr>
        <w:t>Gāokǎo</w:t>
      </w:r>
      <w:r w:rsidRPr="00691830">
        <w:rPr>
          <w:color w:val="000000"/>
          <w:lang w:eastAsia="zh-CN"/>
        </w:rPr>
        <w:t xml:space="preserve"> ero estremamente tesa. Quando frequentavo il liceo non subivo tanta pressione, quello che ho detto è l’analisi </w:t>
      </w:r>
      <w:r w:rsidR="006A082E">
        <w:rPr>
          <w:color w:val="000000"/>
          <w:lang w:eastAsia="zh-CN"/>
        </w:rPr>
        <w:t>d</w:t>
      </w:r>
      <w:r w:rsidRPr="00691830">
        <w:rPr>
          <w:color w:val="000000"/>
          <w:lang w:eastAsia="zh-CN"/>
        </w:rPr>
        <w:t>ella maggior parte degli studenti, ma ero un po’ nervosa durante l’esame stesso. Avevo paura di non riuscire a fare un buon lavoro dopo aver studiato per così tanti anni, tremavo.</w:t>
      </w:r>
    </w:p>
    <w:p w:rsidR="00691830" w:rsidRDefault="00691830" w:rsidP="006816EB">
      <w:pPr>
        <w:tabs>
          <w:tab w:val="left" w:pos="720"/>
        </w:tabs>
        <w:jc w:val="both"/>
        <w:rPr>
          <w:b/>
          <w:spacing w:val="30"/>
          <w:sz w:val="20"/>
          <w:szCs w:val="20"/>
        </w:rPr>
      </w:pPr>
    </w:p>
    <w:p w:rsidR="0003569C" w:rsidRDefault="005E2C80" w:rsidP="006816EB">
      <w:pPr>
        <w:tabs>
          <w:tab w:val="left" w:pos="720"/>
        </w:tabs>
        <w:jc w:val="both"/>
        <w:rPr>
          <w:b/>
          <w:spacing w:val="30"/>
          <w:sz w:val="28"/>
          <w:szCs w:val="28"/>
        </w:rPr>
      </w:pPr>
      <w:r>
        <w:rPr>
          <w:b/>
          <w:spacing w:val="30"/>
          <w:sz w:val="20"/>
          <w:szCs w:val="20"/>
        </w:rPr>
        <w:br w:type="page"/>
      </w:r>
      <w:r w:rsidR="00490C35" w:rsidRPr="0003569C">
        <w:rPr>
          <w:b/>
          <w:sz w:val="28"/>
          <w:szCs w:val="28"/>
        </w:rPr>
        <w:lastRenderedPageBreak/>
        <w:t>RINGRAZIAMENTI</w:t>
      </w:r>
    </w:p>
    <w:p w:rsidR="0003569C" w:rsidRDefault="0003569C" w:rsidP="006816EB">
      <w:pPr>
        <w:tabs>
          <w:tab w:val="left" w:pos="720"/>
        </w:tabs>
        <w:jc w:val="both"/>
        <w:rPr>
          <w:iCs/>
        </w:rPr>
      </w:pPr>
    </w:p>
    <w:p w:rsidR="0012777B" w:rsidRPr="0012777B" w:rsidRDefault="0012777B" w:rsidP="006816EB">
      <w:pPr>
        <w:tabs>
          <w:tab w:val="left" w:pos="896"/>
        </w:tabs>
        <w:spacing w:before="120" w:after="120" w:line="276" w:lineRule="auto"/>
        <w:ind w:firstLine="851"/>
        <w:jc w:val="both"/>
        <w:rPr>
          <w:iCs/>
        </w:rPr>
      </w:pPr>
      <w:r w:rsidRPr="0012777B">
        <w:rPr>
          <w:iCs/>
        </w:rPr>
        <w:t>Ringrazio il mio relatore e insegnante, Daniele Brigadoi Cologna, per avermi trasmesso una passione per la lingua e la cultura cinese che non avrei mai pensato mi avrebbe portata in Cina. Grazie di aver creduto in me e nei miei compagni, di averci accompagnati in questo percorso che non è da tutti, di averci trasmesso dei valori importantissimi e di averci insegnato ad essere curiosi e a porci come “mediatori” di tante situazioni che hanno davvero bisogno di noi.</w:t>
      </w:r>
    </w:p>
    <w:p w:rsidR="0012777B" w:rsidRPr="0012777B" w:rsidRDefault="0012777B" w:rsidP="006816EB">
      <w:pPr>
        <w:tabs>
          <w:tab w:val="left" w:pos="896"/>
        </w:tabs>
        <w:spacing w:before="120" w:after="120" w:line="276" w:lineRule="auto"/>
        <w:ind w:firstLine="851"/>
        <w:jc w:val="both"/>
        <w:rPr>
          <w:iCs/>
        </w:rPr>
      </w:pPr>
      <w:r w:rsidRPr="0012777B">
        <w:rPr>
          <w:iCs/>
        </w:rPr>
        <w:t>Il mio pensiero corre poi immediatamente a casa: esprimo tutta la gratitudine possibile ai miei genitori Enzo e Greta, il mio</w:t>
      </w:r>
      <w:r w:rsidR="00605736">
        <w:rPr>
          <w:iCs/>
        </w:rPr>
        <w:t xml:space="preserve"> </w:t>
      </w:r>
      <w:r w:rsidRPr="0012777B">
        <w:rPr>
          <w:iCs/>
        </w:rPr>
        <w:t>primo</w:t>
      </w:r>
      <w:r w:rsidR="00605736">
        <w:rPr>
          <w:iCs/>
        </w:rPr>
        <w:t xml:space="preserve"> vero</w:t>
      </w:r>
      <w:r w:rsidR="005112A4">
        <w:rPr>
          <w:iCs/>
        </w:rPr>
        <w:t xml:space="preserve"> </w:t>
      </w:r>
      <w:r w:rsidRPr="0012777B">
        <w:rPr>
          <w:iCs/>
        </w:rPr>
        <w:t xml:space="preserve">fan e la mia </w:t>
      </w:r>
      <w:r w:rsidR="005112A4">
        <w:rPr>
          <w:iCs/>
        </w:rPr>
        <w:t xml:space="preserve">instancabile </w:t>
      </w:r>
      <w:r w:rsidRPr="0012777B">
        <w:rPr>
          <w:iCs/>
        </w:rPr>
        <w:t>“tiger mo</w:t>
      </w:r>
      <w:r w:rsidR="00A24BAB">
        <w:rPr>
          <w:iCs/>
        </w:rPr>
        <w:t>ther”, e a mia sorella Arianna</w:t>
      </w:r>
      <w:r w:rsidR="005B4C0B">
        <w:rPr>
          <w:iCs/>
        </w:rPr>
        <w:t>,</w:t>
      </w:r>
      <w:r w:rsidR="005112A4">
        <w:rPr>
          <w:iCs/>
        </w:rPr>
        <w:t xml:space="preserve"> che sa sempre come strapparmi un sorriso</w:t>
      </w:r>
      <w:r w:rsidRPr="0012777B">
        <w:rPr>
          <w:iCs/>
        </w:rPr>
        <w:t>. Senza il vostro sostegno, le opportunità che mi avete permesso di cogliere e la fiducia che mi avete dimostrato non ci sarebbero né questa tesi né tutte le circostanze che la arricchiscono di un significato speciale. Siete e sarete sempre i primi a spronarmi e a credere in me, in capacità che non so di avere. Grazie infinite.</w:t>
      </w:r>
    </w:p>
    <w:p w:rsidR="0012777B" w:rsidRPr="0012777B" w:rsidRDefault="0012777B" w:rsidP="006816EB">
      <w:pPr>
        <w:tabs>
          <w:tab w:val="left" w:pos="896"/>
        </w:tabs>
        <w:spacing w:before="120" w:after="120" w:line="276" w:lineRule="auto"/>
        <w:ind w:firstLine="851"/>
        <w:jc w:val="both"/>
        <w:rPr>
          <w:iCs/>
        </w:rPr>
      </w:pPr>
      <w:r w:rsidRPr="0012777B">
        <w:rPr>
          <w:iCs/>
        </w:rPr>
        <w:t xml:space="preserve">Il ringraziamento più doveroso e sentito va a tutte le ragazze e i ragazzi cinesi che ho avuto il piacere di incontrare e conoscere durante la stesura della mia tesi, in particolare a </w:t>
      </w:r>
      <w:r w:rsidRPr="0012777B">
        <w:rPr>
          <w:rFonts w:hint="eastAsia"/>
          <w:iCs/>
        </w:rPr>
        <w:t>高悦</w:t>
      </w:r>
      <w:r w:rsidR="005112A4">
        <w:rPr>
          <w:rFonts w:hint="eastAsia"/>
          <w:iCs/>
        </w:rPr>
        <w:t xml:space="preserve"> </w:t>
      </w:r>
      <w:r w:rsidRPr="0012777B">
        <w:rPr>
          <w:rFonts w:hint="eastAsia"/>
          <w:iCs/>
        </w:rPr>
        <w:t xml:space="preserve">per avermi dato una mano con la </w:t>
      </w:r>
      <w:r w:rsidRPr="0012777B">
        <w:rPr>
          <w:iCs/>
        </w:rPr>
        <w:t>revisione</w:t>
      </w:r>
      <w:r w:rsidRPr="0012777B">
        <w:rPr>
          <w:rFonts w:hint="eastAsia"/>
          <w:iCs/>
        </w:rPr>
        <w:t xml:space="preserve"> del sommario</w:t>
      </w:r>
      <w:r w:rsidRPr="0012777B">
        <w:rPr>
          <w:iCs/>
        </w:rPr>
        <w:t>. Grazie a chi ha speso gran parte del suo tempo per rispondere alle mie domande, siete il vero nucleo attivo di questo elaborato e mi avete spronato a voler conoscere sempre di più. Grazie per i vostri incoraggiamenti.</w:t>
      </w:r>
    </w:p>
    <w:p w:rsidR="0012777B" w:rsidRPr="0012777B" w:rsidRDefault="0012777B" w:rsidP="006816EB">
      <w:pPr>
        <w:tabs>
          <w:tab w:val="left" w:pos="896"/>
        </w:tabs>
        <w:spacing w:before="120" w:after="120" w:line="276" w:lineRule="auto"/>
        <w:ind w:firstLine="851"/>
        <w:jc w:val="both"/>
        <w:rPr>
          <w:iCs/>
        </w:rPr>
      </w:pPr>
      <w:r w:rsidRPr="0012777B">
        <w:rPr>
          <w:iCs/>
        </w:rPr>
        <w:t xml:space="preserve">Ringrazio di cuore Giorgia e Susanna, le mie </w:t>
      </w:r>
      <w:r w:rsidRPr="0012777B">
        <w:rPr>
          <w:rFonts w:hint="eastAsia"/>
          <w:iCs/>
        </w:rPr>
        <w:t>同屋</w:t>
      </w:r>
      <w:r w:rsidRPr="0012777B">
        <w:rPr>
          <w:iCs/>
        </w:rPr>
        <w:t>. A</w:t>
      </w:r>
      <w:r w:rsidRPr="0012777B">
        <w:rPr>
          <w:rFonts w:hint="eastAsia"/>
          <w:iCs/>
        </w:rPr>
        <w:t xml:space="preserve">lle nostre </w:t>
      </w:r>
      <w:r w:rsidRPr="0012777B">
        <w:rPr>
          <w:iCs/>
        </w:rPr>
        <w:t xml:space="preserve">tesi, ai momenti di stesura e confronto insieme, tra un esame di cinese e un paragrafo da sistemare e risistemare. Avete assistito alla nascita e alla conclusione fisica di questo lavoro, ci siamo preoccupate e incoraggiate a vicenda e sapervi vicine e disponibili mi ha aiutato tantissimo. Grazie a voi e a Benedetta: la mia squadra di cinese. Grazie di aver fatto tanto, consapevolmente o meno, condividendo con me esperienze indimenticabili che stanno forgiando il nostro futuro. Vi auguro di raggiungere tutti gli obiettivi dei quali abbiamo avuto paura insieme e che ci hanno unite nel sostegno reciproco. </w:t>
      </w:r>
      <w:r w:rsidRPr="0012777B">
        <w:rPr>
          <w:rFonts w:hint="eastAsia"/>
          <w:iCs/>
        </w:rPr>
        <w:t>加油</w:t>
      </w:r>
      <w:r w:rsidRPr="0012777B">
        <w:rPr>
          <w:rFonts w:hint="eastAsia"/>
          <w:iCs/>
        </w:rPr>
        <w:t>!</w:t>
      </w:r>
      <w:r w:rsidRPr="0012777B">
        <w:rPr>
          <w:iCs/>
        </w:rPr>
        <w:t xml:space="preserve"> </w:t>
      </w:r>
    </w:p>
    <w:p w:rsidR="00C94B22" w:rsidRDefault="0012777B" w:rsidP="006816EB">
      <w:pPr>
        <w:tabs>
          <w:tab w:val="left" w:pos="896"/>
        </w:tabs>
        <w:spacing w:before="120" w:after="120" w:line="276" w:lineRule="auto"/>
        <w:ind w:firstLine="851"/>
        <w:jc w:val="both"/>
        <w:rPr>
          <w:iCs/>
        </w:rPr>
      </w:pPr>
      <w:r w:rsidRPr="0012777B">
        <w:rPr>
          <w:iCs/>
        </w:rPr>
        <w:t>Ringrazio Annibale</w:t>
      </w:r>
      <w:r w:rsidR="005B4C0B">
        <w:rPr>
          <w:iCs/>
        </w:rPr>
        <w:t xml:space="preserve"> per avermi sempre ripetuto che avrei fatto un buon lavoro, anche quando questa tesi era ancora solo nella mia testa. Grazie poi a</w:t>
      </w:r>
      <w:r w:rsidRPr="0012777B">
        <w:rPr>
          <w:iCs/>
        </w:rPr>
        <w:t xml:space="preserve"> Chiara, Alessia, Sara, Gabriele, Laura, </w:t>
      </w:r>
      <w:r w:rsidR="005B4C0B">
        <w:rPr>
          <w:iCs/>
        </w:rPr>
        <w:t xml:space="preserve">Benedetta, </w:t>
      </w:r>
      <w:r w:rsidRPr="0012777B">
        <w:rPr>
          <w:iCs/>
        </w:rPr>
        <w:t xml:space="preserve">Lara e Victoria </w:t>
      </w:r>
      <w:r w:rsidRPr="0012777B">
        <w:rPr>
          <w:rFonts w:hint="eastAsia"/>
          <w:iCs/>
        </w:rPr>
        <w:t>per</w:t>
      </w:r>
      <w:r w:rsidRPr="0012777B">
        <w:rPr>
          <w:iCs/>
        </w:rPr>
        <w:t xml:space="preserve"> aver sempre dimostrato interesse nei confronti dei miei studi e delle mie passioni.</w:t>
      </w:r>
      <w:r w:rsidR="005B4C0B">
        <w:rPr>
          <w:iCs/>
        </w:rPr>
        <w:t xml:space="preserve"> Lo apprezzo molto.</w:t>
      </w:r>
      <w:r w:rsidRPr="0012777B">
        <w:rPr>
          <w:iCs/>
        </w:rPr>
        <w:t xml:space="preserve"> Grazie infine ai miei amici di </w:t>
      </w:r>
      <w:r w:rsidRPr="0012777B">
        <w:rPr>
          <w:rFonts w:hint="eastAsia"/>
          <w:iCs/>
        </w:rPr>
        <w:t>济南</w:t>
      </w:r>
      <w:r w:rsidRPr="0012777B">
        <w:rPr>
          <w:rFonts w:hint="eastAsia"/>
          <w:iCs/>
        </w:rPr>
        <w:t xml:space="preserve"> </w:t>
      </w:r>
      <w:r w:rsidRPr="0012777B">
        <w:rPr>
          <w:iCs/>
        </w:rPr>
        <w:t xml:space="preserve">e al gruppo di </w:t>
      </w:r>
      <w:r w:rsidRPr="0012777B">
        <w:rPr>
          <w:rFonts w:hint="eastAsia"/>
          <w:iCs/>
        </w:rPr>
        <w:t>丽江</w:t>
      </w:r>
      <w:r w:rsidRPr="0012777B">
        <w:rPr>
          <w:rFonts w:hint="eastAsia"/>
          <w:iCs/>
        </w:rPr>
        <w:t xml:space="preserve">. </w:t>
      </w:r>
      <w:r w:rsidRPr="0012777B">
        <w:rPr>
          <w:iCs/>
        </w:rPr>
        <w:t>Mi avete dato tanti spunti su cui lavorare e non mi avete mai fatto sentire lontana da casa.</w:t>
      </w:r>
    </w:p>
    <w:sectPr w:rsidR="00C94B22" w:rsidSect="005B651C">
      <w:footerReference w:type="even" r:id="rId89"/>
      <w:footerReference w:type="default" r:id="rId90"/>
      <w:pgSz w:w="11906" w:h="16838"/>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FB" w:rsidRDefault="00DA2DFB">
      <w:r>
        <w:separator/>
      </w:r>
    </w:p>
  </w:endnote>
  <w:endnote w:type="continuationSeparator" w:id="0">
    <w:p w:rsidR="00DA2DFB" w:rsidRDefault="00D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mSprings">
    <w:altName w:val="PalmSpring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MePro-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36" w:rsidRDefault="00605736" w:rsidP="00F11F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05736" w:rsidRDefault="00605736" w:rsidP="004C4E4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36" w:rsidRDefault="00605736" w:rsidP="00B83BE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6A01">
      <w:rPr>
        <w:rStyle w:val="Numeropagina"/>
        <w:noProof/>
      </w:rPr>
      <w:t>0</w:t>
    </w:r>
    <w:r>
      <w:rPr>
        <w:rStyle w:val="Numeropagina"/>
      </w:rPr>
      <w:fldChar w:fldCharType="end"/>
    </w:r>
  </w:p>
  <w:p w:rsidR="00605736" w:rsidRDefault="00605736">
    <w:pPr>
      <w:pStyle w:val="Pidipagina"/>
      <w:jc w:val="right"/>
    </w:pPr>
  </w:p>
  <w:p w:rsidR="00605736" w:rsidRDefault="00605736" w:rsidP="004C4E4C">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36" w:rsidRDefault="00605736" w:rsidP="00F11F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05736" w:rsidRDefault="00605736" w:rsidP="004C4E4C">
    <w:pPr>
      <w:pStyle w:val="Pidipa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36" w:rsidRDefault="00605736" w:rsidP="00B83BE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6A01">
      <w:rPr>
        <w:rStyle w:val="Numeropagina"/>
        <w:noProof/>
      </w:rPr>
      <w:t>86</w:t>
    </w:r>
    <w:r>
      <w:rPr>
        <w:rStyle w:val="Numeropagina"/>
      </w:rPr>
      <w:fldChar w:fldCharType="end"/>
    </w:r>
  </w:p>
  <w:p w:rsidR="00605736" w:rsidRDefault="00605736">
    <w:pPr>
      <w:pStyle w:val="Pidipagina"/>
      <w:jc w:val="right"/>
    </w:pPr>
  </w:p>
  <w:p w:rsidR="00605736" w:rsidRDefault="00605736" w:rsidP="004C4E4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FB" w:rsidRDefault="00DA2DFB">
      <w:r>
        <w:separator/>
      </w:r>
    </w:p>
  </w:footnote>
  <w:footnote w:type="continuationSeparator" w:id="0">
    <w:p w:rsidR="00DA2DFB" w:rsidRDefault="00DA2DFB">
      <w:r>
        <w:continuationSeparator/>
      </w:r>
    </w:p>
  </w:footnote>
  <w:footnote w:id="1">
    <w:p w:rsidR="00605736" w:rsidRPr="00514244" w:rsidRDefault="00605736" w:rsidP="00D103FE">
      <w:pPr>
        <w:pStyle w:val="Testonotaapidipagina"/>
        <w:jc w:val="both"/>
      </w:pPr>
      <w:r w:rsidRPr="00514244">
        <w:rPr>
          <w:rStyle w:val="Rimandonotaapidipagina"/>
        </w:rPr>
        <w:footnoteRef/>
      </w:r>
      <w:r>
        <w:t xml:space="preserve"> </w:t>
      </w:r>
      <w:r w:rsidRPr="00514244">
        <w:rPr>
          <w:iCs/>
        </w:rPr>
        <w:t>Con</w:t>
      </w:r>
      <w:r>
        <w:rPr>
          <w:iCs/>
        </w:rPr>
        <w:t xml:space="preserve"> l’espressione:</w:t>
      </w:r>
      <w:r w:rsidRPr="00514244">
        <w:rPr>
          <w:iCs/>
        </w:rPr>
        <w:t xml:space="preserve"> “economia socialista di mercato” si indica la struttura economica della Cina odierna, caratterizzata da un sistema misto tra mercato e pianificazione. All’interno di questo sistema l’autoritarismo politico, dovuto all’esistenza di un regime socialista sin dal 1949, diviene compatibile con un’economia di mercato sviluppatasi dai processi di riforma degli anni Ottanta.</w:t>
      </w:r>
    </w:p>
  </w:footnote>
  <w:footnote w:id="2">
    <w:p w:rsidR="00605736" w:rsidRPr="00514244" w:rsidRDefault="00605736" w:rsidP="00D103FE">
      <w:pPr>
        <w:pStyle w:val="Testonotaapidipagina"/>
        <w:jc w:val="both"/>
      </w:pPr>
      <w:r w:rsidRPr="00514244">
        <w:rPr>
          <w:rStyle w:val="Rimandonotaapidipagina"/>
        </w:rPr>
        <w:footnoteRef/>
      </w:r>
      <w:r>
        <w:rPr>
          <w:i/>
        </w:rPr>
        <w:t xml:space="preserve"> </w:t>
      </w:r>
      <w:r w:rsidRPr="000A4988">
        <w:t>Rete integrazione, La scuola in Ci</w:t>
      </w:r>
      <w:r>
        <w:t>na.</w:t>
      </w:r>
    </w:p>
  </w:footnote>
  <w:footnote w:id="3">
    <w:p w:rsidR="00605736" w:rsidRDefault="00605736" w:rsidP="00D103FE">
      <w:pPr>
        <w:pStyle w:val="Testonotaapidipagina"/>
        <w:jc w:val="both"/>
      </w:pPr>
      <w:r w:rsidRPr="00514244">
        <w:rPr>
          <w:rStyle w:val="Rimandonotaapidipagina"/>
        </w:rPr>
        <w:footnoteRef/>
      </w:r>
      <w:r>
        <w:t xml:space="preserve"> </w:t>
      </w:r>
      <w:r w:rsidRPr="00632BAF">
        <w:rPr>
          <w:i/>
        </w:rPr>
        <w:t>Un mondo di scuole</w:t>
      </w:r>
      <w:r w:rsidRPr="00514244">
        <w:t xml:space="preserve"> ed. 2004 – Regione FVG</w:t>
      </w:r>
      <w:r>
        <w:t>.</w:t>
      </w:r>
    </w:p>
  </w:footnote>
  <w:footnote w:id="4">
    <w:p w:rsidR="00605736" w:rsidRPr="00632BAF" w:rsidRDefault="00605736" w:rsidP="00D103FE">
      <w:pPr>
        <w:pStyle w:val="Testonotaapidipagina"/>
        <w:jc w:val="both"/>
        <w:rPr>
          <w:lang w:val="en-US"/>
        </w:rPr>
      </w:pPr>
      <w:r>
        <w:rPr>
          <w:rStyle w:val="Rimandonotaapidipagina"/>
        </w:rPr>
        <w:footnoteRef/>
      </w:r>
      <w:r w:rsidRPr="00514244">
        <w:rPr>
          <w:lang w:val="en-US"/>
        </w:rPr>
        <w:t xml:space="preserve"> CHU Lenora, 2017, </w:t>
      </w:r>
      <w:r w:rsidRPr="00514244">
        <w:rPr>
          <w:i/>
          <w:lang w:val="en-US"/>
        </w:rPr>
        <w:t>Little Soldiers: An American Boy, a Chinese School, and the Global Race to Achieve</w:t>
      </w:r>
      <w:r>
        <w:rPr>
          <w:lang w:val="en-US"/>
        </w:rPr>
        <w:t xml:space="preserve">, UK, Hachette UK, pag. </w:t>
      </w:r>
      <w:r w:rsidRPr="00514244">
        <w:rPr>
          <w:lang w:val="en-US"/>
        </w:rPr>
        <w:t>7</w:t>
      </w:r>
      <w:r>
        <w:rPr>
          <w:lang w:val="en-US"/>
        </w:rPr>
        <w:t>, Prologo (</w:t>
      </w:r>
      <w:hyperlink r:id="rId1" w:history="1">
        <w:r w:rsidRPr="000A4988">
          <w:rPr>
            <w:rStyle w:val="Collegamentoipertestuale"/>
            <w:i/>
            <w:color w:val="000000"/>
            <w:u w:val="none"/>
            <w:lang w:val="en-US"/>
          </w:rPr>
          <w:t>bú</w:t>
        </w:r>
      </w:hyperlink>
      <w:r w:rsidRPr="000A4988">
        <w:rPr>
          <w:i/>
          <w:color w:val="000000"/>
          <w:lang w:val="en-US"/>
        </w:rPr>
        <w:t> </w:t>
      </w:r>
      <w:hyperlink r:id="rId2" w:history="1">
        <w:r w:rsidRPr="000A4988">
          <w:rPr>
            <w:rStyle w:val="Collegamentoipertestuale"/>
            <w:i/>
            <w:color w:val="000000"/>
            <w:u w:val="none"/>
            <w:lang w:val="en-US"/>
          </w:rPr>
          <w:t>yào</w:t>
        </w:r>
      </w:hyperlink>
      <w:r w:rsidRPr="000A4988">
        <w:rPr>
          <w:i/>
          <w:color w:val="000000"/>
          <w:lang w:val="en-US"/>
        </w:rPr>
        <w:t xml:space="preserve"> </w:t>
      </w:r>
      <w:hyperlink r:id="rId3" w:history="1">
        <w:r w:rsidRPr="000A4988">
          <w:rPr>
            <w:rStyle w:val="Collegamentoipertestuale"/>
            <w:i/>
            <w:color w:val="000000"/>
            <w:u w:val="none"/>
            <w:lang w:val="en-US"/>
          </w:rPr>
          <w:t>shū</w:t>
        </w:r>
      </w:hyperlink>
      <w:r w:rsidRPr="000A4988">
        <w:rPr>
          <w:i/>
          <w:color w:val="000000"/>
          <w:lang w:val="en-US"/>
        </w:rPr>
        <w:t xml:space="preserve"> </w:t>
      </w:r>
      <w:hyperlink r:id="rId4" w:history="1">
        <w:r w:rsidRPr="000A4988">
          <w:rPr>
            <w:rStyle w:val="Collegamentoipertestuale"/>
            <w:i/>
            <w:color w:val="000000"/>
            <w:u w:val="none"/>
            <w:lang w:val="en-US"/>
          </w:rPr>
          <w:t>zài</w:t>
        </w:r>
      </w:hyperlink>
      <w:r w:rsidRPr="000A4988">
        <w:rPr>
          <w:i/>
          <w:color w:val="000000"/>
          <w:lang w:val="en-US"/>
        </w:rPr>
        <w:t xml:space="preserve"> </w:t>
      </w:r>
      <w:hyperlink r:id="rId5" w:history="1">
        <w:r w:rsidRPr="000A4988">
          <w:rPr>
            <w:rStyle w:val="Collegamentoipertestuale"/>
            <w:i/>
            <w:color w:val="000000"/>
            <w:u w:val="none"/>
            <w:lang w:val="en-US"/>
          </w:rPr>
          <w:t>qǐ</w:t>
        </w:r>
      </w:hyperlink>
      <w:hyperlink r:id="rId6" w:history="1">
        <w:r w:rsidRPr="000A4988">
          <w:rPr>
            <w:rStyle w:val="Collegamentoipertestuale"/>
            <w:i/>
            <w:color w:val="000000"/>
            <w:u w:val="none"/>
            <w:lang w:val="en-US"/>
          </w:rPr>
          <w:t>pǎo</w:t>
        </w:r>
      </w:hyperlink>
      <w:hyperlink r:id="rId7" w:history="1">
        <w:r w:rsidRPr="000A4988">
          <w:rPr>
            <w:rStyle w:val="Collegamentoipertestuale"/>
            <w:i/>
            <w:color w:val="000000"/>
            <w:u w:val="none"/>
            <w:lang w:val="en-US"/>
          </w:rPr>
          <w:t>xiàn</w:t>
        </w:r>
      </w:hyperlink>
      <w:r w:rsidRPr="000A4988">
        <w:rPr>
          <w:lang w:val="en-US"/>
        </w:rPr>
        <w:t>)</w:t>
      </w:r>
      <w:r>
        <w:rPr>
          <w:lang w:val="en-US"/>
        </w:rPr>
        <w:t>.</w:t>
      </w:r>
    </w:p>
  </w:footnote>
  <w:footnote w:id="5">
    <w:p w:rsidR="00605736" w:rsidRPr="00514244" w:rsidRDefault="00605736" w:rsidP="00D103FE">
      <w:pPr>
        <w:pStyle w:val="Testonotaapidipagina"/>
        <w:jc w:val="both"/>
      </w:pPr>
      <w:r w:rsidRPr="00514244">
        <w:rPr>
          <w:rStyle w:val="Rimandonotaapidipagina"/>
        </w:rPr>
        <w:footnoteRef/>
      </w:r>
      <w:r w:rsidRPr="00514244">
        <w:t xml:space="preserve"> </w:t>
      </w:r>
      <w:r>
        <w:t>TOBIN Joseph J., WU David Y. H., DAVIDSON Dana</w:t>
      </w:r>
      <w:r w:rsidRPr="00514244">
        <w:t xml:space="preserve">, 2000, </w:t>
      </w:r>
      <w:r w:rsidRPr="00514244">
        <w:rPr>
          <w:i/>
        </w:rPr>
        <w:t>Infanzia in tre culture: Giappone, Cina e Stati Uniti</w:t>
      </w:r>
      <w:r w:rsidRPr="00514244">
        <w:t xml:space="preserve">, Milano, Raffaello Cortina Editore, </w:t>
      </w:r>
      <w:r>
        <w:t>pag. 5, Introduzione.</w:t>
      </w:r>
    </w:p>
  </w:footnote>
  <w:footnote w:id="6">
    <w:p w:rsidR="00605736" w:rsidRPr="00514244" w:rsidRDefault="00605736" w:rsidP="00D103FE">
      <w:pPr>
        <w:pStyle w:val="Testonotaapidipagina"/>
        <w:jc w:val="both"/>
        <w:rPr>
          <w:lang w:val="en-US"/>
        </w:rPr>
      </w:pPr>
      <w:r w:rsidRPr="00514244">
        <w:rPr>
          <w:rStyle w:val="Rimandonotaapidipagina"/>
        </w:rPr>
        <w:footnoteRef/>
      </w:r>
      <w:r w:rsidRPr="00514244">
        <w:rPr>
          <w:lang w:val="en-US"/>
        </w:rPr>
        <w:t xml:space="preserve"> </w:t>
      </w:r>
      <w:r>
        <w:rPr>
          <w:lang w:val="en-US"/>
        </w:rPr>
        <w:t>TOBIN Joseph J., WU David Y. H., DAVIDSON Dana, cit., pag. 6.</w:t>
      </w:r>
    </w:p>
  </w:footnote>
  <w:footnote w:id="7">
    <w:p w:rsidR="00605736" w:rsidRPr="00514244" w:rsidRDefault="00605736" w:rsidP="00D103FE">
      <w:pPr>
        <w:pStyle w:val="Testonotaapidipagina"/>
        <w:jc w:val="both"/>
      </w:pPr>
      <w:r w:rsidRPr="00514244">
        <w:rPr>
          <w:rStyle w:val="Rimandonotaapidipagina"/>
        </w:rPr>
        <w:footnoteRef/>
      </w:r>
      <w:r>
        <w:t xml:space="preserve"> TOBIN Joseph J., WU David Y. H., DAVIDSON Dana, pag. 7, t</w:t>
      </w:r>
      <w:r w:rsidRPr="008E3E59">
        <w:t>ipica giornata nell’istituto dell’infanzia Dong-Feng</w:t>
      </w:r>
      <w:r>
        <w:t>.</w:t>
      </w:r>
    </w:p>
  </w:footnote>
  <w:footnote w:id="8">
    <w:p w:rsidR="00605736" w:rsidRPr="00A24EB0" w:rsidRDefault="00605736" w:rsidP="00D103FE">
      <w:pPr>
        <w:pStyle w:val="Testonotaapidipagina"/>
        <w:jc w:val="both"/>
        <w:rPr>
          <w:lang w:val="en-US"/>
        </w:rPr>
      </w:pPr>
      <w:r>
        <w:rPr>
          <w:rStyle w:val="Rimandonotaapidipagina"/>
        </w:rPr>
        <w:footnoteRef/>
      </w:r>
      <w:r w:rsidRPr="0005638D">
        <w:rPr>
          <w:lang w:val="en-US"/>
        </w:rPr>
        <w:t xml:space="preserve"> </w:t>
      </w:r>
      <w:r>
        <w:rPr>
          <w:lang w:val="en-US"/>
        </w:rPr>
        <w:t>TOBIN Joseph J., WU David Y. H., DAVIDSON Dana</w:t>
      </w:r>
      <w:r w:rsidRPr="00A24EB0">
        <w:rPr>
          <w:lang w:val="en-US"/>
        </w:rPr>
        <w:t xml:space="preserve">, </w:t>
      </w:r>
      <w:r>
        <w:rPr>
          <w:lang w:val="en-US"/>
        </w:rPr>
        <w:t xml:space="preserve">pag. </w:t>
      </w:r>
      <w:r w:rsidRPr="00A24EB0">
        <w:rPr>
          <w:lang w:val="en-US"/>
        </w:rPr>
        <w:t>102.</w:t>
      </w:r>
    </w:p>
  </w:footnote>
  <w:footnote w:id="9">
    <w:p w:rsidR="00605736" w:rsidRPr="00A24EB0" w:rsidRDefault="00605736" w:rsidP="00D103FE">
      <w:pPr>
        <w:pStyle w:val="Testonotaapidipagina"/>
        <w:jc w:val="both"/>
      </w:pPr>
      <w:r w:rsidRPr="00A24EB0">
        <w:rPr>
          <w:rStyle w:val="Rimandonotaapidipagina"/>
        </w:rPr>
        <w:footnoteRef/>
      </w:r>
      <w:r w:rsidRPr="00A24EB0">
        <w:t xml:space="preserve"> Una delle politiche di</w:t>
      </w:r>
      <w:r>
        <w:t xml:space="preserve"> controllo delle nascite attuate</w:t>
      </w:r>
      <w:r w:rsidRPr="00A24EB0">
        <w:t xml:space="preserve"> dal governo cinese nell'ambito della pianificazione familiare per contrastare il fortissimo incremento demografico </w:t>
      </w:r>
      <w:r w:rsidRPr="00A24EB0">
        <w:rPr>
          <w:bCs/>
        </w:rPr>
        <w:t>del</w:t>
      </w:r>
      <w:r w:rsidRPr="00A24EB0">
        <w:t> paese.</w:t>
      </w:r>
    </w:p>
  </w:footnote>
  <w:footnote w:id="10">
    <w:p w:rsidR="00605736" w:rsidRPr="00A24EB0" w:rsidRDefault="00605736" w:rsidP="00D103FE">
      <w:pPr>
        <w:pStyle w:val="Testonotaapidipagina"/>
        <w:jc w:val="both"/>
        <w:rPr>
          <w:lang w:val="en-US"/>
        </w:rPr>
      </w:pPr>
      <w:r w:rsidRPr="00A24EB0">
        <w:rPr>
          <w:rStyle w:val="Rimandonotaapidipagina"/>
        </w:rPr>
        <w:footnoteRef/>
      </w:r>
      <w:r w:rsidRPr="00A24EB0">
        <w:rPr>
          <w:lang w:val="en-US"/>
        </w:rPr>
        <w:t xml:space="preserve"> </w:t>
      </w:r>
      <w:r>
        <w:rPr>
          <w:lang w:val="en-US"/>
        </w:rPr>
        <w:t>TOBIN Joseph J., WU David Y. H., DAVIDSON Dana</w:t>
      </w:r>
      <w:r w:rsidRPr="00A24EB0">
        <w:rPr>
          <w:lang w:val="en-US"/>
        </w:rPr>
        <w:t xml:space="preserve">, cit., </w:t>
      </w:r>
      <w:r>
        <w:rPr>
          <w:lang w:val="en-US"/>
        </w:rPr>
        <w:t xml:space="preserve">pag. </w:t>
      </w:r>
      <w:r w:rsidRPr="00A24EB0">
        <w:rPr>
          <w:lang w:val="en-US"/>
        </w:rPr>
        <w:t>109.</w:t>
      </w:r>
    </w:p>
  </w:footnote>
  <w:footnote w:id="11">
    <w:p w:rsidR="00605736" w:rsidRPr="00A24EB0" w:rsidRDefault="00605736" w:rsidP="004D05AC">
      <w:pPr>
        <w:pStyle w:val="Testonotaapidipagina"/>
        <w:jc w:val="both"/>
        <w:rPr>
          <w:lang w:val="en-US"/>
        </w:rPr>
      </w:pPr>
      <w:r w:rsidRPr="00A24EB0">
        <w:rPr>
          <w:rStyle w:val="Rimandonotaapidipagina"/>
        </w:rPr>
        <w:footnoteRef/>
      </w:r>
      <w:r w:rsidRPr="00A24EB0">
        <w:rPr>
          <w:lang w:val="en-US"/>
        </w:rPr>
        <w:t xml:space="preserve"> </w:t>
      </w:r>
      <w:r>
        <w:rPr>
          <w:lang w:val="en-US"/>
        </w:rPr>
        <w:t>TOBIN Joseph J., WU David Y. H., DAVIDSON Dana</w:t>
      </w:r>
      <w:r w:rsidRPr="00A24EB0">
        <w:rPr>
          <w:lang w:val="en-US"/>
        </w:rPr>
        <w:t xml:space="preserve">, cit., </w:t>
      </w:r>
      <w:r>
        <w:rPr>
          <w:lang w:val="en-US"/>
        </w:rPr>
        <w:t xml:space="preserve">pag. </w:t>
      </w:r>
      <w:r w:rsidRPr="00A24EB0">
        <w:rPr>
          <w:lang w:val="en-US"/>
        </w:rPr>
        <w:t>113.</w:t>
      </w:r>
    </w:p>
  </w:footnote>
  <w:footnote w:id="12">
    <w:p w:rsidR="00605736" w:rsidRPr="003B457F" w:rsidRDefault="00605736" w:rsidP="00D103FE">
      <w:pPr>
        <w:pStyle w:val="Testonotaapidipagina"/>
        <w:jc w:val="both"/>
        <w:rPr>
          <w:lang w:val="en-US"/>
        </w:rPr>
      </w:pPr>
      <w:r w:rsidRPr="00A24EB0">
        <w:rPr>
          <w:rStyle w:val="Rimandonotaapidipagina"/>
        </w:rPr>
        <w:footnoteRef/>
      </w:r>
      <w:r>
        <w:rPr>
          <w:lang w:val="en-US"/>
        </w:rPr>
        <w:t xml:space="preserve"> TOBIN Joseph J., WU David Y. H., DAVIDSON Dana</w:t>
      </w:r>
      <w:r w:rsidRPr="003B457F">
        <w:rPr>
          <w:lang w:val="en-US"/>
        </w:rPr>
        <w:t xml:space="preserve">, cit., </w:t>
      </w:r>
      <w:r>
        <w:rPr>
          <w:lang w:val="en-US"/>
        </w:rPr>
        <w:t xml:space="preserve">pag. </w:t>
      </w:r>
      <w:r w:rsidRPr="003B457F">
        <w:rPr>
          <w:lang w:val="en-US"/>
        </w:rPr>
        <w:t>116.</w:t>
      </w:r>
    </w:p>
  </w:footnote>
  <w:footnote w:id="13">
    <w:p w:rsidR="00605736" w:rsidRPr="00025379" w:rsidRDefault="00605736" w:rsidP="00D103FE">
      <w:pPr>
        <w:pStyle w:val="Testonotaapidipagina"/>
        <w:jc w:val="both"/>
      </w:pPr>
      <w:r w:rsidRPr="00A24EB0">
        <w:rPr>
          <w:rStyle w:val="Rimandonotaapidipagina"/>
        </w:rPr>
        <w:footnoteRef/>
      </w:r>
      <w:r w:rsidRPr="00025379">
        <w:t xml:space="preserve"> CHU Lenora, </w:t>
      </w:r>
      <w:r>
        <w:t xml:space="preserve">pag. </w:t>
      </w:r>
      <w:r w:rsidRPr="00025379">
        <w:t>8.</w:t>
      </w:r>
    </w:p>
  </w:footnote>
  <w:footnote w:id="14">
    <w:p w:rsidR="00605736" w:rsidRPr="00025379" w:rsidRDefault="00605736" w:rsidP="00D103FE">
      <w:pPr>
        <w:pStyle w:val="Testonotaapidipagina"/>
        <w:jc w:val="both"/>
      </w:pPr>
      <w:r w:rsidRPr="00AE7CFE">
        <w:rPr>
          <w:rStyle w:val="Rimandonotaapidipagina"/>
        </w:rPr>
        <w:footnoteRef/>
      </w:r>
      <w:r w:rsidRPr="00025379">
        <w:t xml:space="preserve"> CHU Lenora, cit., </w:t>
      </w:r>
      <w:r>
        <w:t xml:space="preserve">pag. </w:t>
      </w:r>
      <w:r w:rsidRPr="00025379">
        <w:t>9.</w:t>
      </w:r>
    </w:p>
  </w:footnote>
  <w:footnote w:id="15">
    <w:p w:rsidR="00605736" w:rsidRPr="0046144B" w:rsidRDefault="00605736" w:rsidP="00D103FE">
      <w:pPr>
        <w:pStyle w:val="Testonotaapidipagina"/>
        <w:jc w:val="both"/>
      </w:pPr>
      <w:r w:rsidRPr="00AE7CFE">
        <w:rPr>
          <w:rStyle w:val="Rimandonotaapidipagina"/>
        </w:rPr>
        <w:footnoteRef/>
      </w:r>
      <w:r w:rsidRPr="00025379">
        <w:t xml:space="preserve"> Detta </w:t>
      </w:r>
      <w:r w:rsidRPr="00025379">
        <w:rPr>
          <w:color w:val="000000"/>
        </w:rPr>
        <w:t>anche </w:t>
      </w:r>
      <w:r w:rsidRPr="00E754E8">
        <w:rPr>
          <w:bCs/>
          <w:i/>
          <w:color w:val="000000"/>
        </w:rPr>
        <w:t>Grande Rivoluzione Culturale</w:t>
      </w:r>
      <w:r w:rsidRPr="00025379">
        <w:rPr>
          <w:color w:val="000000"/>
        </w:rPr>
        <w:t> (</w:t>
      </w:r>
      <w:r w:rsidRPr="00BE2AB6">
        <w:rPr>
          <w:i/>
          <w:color w:val="000000"/>
        </w:rPr>
        <w:t>文化大革命</w:t>
      </w:r>
      <w:r w:rsidRPr="00BE2AB6">
        <w:rPr>
          <w:i/>
          <w:color w:val="000000"/>
        </w:rPr>
        <w:t xml:space="preserve"> wénhuà dà gémìng</w:t>
      </w:r>
      <w:r w:rsidRPr="00025379">
        <w:rPr>
          <w:color w:val="000000"/>
        </w:rPr>
        <w:t>), aveva il nome ufficiale di </w:t>
      </w:r>
      <w:r w:rsidRPr="00E754E8">
        <w:rPr>
          <w:bCs/>
          <w:i/>
          <w:color w:val="000000"/>
        </w:rPr>
        <w:t>Grande rivoluzione culturale</w:t>
      </w:r>
      <w:r w:rsidRPr="00E754E8">
        <w:rPr>
          <w:i/>
          <w:color w:val="000000"/>
        </w:rPr>
        <w:t> pr</w:t>
      </w:r>
      <w:r w:rsidRPr="00E754E8">
        <w:rPr>
          <w:i/>
        </w:rPr>
        <w:t>oletaria</w:t>
      </w:r>
      <w:r w:rsidRPr="00025379">
        <w:t xml:space="preserve"> (</w:t>
      </w:r>
      <w:r w:rsidRPr="00BE2AB6">
        <w:rPr>
          <w:i/>
        </w:rPr>
        <w:t>无产阶级文化大革命</w:t>
      </w:r>
      <w:r w:rsidRPr="00BE2AB6">
        <w:rPr>
          <w:i/>
        </w:rPr>
        <w:t xml:space="preserve"> wúchǎn jiējí wénhuà dà gémìng</w:t>
      </w:r>
      <w:r>
        <w:t xml:space="preserve">) ed ebbe luogo nel decennio dal 1966 al </w:t>
      </w:r>
      <w:r w:rsidRPr="0046144B">
        <w:t>1976</w:t>
      </w:r>
      <w:r>
        <w:t>.</w:t>
      </w:r>
    </w:p>
  </w:footnote>
  <w:footnote w:id="16">
    <w:p w:rsidR="00605736" w:rsidRPr="00025379" w:rsidRDefault="00605736" w:rsidP="00D103FE">
      <w:pPr>
        <w:pStyle w:val="Testonotaapidipagina"/>
        <w:jc w:val="both"/>
      </w:pPr>
      <w:r w:rsidRPr="00AE7CFE">
        <w:rPr>
          <w:rStyle w:val="Rimandonotaapidipagina"/>
        </w:rPr>
        <w:footnoteRef/>
      </w:r>
      <w:r w:rsidRPr="00025379">
        <w:t xml:space="preserve"> CHU Lenora, </w:t>
      </w:r>
      <w:r>
        <w:t xml:space="preserve">pag. </w:t>
      </w:r>
      <w:r w:rsidRPr="00025379">
        <w:t>122.</w:t>
      </w:r>
    </w:p>
  </w:footnote>
  <w:footnote w:id="17">
    <w:p w:rsidR="00605736" w:rsidRPr="0021666D" w:rsidRDefault="00605736" w:rsidP="00D103FE">
      <w:pPr>
        <w:pStyle w:val="Testonotaapidipagina"/>
        <w:jc w:val="both"/>
      </w:pPr>
      <w:r w:rsidRPr="00406B31">
        <w:rPr>
          <w:rStyle w:val="Rimandonotaapidipagina"/>
        </w:rPr>
        <w:footnoteRef/>
      </w:r>
      <w:r w:rsidRPr="0021666D">
        <w:t xml:space="preserve"> </w:t>
      </w:r>
      <w:r>
        <w:t xml:space="preserve">CHU Lenora, </w:t>
      </w:r>
      <w:r w:rsidRPr="0021666D">
        <w:t xml:space="preserve">cit., </w:t>
      </w:r>
      <w:r>
        <w:t xml:space="preserve">pag. </w:t>
      </w:r>
      <w:r w:rsidRPr="0021666D">
        <w:t>143.</w:t>
      </w:r>
    </w:p>
  </w:footnote>
  <w:footnote w:id="18">
    <w:p w:rsidR="00605736" w:rsidRPr="00406B31" w:rsidRDefault="00605736" w:rsidP="00D103FE">
      <w:pPr>
        <w:pStyle w:val="Testonotaapidipagina"/>
        <w:jc w:val="both"/>
      </w:pPr>
      <w:r w:rsidRPr="00406B31">
        <w:rPr>
          <w:rStyle w:val="Rimandonotaapidipagina"/>
        </w:rPr>
        <w:footnoteRef/>
      </w:r>
      <w:r w:rsidRPr="00406B31">
        <w:t xml:space="preserve"> “</w:t>
      </w:r>
      <w:r w:rsidRPr="00750430">
        <w:rPr>
          <w:i/>
          <w:color w:val="000000"/>
        </w:rPr>
        <w:t>G</w:t>
      </w:r>
      <w:hyperlink r:id="rId8" w:history="1">
        <w:r w:rsidRPr="00AD339F">
          <w:rPr>
            <w:rStyle w:val="Collegamentoipertestuale"/>
            <w:i/>
            <w:color w:val="000000"/>
            <w:u w:val="none"/>
          </w:rPr>
          <w:t>uǎn</w:t>
        </w:r>
      </w:hyperlink>
      <w:r w:rsidRPr="00406B31">
        <w:t>” significa sia “prendersi cura”, sia “amare”, sia “governare”. Se una mamma dice al figlio disobbediente: “</w:t>
      </w:r>
      <w:r w:rsidRPr="00406B31">
        <w:t>我不管你</w:t>
      </w:r>
      <w:r w:rsidRPr="00406B31">
        <w:t>” (</w:t>
      </w:r>
      <w:hyperlink r:id="rId9" w:history="1">
        <w:r w:rsidRPr="004721C4">
          <w:rPr>
            <w:rStyle w:val="Collegamentoipertestuale"/>
            <w:i/>
            <w:color w:val="000000"/>
            <w:u w:val="none"/>
          </w:rPr>
          <w:t>wǒ</w:t>
        </w:r>
      </w:hyperlink>
      <w:r w:rsidRPr="004721C4">
        <w:rPr>
          <w:i/>
          <w:color w:val="000000"/>
        </w:rPr>
        <w:t xml:space="preserve"> </w:t>
      </w:r>
      <w:hyperlink r:id="rId10" w:history="1">
        <w:r w:rsidRPr="004721C4">
          <w:rPr>
            <w:rStyle w:val="Collegamentoipertestuale"/>
            <w:i/>
            <w:color w:val="000000"/>
            <w:u w:val="none"/>
          </w:rPr>
          <w:t>bù</w:t>
        </w:r>
      </w:hyperlink>
      <w:r w:rsidRPr="004721C4">
        <w:rPr>
          <w:i/>
          <w:color w:val="000000"/>
        </w:rPr>
        <w:t> </w:t>
      </w:r>
      <w:hyperlink r:id="rId11" w:history="1">
        <w:r w:rsidRPr="004721C4">
          <w:rPr>
            <w:rStyle w:val="Collegamentoipertestuale"/>
            <w:i/>
            <w:color w:val="000000"/>
            <w:u w:val="none"/>
          </w:rPr>
          <w:t>guǎn</w:t>
        </w:r>
      </w:hyperlink>
      <w:r w:rsidRPr="004721C4">
        <w:rPr>
          <w:i/>
          <w:color w:val="000000"/>
        </w:rPr>
        <w:t xml:space="preserve"> </w:t>
      </w:r>
      <w:hyperlink r:id="rId12" w:history="1">
        <w:r w:rsidRPr="004721C4">
          <w:rPr>
            <w:rStyle w:val="Collegamentoipertestuale"/>
            <w:i/>
            <w:color w:val="000000"/>
            <w:u w:val="none"/>
          </w:rPr>
          <w:t>nǐ</w:t>
        </w:r>
      </w:hyperlink>
      <w:r w:rsidRPr="00750430">
        <w:rPr>
          <w:color w:val="000000"/>
        </w:rPr>
        <w:t>)</w:t>
      </w:r>
      <w:r w:rsidRPr="00406B31">
        <w:t>, significa, al tempo stesso: “Non ho intenzione di intromettermi nella tua vita”, “Non ti voglio bene e non intendo più prendermi cura di te”.</w:t>
      </w:r>
    </w:p>
  </w:footnote>
  <w:footnote w:id="19">
    <w:p w:rsidR="00605736" w:rsidRDefault="00605736" w:rsidP="00D103FE">
      <w:pPr>
        <w:pStyle w:val="Testonotaapidipagina"/>
        <w:jc w:val="both"/>
      </w:pPr>
      <w:r>
        <w:rPr>
          <w:rStyle w:val="Rimandonotaapidipagina"/>
        </w:rPr>
        <w:footnoteRef/>
      </w:r>
      <w:r>
        <w:t xml:space="preserve"> 25 settembre 1881 – 19 ottobre</w:t>
      </w:r>
      <w:r w:rsidRPr="00B240F3">
        <w:t xml:space="preserve"> 1936</w:t>
      </w:r>
      <w:r>
        <w:t>.</w:t>
      </w:r>
    </w:p>
  </w:footnote>
  <w:footnote w:id="20">
    <w:p w:rsidR="00605736" w:rsidRPr="0005136C" w:rsidRDefault="00605736" w:rsidP="00D103FE">
      <w:pPr>
        <w:pStyle w:val="Testonotaapidipagina"/>
        <w:jc w:val="both"/>
      </w:pPr>
      <w:r w:rsidRPr="00406B31">
        <w:rPr>
          <w:rStyle w:val="Rimandonotaapidipagina"/>
        </w:rPr>
        <w:footnoteRef/>
      </w:r>
      <w:r w:rsidRPr="0005136C">
        <w:t xml:space="preserve"> TOBIN Joseph J., WU David Y. H., DAVIDSON Dana, pag. 147.</w:t>
      </w:r>
    </w:p>
  </w:footnote>
  <w:footnote w:id="21">
    <w:p w:rsidR="00605736" w:rsidRPr="003B457F" w:rsidRDefault="00605736" w:rsidP="00D103FE">
      <w:pPr>
        <w:pStyle w:val="Testonotaapidipagina"/>
        <w:jc w:val="both"/>
        <w:rPr>
          <w:lang w:val="en-US"/>
        </w:rPr>
      </w:pPr>
      <w:r w:rsidRPr="00406B31">
        <w:rPr>
          <w:rStyle w:val="Rimandonotaapidipagina"/>
        </w:rPr>
        <w:footnoteRef/>
      </w:r>
      <w:r w:rsidRPr="003B457F">
        <w:rPr>
          <w:lang w:val="en-US"/>
        </w:rPr>
        <w:t xml:space="preserve"> </w:t>
      </w:r>
      <w:r>
        <w:rPr>
          <w:lang w:val="en-US"/>
        </w:rPr>
        <w:t>TOBIN Joseph J., WU David Y. H., DAVIDSON Dana</w:t>
      </w:r>
      <w:r w:rsidRPr="003B457F">
        <w:rPr>
          <w:lang w:val="en-US"/>
        </w:rPr>
        <w:t xml:space="preserve">, </w:t>
      </w:r>
      <w:r>
        <w:rPr>
          <w:lang w:val="en-US"/>
        </w:rPr>
        <w:t xml:space="preserve">pag. </w:t>
      </w:r>
      <w:r w:rsidRPr="003B457F">
        <w:rPr>
          <w:lang w:val="en-US"/>
        </w:rPr>
        <w:t>148.</w:t>
      </w:r>
    </w:p>
  </w:footnote>
  <w:footnote w:id="22">
    <w:p w:rsidR="00605736" w:rsidRPr="003F111C" w:rsidRDefault="00605736" w:rsidP="00D103FE">
      <w:pPr>
        <w:pStyle w:val="Testonotaapidipagina"/>
        <w:jc w:val="both"/>
        <w:rPr>
          <w:lang w:val="en-US"/>
        </w:rPr>
      </w:pPr>
      <w:r w:rsidRPr="00406B31">
        <w:rPr>
          <w:rStyle w:val="Rimandonotaapidipagina"/>
        </w:rPr>
        <w:footnoteRef/>
      </w:r>
      <w:r w:rsidRPr="003F111C">
        <w:rPr>
          <w:lang w:val="en-US"/>
        </w:rPr>
        <w:t xml:space="preserve"> </w:t>
      </w:r>
      <w:r>
        <w:rPr>
          <w:lang w:val="en-US"/>
        </w:rPr>
        <w:t>TOBIN Joseph J., WU David Y. H., DAVIDSON Dana</w:t>
      </w:r>
      <w:r w:rsidRPr="003F111C">
        <w:rPr>
          <w:lang w:val="en-US"/>
        </w:rPr>
        <w:t xml:space="preserve">, </w:t>
      </w:r>
      <w:r>
        <w:rPr>
          <w:lang w:val="en-US"/>
        </w:rPr>
        <w:t xml:space="preserve">pag. </w:t>
      </w:r>
      <w:r w:rsidRPr="003F111C">
        <w:rPr>
          <w:lang w:val="en-US"/>
        </w:rPr>
        <w:t>145.</w:t>
      </w:r>
    </w:p>
  </w:footnote>
  <w:footnote w:id="23">
    <w:p w:rsidR="00605736" w:rsidRPr="00E63363" w:rsidRDefault="00605736" w:rsidP="00D103FE">
      <w:pPr>
        <w:pStyle w:val="Testonotaapidipagina"/>
        <w:jc w:val="both"/>
      </w:pPr>
      <w:r w:rsidRPr="00406B31">
        <w:rPr>
          <w:rStyle w:val="Rimandonotaapidipagina"/>
        </w:rPr>
        <w:footnoteRef/>
      </w:r>
      <w:r w:rsidRPr="00E63363">
        <w:t xml:space="preserve"> Istituto per l’infanzi</w:t>
      </w:r>
      <w:r>
        <w:t>a Komatsudani, Kyoto, Honshu, Giappone.</w:t>
      </w:r>
    </w:p>
  </w:footnote>
  <w:footnote w:id="24">
    <w:p w:rsidR="00605736" w:rsidRPr="00C46189" w:rsidRDefault="00605736" w:rsidP="00D103FE">
      <w:pPr>
        <w:pStyle w:val="Testonotaapidipagina"/>
        <w:jc w:val="both"/>
      </w:pPr>
      <w:r w:rsidRPr="00406B31">
        <w:rPr>
          <w:rStyle w:val="Rimandonotaapidipagina"/>
        </w:rPr>
        <w:footnoteRef/>
      </w:r>
      <w:r w:rsidRPr="00C46189">
        <w:t xml:space="preserve"> Istituto per l’infanzia Saint. Timothy, Bedford, Texas, USA.</w:t>
      </w:r>
    </w:p>
  </w:footnote>
  <w:footnote w:id="25">
    <w:p w:rsidR="00605736" w:rsidRPr="00406B31" w:rsidRDefault="00605736" w:rsidP="00D103FE">
      <w:pPr>
        <w:pStyle w:val="Testonotaapidipagina"/>
        <w:jc w:val="both"/>
      </w:pPr>
      <w:r w:rsidRPr="00406B31">
        <w:rPr>
          <w:rStyle w:val="Rimandonotaapidipagina"/>
        </w:rPr>
        <w:footnoteRef/>
      </w:r>
      <w:r w:rsidRPr="00406B31">
        <w:t xml:space="preserve"> Questo vale per la Cina continentale, perché i servizi per l’infanzia di Taiwan sono una sorta di incrocio tra il sistema cinese e quello giapponese che ha colonizzato Taiwan per oltre 50 anni. A Taipei come a Kyoto le migliori scuole dell’infanzia offrono conversazioni in inglese, danza e nuoto per bambini i cui genitori sono disposti a pagare un supplemento per far sì che i loro figli acquisiscano una buona base</w:t>
      </w:r>
      <w:r>
        <w:t xml:space="preserve"> per il loro futuro scolastico.</w:t>
      </w:r>
    </w:p>
  </w:footnote>
  <w:footnote w:id="26">
    <w:p w:rsidR="00605736" w:rsidRPr="007875F2" w:rsidRDefault="00605736" w:rsidP="00D103FE">
      <w:pPr>
        <w:pStyle w:val="Testonotaapidipagina"/>
        <w:jc w:val="both"/>
        <w:rPr>
          <w:lang w:val="en-US"/>
        </w:rPr>
      </w:pPr>
      <w:r>
        <w:rPr>
          <w:rStyle w:val="Rimandonotaapidipagina"/>
        </w:rPr>
        <w:footnoteRef/>
      </w:r>
      <w:r>
        <w:rPr>
          <w:lang w:val="en-US"/>
        </w:rPr>
        <w:t xml:space="preserve"> </w:t>
      </w:r>
      <w:hyperlink r:id="rId13" w:tooltip="New Haven, Connecticut" w:history="1">
        <w:r w:rsidRPr="00750430">
          <w:rPr>
            <w:rStyle w:val="Collegamentoipertestuale"/>
            <w:color w:val="000000"/>
            <w:u w:val="none"/>
            <w:lang w:val="en-US"/>
          </w:rPr>
          <w:t>New Haven</w:t>
        </w:r>
      </w:hyperlink>
      <w:r w:rsidRPr="00750430">
        <w:rPr>
          <w:color w:val="000000"/>
          <w:lang w:val="en-US"/>
        </w:rPr>
        <w:t>, </w:t>
      </w:r>
      <w:hyperlink r:id="rId14" w:tooltip="Connecticut" w:history="1">
        <w:r w:rsidRPr="00750430">
          <w:rPr>
            <w:rStyle w:val="Collegamentoipertestuale"/>
            <w:color w:val="000000"/>
            <w:u w:val="none"/>
            <w:lang w:val="en-US"/>
          </w:rPr>
          <w:t>Connecticut</w:t>
        </w:r>
      </w:hyperlink>
      <w:r w:rsidRPr="00750430">
        <w:rPr>
          <w:color w:val="000000"/>
          <w:lang w:val="en-US"/>
        </w:rPr>
        <w:t>, United States.</w:t>
      </w:r>
    </w:p>
  </w:footnote>
  <w:footnote w:id="27">
    <w:p w:rsidR="00605736" w:rsidRPr="007875F2" w:rsidRDefault="00605736" w:rsidP="00D103FE">
      <w:pPr>
        <w:pStyle w:val="Testonotaapidipagina"/>
        <w:jc w:val="both"/>
        <w:rPr>
          <w:lang w:val="en-US"/>
        </w:rPr>
      </w:pPr>
      <w:r w:rsidRPr="007875F2">
        <w:rPr>
          <w:rStyle w:val="Rimandonotaapidipagina"/>
        </w:rPr>
        <w:footnoteRef/>
      </w:r>
      <w:r w:rsidRPr="007875F2">
        <w:rPr>
          <w:lang w:val="en-US"/>
        </w:rPr>
        <w:t xml:space="preserve"> CHUA Amy, 2011, </w:t>
      </w:r>
      <w:r w:rsidRPr="007875F2">
        <w:rPr>
          <w:i/>
          <w:lang w:val="en-US"/>
        </w:rPr>
        <w:t>Battle Hymn of the Tiger Mother</w:t>
      </w:r>
      <w:r w:rsidRPr="007875F2">
        <w:rPr>
          <w:lang w:val="en-US"/>
        </w:rPr>
        <w:t>, New York, The Penguin Press.</w:t>
      </w:r>
    </w:p>
  </w:footnote>
  <w:footnote w:id="28">
    <w:p w:rsidR="00605736" w:rsidRPr="00750430" w:rsidRDefault="00605736" w:rsidP="00D103FE">
      <w:pPr>
        <w:pStyle w:val="Testonotaapidipagina"/>
        <w:jc w:val="both"/>
        <w:rPr>
          <w:i/>
          <w:iCs/>
          <w:color w:val="000000"/>
          <w:lang w:val="en-US"/>
        </w:rPr>
      </w:pPr>
      <w:r w:rsidRPr="007875F2">
        <w:rPr>
          <w:rStyle w:val="Rimandonotaapidipagina"/>
        </w:rPr>
        <w:footnoteRef/>
      </w:r>
      <w:r w:rsidRPr="007875F2">
        <w:rPr>
          <w:lang w:val="en-US"/>
        </w:rPr>
        <w:t xml:space="preserve"> </w:t>
      </w:r>
      <w:r>
        <w:rPr>
          <w:lang w:val="en-US"/>
        </w:rPr>
        <w:t xml:space="preserve">ASH Alec, </w:t>
      </w:r>
      <w:r w:rsidRPr="002D7849">
        <w:rPr>
          <w:lang w:val="en-US"/>
        </w:rPr>
        <w:t>“</w:t>
      </w:r>
      <w:r w:rsidRPr="002D7849">
        <w:rPr>
          <w:bCs/>
          <w:iCs/>
          <w:lang w:val="en-US"/>
        </w:rPr>
        <w:t>Is China’s gaokao the world’s toughest school exam?”,</w:t>
      </w:r>
      <w:r>
        <w:rPr>
          <w:bCs/>
          <w:iCs/>
          <w:lang w:val="en-US"/>
        </w:rPr>
        <w:t xml:space="preserve"> </w:t>
      </w:r>
      <w:r w:rsidRPr="002D7849">
        <w:rPr>
          <w:bCs/>
          <w:i/>
          <w:iCs/>
          <w:lang w:val="en-US"/>
        </w:rPr>
        <w:t>The Guardia</w:t>
      </w:r>
      <w:r>
        <w:rPr>
          <w:bCs/>
          <w:i/>
          <w:iCs/>
          <w:lang w:val="en-US"/>
        </w:rPr>
        <w:t xml:space="preserve">n, </w:t>
      </w:r>
      <w:r>
        <w:rPr>
          <w:lang w:val="en-US"/>
        </w:rPr>
        <w:t>12 ottobre 2016</w:t>
      </w:r>
      <w:r>
        <w:rPr>
          <w:bCs/>
          <w:i/>
          <w:iCs/>
          <w:lang w:val="en-US"/>
        </w:rPr>
        <w:t xml:space="preserve">. </w:t>
      </w:r>
    </w:p>
  </w:footnote>
  <w:footnote w:id="29">
    <w:p w:rsidR="00605736" w:rsidRPr="00025379" w:rsidRDefault="00605736" w:rsidP="00D103FE">
      <w:pPr>
        <w:pStyle w:val="Testonotaapidipagina"/>
        <w:jc w:val="both"/>
      </w:pPr>
      <w:r w:rsidRPr="00750430">
        <w:rPr>
          <w:rStyle w:val="Rimandonotaapidipagina"/>
          <w:i/>
          <w:color w:val="000000"/>
        </w:rPr>
        <w:footnoteRef/>
      </w:r>
      <w:r>
        <w:rPr>
          <w:color w:val="000000"/>
        </w:rPr>
        <w:t xml:space="preserve"> ASH Alec</w:t>
      </w:r>
      <w:r w:rsidRPr="00025379">
        <w:rPr>
          <w:color w:val="000000"/>
        </w:rPr>
        <w:t>.</w:t>
      </w:r>
      <w:r w:rsidRPr="00025379">
        <w:rPr>
          <w:i/>
          <w:color w:val="000000"/>
        </w:rPr>
        <w:t xml:space="preserve"> </w:t>
      </w:r>
    </w:p>
  </w:footnote>
  <w:footnote w:id="30">
    <w:p w:rsidR="00605736" w:rsidRPr="003620A2" w:rsidRDefault="00605736" w:rsidP="00D103FE">
      <w:pPr>
        <w:pStyle w:val="Testonotaapidipagina"/>
        <w:jc w:val="both"/>
      </w:pPr>
      <w:r w:rsidRPr="00473B7A">
        <w:rPr>
          <w:rStyle w:val="Rimandonotaapidipagina"/>
        </w:rPr>
        <w:footnoteRef/>
      </w:r>
      <w:r>
        <w:t xml:space="preserve"> Intervista 5, Ap</w:t>
      </w:r>
      <w:r w:rsidRPr="00473B7A">
        <w:t>pendice</w:t>
      </w:r>
      <w:r>
        <w:t>.</w:t>
      </w:r>
    </w:p>
  </w:footnote>
  <w:footnote w:id="31">
    <w:p w:rsidR="00605736" w:rsidRPr="002D7849" w:rsidRDefault="00605736" w:rsidP="00D103FE">
      <w:pPr>
        <w:pStyle w:val="Testonotaapidipagina"/>
        <w:jc w:val="both"/>
      </w:pPr>
      <w:r w:rsidRPr="00473B7A">
        <w:rPr>
          <w:rStyle w:val="Rimandonotaapidipagina"/>
        </w:rPr>
        <w:footnoteRef/>
      </w:r>
      <w:r>
        <w:t xml:space="preserve"> ASH Alec</w:t>
      </w:r>
      <w:r w:rsidRPr="002D7849">
        <w:t>.</w:t>
      </w:r>
    </w:p>
  </w:footnote>
  <w:footnote w:id="32">
    <w:p w:rsidR="00605736" w:rsidRPr="00473B7A" w:rsidRDefault="00605736" w:rsidP="00D103FE">
      <w:pPr>
        <w:pStyle w:val="Testonotaapidipagina"/>
        <w:jc w:val="both"/>
      </w:pPr>
      <w:r w:rsidRPr="00473B7A">
        <w:rPr>
          <w:rStyle w:val="Rimandonotaapidipagina"/>
        </w:rPr>
        <w:footnoteRef/>
      </w:r>
      <w:r w:rsidRPr="00473B7A">
        <w:t xml:space="preserve"> Intervista 6, Appendice.</w:t>
      </w:r>
    </w:p>
  </w:footnote>
  <w:footnote w:id="33">
    <w:p w:rsidR="00605736" w:rsidRPr="00473B7A" w:rsidRDefault="00605736" w:rsidP="00D103FE">
      <w:pPr>
        <w:pStyle w:val="Testonotaapidipagina"/>
        <w:jc w:val="both"/>
      </w:pPr>
      <w:r w:rsidRPr="00473B7A">
        <w:rPr>
          <w:rStyle w:val="Rimandonotaapidipagina"/>
        </w:rPr>
        <w:footnoteRef/>
      </w:r>
      <w:r>
        <w:t xml:space="preserve"> Cfr. c</w:t>
      </w:r>
      <w:r w:rsidRPr="00473B7A">
        <w:t>apitolo 1.1.</w:t>
      </w:r>
    </w:p>
  </w:footnote>
  <w:footnote w:id="34">
    <w:p w:rsidR="00605736" w:rsidRPr="00473B7A" w:rsidRDefault="00605736" w:rsidP="00D103FE">
      <w:pPr>
        <w:pStyle w:val="Testonotaapidipagina"/>
        <w:jc w:val="both"/>
      </w:pPr>
      <w:r w:rsidRPr="00473B7A">
        <w:rPr>
          <w:rStyle w:val="Rimandonotaapidipagina"/>
        </w:rPr>
        <w:footnoteRef/>
      </w:r>
      <w:r w:rsidRPr="00473B7A">
        <w:t xml:space="preserve"> Intervista 2</w:t>
      </w:r>
      <w:r>
        <w:t>, Appendice.</w:t>
      </w:r>
    </w:p>
  </w:footnote>
  <w:footnote w:id="35">
    <w:p w:rsidR="00605736" w:rsidRPr="002D7849" w:rsidRDefault="00605736" w:rsidP="00D103FE">
      <w:pPr>
        <w:pStyle w:val="Testonotaapidipagina"/>
        <w:jc w:val="both"/>
      </w:pPr>
      <w:r w:rsidRPr="00473B7A">
        <w:rPr>
          <w:rStyle w:val="Rimandonotaapidipagina"/>
        </w:rPr>
        <w:footnoteRef/>
      </w:r>
      <w:r w:rsidRPr="002D7849">
        <w:t xml:space="preserve"> </w:t>
      </w:r>
      <w:r w:rsidRPr="002D7849">
        <w:rPr>
          <w:iCs/>
        </w:rPr>
        <w:t>206 a.C. - 220 d.C.</w:t>
      </w:r>
    </w:p>
  </w:footnote>
  <w:footnote w:id="36">
    <w:p w:rsidR="00605736" w:rsidRPr="002B309E" w:rsidRDefault="00605736" w:rsidP="00D103FE">
      <w:pPr>
        <w:pStyle w:val="Testonotaapidipagina"/>
        <w:jc w:val="both"/>
      </w:pPr>
      <w:r w:rsidRPr="00473B7A">
        <w:rPr>
          <w:rStyle w:val="Rimandonotaapidipagina"/>
        </w:rPr>
        <w:footnoteRef/>
      </w:r>
      <w:r w:rsidRPr="002B309E">
        <w:t xml:space="preserve"> </w:t>
      </w:r>
      <w:r w:rsidRPr="002B309E">
        <w:rPr>
          <w:color w:val="000000"/>
        </w:rPr>
        <w:t>ASH Alec</w:t>
      </w:r>
      <w:r>
        <w:rPr>
          <w:color w:val="000000"/>
        </w:rPr>
        <w:t>.</w:t>
      </w:r>
    </w:p>
  </w:footnote>
  <w:footnote w:id="37">
    <w:p w:rsidR="00605736" w:rsidRPr="002B309E" w:rsidRDefault="00605736" w:rsidP="00D103FE">
      <w:pPr>
        <w:pStyle w:val="Testonotaapidipagina"/>
        <w:jc w:val="both"/>
      </w:pPr>
      <w:r w:rsidRPr="00473B7A">
        <w:rPr>
          <w:rStyle w:val="Rimandonotaapidipagina"/>
        </w:rPr>
        <w:footnoteRef/>
      </w:r>
      <w:r w:rsidRPr="002B309E">
        <w:t xml:space="preserve"> Ibidem.</w:t>
      </w:r>
    </w:p>
  </w:footnote>
  <w:footnote w:id="38">
    <w:p w:rsidR="00605736" w:rsidRDefault="00605736" w:rsidP="00D103FE">
      <w:pPr>
        <w:pStyle w:val="Testonotaapidipagina"/>
        <w:jc w:val="both"/>
      </w:pPr>
      <w:r>
        <w:rPr>
          <w:rStyle w:val="Rimandonotaapidipagina"/>
        </w:rPr>
        <w:footnoteRef/>
      </w:r>
      <w:r>
        <w:t xml:space="preserve"> Uni-Italia: “Il sistema formativo in Cina”.</w:t>
      </w:r>
    </w:p>
  </w:footnote>
  <w:footnote w:id="39">
    <w:p w:rsidR="00605736" w:rsidRPr="00C46189" w:rsidRDefault="00605736" w:rsidP="00D103FE">
      <w:pPr>
        <w:pStyle w:val="Testonotaapidipagina"/>
        <w:jc w:val="both"/>
        <w:rPr>
          <w:lang w:val="en-US"/>
        </w:rPr>
      </w:pPr>
      <w:r w:rsidRPr="00720CF2">
        <w:rPr>
          <w:rStyle w:val="Rimandonotaapidipagina"/>
        </w:rPr>
        <w:footnoteRef/>
      </w:r>
      <w:r w:rsidRPr="00C46189">
        <w:rPr>
          <w:lang w:val="en-US"/>
        </w:rPr>
        <w:t xml:space="preserve"> </w:t>
      </w:r>
      <w:r w:rsidRPr="00C46189">
        <w:rPr>
          <w:color w:val="000000"/>
          <w:lang w:val="en-US"/>
        </w:rPr>
        <w:t>ASH Alec.</w:t>
      </w:r>
    </w:p>
  </w:footnote>
  <w:footnote w:id="40">
    <w:p w:rsidR="00605736" w:rsidRPr="00C46189" w:rsidRDefault="00605736" w:rsidP="00D103FE">
      <w:pPr>
        <w:pStyle w:val="Testonotaapidipagina"/>
        <w:jc w:val="both"/>
        <w:rPr>
          <w:lang w:val="en-US"/>
        </w:rPr>
      </w:pPr>
      <w:r w:rsidRPr="00720CF2">
        <w:rPr>
          <w:rStyle w:val="Rimandonotaapidipagina"/>
        </w:rPr>
        <w:footnoteRef/>
      </w:r>
      <w:r w:rsidRPr="00C46189">
        <w:rPr>
          <w:lang w:val="en-US"/>
        </w:rPr>
        <w:t xml:space="preserve"> Intervista 2, Appendice.</w:t>
      </w:r>
    </w:p>
  </w:footnote>
  <w:footnote w:id="41">
    <w:p w:rsidR="00605736" w:rsidRPr="0091052E" w:rsidRDefault="00605736" w:rsidP="00D103FE">
      <w:pPr>
        <w:pStyle w:val="Testonotaapidipagina"/>
        <w:jc w:val="both"/>
        <w:rPr>
          <w:b/>
          <w:bCs/>
          <w:iCs/>
          <w:lang w:val="en-US"/>
        </w:rPr>
      </w:pPr>
      <w:r w:rsidRPr="00720CF2">
        <w:rPr>
          <w:rStyle w:val="Rimandonotaapidipagina"/>
        </w:rPr>
        <w:footnoteRef/>
      </w:r>
      <w:r w:rsidRPr="0091052E">
        <w:rPr>
          <w:lang w:val="en-US"/>
        </w:rPr>
        <w:t xml:space="preserve"> ASH Alec.</w:t>
      </w:r>
    </w:p>
    <w:p w:rsidR="00605736" w:rsidRPr="00720CF2" w:rsidRDefault="00605736" w:rsidP="00D103FE">
      <w:pPr>
        <w:pStyle w:val="Testonotaapidipagina"/>
        <w:jc w:val="both"/>
        <w:rPr>
          <w:lang w:val="en-US"/>
        </w:rPr>
      </w:pPr>
      <w:r w:rsidRPr="00720CF2">
        <w:rPr>
          <w:vertAlign w:val="superscript"/>
        </w:rPr>
        <w:footnoteRef/>
      </w:r>
      <w:r w:rsidRPr="00720CF2">
        <w:rPr>
          <w:lang w:val="en-US"/>
        </w:rPr>
        <w:t xml:space="preserve"> KAIMAN Jonathan, </w:t>
      </w:r>
      <w:r w:rsidRPr="002D7849">
        <w:rPr>
          <w:lang w:val="en-US"/>
        </w:rPr>
        <w:t xml:space="preserve">“Nine-hour tests and lots of pressure: welcome to the Chinese school system”, </w:t>
      </w:r>
      <w:r w:rsidRPr="002D7849">
        <w:rPr>
          <w:i/>
          <w:lang w:val="en-US"/>
        </w:rPr>
        <w:t>The Guardia</w:t>
      </w:r>
      <w:r>
        <w:rPr>
          <w:i/>
          <w:lang w:val="en-US"/>
        </w:rPr>
        <w:t>n</w:t>
      </w:r>
      <w:r w:rsidRPr="00BB7D69">
        <w:rPr>
          <w:lang w:val="en-US"/>
        </w:rPr>
        <w:t>, 22 febbraio 2014.</w:t>
      </w:r>
    </w:p>
  </w:footnote>
  <w:footnote w:id="42">
    <w:p w:rsidR="00605736" w:rsidRPr="007E7B2C" w:rsidRDefault="00605736" w:rsidP="00D103FE">
      <w:pPr>
        <w:pStyle w:val="Testonotaapidipagina"/>
        <w:jc w:val="both"/>
        <w:rPr>
          <w:lang w:val="en-US" w:eastAsia="zh-CN"/>
        </w:rPr>
      </w:pPr>
      <w:r w:rsidRPr="00720CF2">
        <w:rPr>
          <w:rStyle w:val="Rimandonotaapidipagina"/>
        </w:rPr>
        <w:footnoteRef/>
      </w:r>
      <w:r>
        <w:rPr>
          <w:lang w:val="en-US" w:eastAsia="zh-CN"/>
        </w:rPr>
        <w:t xml:space="preserve"> Ibidem. </w:t>
      </w:r>
    </w:p>
  </w:footnote>
  <w:footnote w:id="43">
    <w:p w:rsidR="00605736" w:rsidRPr="00300766" w:rsidRDefault="00605736" w:rsidP="00D103FE">
      <w:pPr>
        <w:pStyle w:val="Testonotaapidipagina"/>
        <w:jc w:val="both"/>
        <w:rPr>
          <w:lang w:val="en-US" w:eastAsia="zh-CN"/>
        </w:rPr>
      </w:pPr>
      <w:r>
        <w:rPr>
          <w:rStyle w:val="Rimandonotaapidipagina"/>
        </w:rPr>
        <w:footnoteRef/>
      </w:r>
      <w:r w:rsidRPr="00300766">
        <w:rPr>
          <w:lang w:val="en-US" w:eastAsia="zh-CN"/>
        </w:rPr>
        <w:t xml:space="preserve"> </w:t>
      </w:r>
      <w:r>
        <w:rPr>
          <w:rFonts w:hint="eastAsia"/>
          <w:lang w:val="en-US" w:eastAsia="zh-CN"/>
        </w:rPr>
        <w:t>华商网</w:t>
      </w:r>
      <w:r w:rsidRPr="00826CD2">
        <w:rPr>
          <w:lang w:val="en-US" w:eastAsia="zh-CN"/>
        </w:rPr>
        <w:t>-</w:t>
      </w:r>
      <w:r>
        <w:rPr>
          <w:rFonts w:hint="eastAsia"/>
          <w:lang w:val="en-US" w:eastAsia="zh-CN"/>
        </w:rPr>
        <w:t>华商报</w:t>
      </w:r>
      <w:r>
        <w:rPr>
          <w:lang w:eastAsia="zh-CN"/>
        </w:rPr>
        <w:t>, 2018, “</w:t>
      </w:r>
      <w:r>
        <w:rPr>
          <w:rFonts w:hint="eastAsia"/>
          <w:lang w:eastAsia="zh-CN"/>
        </w:rPr>
        <w:t>孩子高考后离婚</w:t>
      </w:r>
      <w:r>
        <w:rPr>
          <w:rFonts w:hint="eastAsia"/>
          <w:lang w:eastAsia="zh-CN"/>
        </w:rPr>
        <w:t xml:space="preserve"> </w:t>
      </w:r>
      <w:r>
        <w:rPr>
          <w:rFonts w:hint="eastAsia"/>
          <w:lang w:eastAsia="zh-CN"/>
        </w:rPr>
        <w:t>律师：将出现一批</w:t>
      </w:r>
      <w:r>
        <w:rPr>
          <w:lang w:eastAsia="zh-CN"/>
        </w:rPr>
        <w:t>“</w:t>
      </w:r>
      <w:r>
        <w:rPr>
          <w:rFonts w:hint="eastAsia"/>
          <w:lang w:eastAsia="zh-CN"/>
        </w:rPr>
        <w:t>考离族</w:t>
      </w:r>
      <w:r>
        <w:rPr>
          <w:lang w:eastAsia="zh-CN"/>
        </w:rPr>
        <w:t>”</w:t>
      </w:r>
      <w:r>
        <w:rPr>
          <w:rFonts w:hint="eastAsia"/>
          <w:lang w:eastAsia="zh-CN"/>
        </w:rPr>
        <w:t>父母</w:t>
      </w:r>
      <w:r>
        <w:rPr>
          <w:lang w:eastAsia="zh-CN"/>
        </w:rPr>
        <w:t xml:space="preserve">”, </w:t>
      </w:r>
      <w:r>
        <w:rPr>
          <w:rFonts w:hint="eastAsia"/>
          <w:lang w:eastAsia="zh-CN"/>
        </w:rPr>
        <w:t>网易新闻</w:t>
      </w:r>
      <w:r>
        <w:rPr>
          <w:lang w:eastAsia="zh-CN"/>
        </w:rPr>
        <w:t>.</w:t>
      </w:r>
    </w:p>
  </w:footnote>
  <w:footnote w:id="44">
    <w:p w:rsidR="00605736" w:rsidRPr="00C46189" w:rsidRDefault="00605736" w:rsidP="00BB7D69">
      <w:pPr>
        <w:pStyle w:val="Testonotaapidipagina"/>
        <w:jc w:val="both"/>
        <w:rPr>
          <w:iCs/>
        </w:rPr>
      </w:pPr>
      <w:r w:rsidRPr="00F86A11">
        <w:rPr>
          <w:rStyle w:val="Rimandonotaapidipagina"/>
        </w:rPr>
        <w:footnoteRef/>
      </w:r>
      <w:r w:rsidRPr="00C46189">
        <w:t xml:space="preserve"> ASH Alec.</w:t>
      </w:r>
    </w:p>
  </w:footnote>
  <w:footnote w:id="45">
    <w:p w:rsidR="00605736" w:rsidRPr="0091052E" w:rsidRDefault="00605736" w:rsidP="00D103FE">
      <w:pPr>
        <w:pStyle w:val="Testonotaapidipagina"/>
        <w:jc w:val="both"/>
        <w:rPr>
          <w:lang w:eastAsia="zh-CN"/>
        </w:rPr>
      </w:pPr>
      <w:r>
        <w:rPr>
          <w:rStyle w:val="Rimandonotaapidipagina"/>
        </w:rPr>
        <w:footnoteRef/>
      </w:r>
      <w:r w:rsidRPr="0091052E">
        <w:t xml:space="preserve"> </w:t>
      </w:r>
      <w:r>
        <w:t>C</w:t>
      </w:r>
      <w:r w:rsidRPr="0091052E">
        <w:t xml:space="preserve">ompagnia Internet cinese con base a </w:t>
      </w:r>
      <w:r w:rsidRPr="00053F17">
        <w:rPr>
          <w:iCs/>
        </w:rPr>
        <w:t>Běijīng</w:t>
      </w:r>
      <w:r>
        <w:t xml:space="preserve">: </w:t>
      </w:r>
      <w:r>
        <w:rPr>
          <w:rFonts w:hint="eastAsia"/>
          <w:lang w:eastAsia="zh-CN"/>
        </w:rPr>
        <w:t>搜孤</w:t>
      </w:r>
      <w:r>
        <w:rPr>
          <w:rFonts w:hint="eastAsia"/>
          <w:lang w:eastAsia="zh-CN"/>
        </w:rPr>
        <w:t xml:space="preserve"> </w:t>
      </w:r>
      <w:r>
        <w:rPr>
          <w:lang w:eastAsia="zh-CN"/>
        </w:rPr>
        <w:t>(</w:t>
      </w:r>
      <w:r w:rsidRPr="00053F17">
        <w:rPr>
          <w:i/>
          <w:lang w:eastAsia="zh-CN"/>
        </w:rPr>
        <w:t>sōugū</w:t>
      </w:r>
      <w:r>
        <w:rPr>
          <w:lang w:eastAsia="zh-CN"/>
        </w:rPr>
        <w:t>)</w:t>
      </w:r>
    </w:p>
  </w:footnote>
  <w:footnote w:id="46">
    <w:p w:rsidR="00605736" w:rsidRPr="00F20723" w:rsidRDefault="00605736" w:rsidP="00D103FE">
      <w:pPr>
        <w:pStyle w:val="Testonotaapidipagina"/>
        <w:jc w:val="both"/>
        <w:rPr>
          <w:b/>
          <w:bCs/>
        </w:rPr>
      </w:pPr>
      <w:r w:rsidRPr="00767B79">
        <w:rPr>
          <w:rStyle w:val="Rimandonotaapidipagina"/>
        </w:rPr>
        <w:footnoteRef/>
      </w:r>
      <w:r>
        <w:rPr>
          <w:lang w:val="en-US"/>
        </w:rPr>
        <w:t xml:space="preserve"> MOON Louise, </w:t>
      </w:r>
      <w:r w:rsidRPr="00767B79">
        <w:rPr>
          <w:lang w:val="en-US"/>
        </w:rPr>
        <w:t>“</w:t>
      </w:r>
      <w:r w:rsidRPr="00767B79">
        <w:rPr>
          <w:bCs/>
          <w:lang w:val="en-US"/>
        </w:rPr>
        <w:t>Inside Asia’s pressure-cooker exam system, which region has it the worst?”</w:t>
      </w:r>
      <w:r w:rsidRPr="00767B79">
        <w:rPr>
          <w:lang w:val="en-US"/>
        </w:rPr>
        <w:t xml:space="preserve"> </w:t>
      </w:r>
      <w:r w:rsidRPr="00F20723">
        <w:rPr>
          <w:i/>
        </w:rPr>
        <w:t>South China Morning Post</w:t>
      </w:r>
      <w:r w:rsidRPr="00F20723">
        <w:rPr>
          <w:bCs/>
        </w:rPr>
        <w:t>, 29 settembre 2018.</w:t>
      </w:r>
    </w:p>
  </w:footnote>
  <w:footnote w:id="47">
    <w:p w:rsidR="00605736" w:rsidRPr="00F20723" w:rsidRDefault="00605736" w:rsidP="00D103FE">
      <w:pPr>
        <w:pStyle w:val="Testonotaapidipagina"/>
        <w:jc w:val="both"/>
      </w:pPr>
      <w:r w:rsidRPr="00F86A11">
        <w:rPr>
          <w:rStyle w:val="Rimandonotaapidipagina"/>
        </w:rPr>
        <w:footnoteRef/>
      </w:r>
      <w:r w:rsidRPr="00F20723">
        <w:t xml:space="preserve"> Intervista 4, Appendice.</w:t>
      </w:r>
    </w:p>
  </w:footnote>
  <w:footnote w:id="48">
    <w:p w:rsidR="00605736" w:rsidRPr="00767B79" w:rsidRDefault="00605736" w:rsidP="00D103FE">
      <w:pPr>
        <w:pStyle w:val="Testonotaapidipagina"/>
        <w:jc w:val="both"/>
      </w:pPr>
      <w:r w:rsidRPr="00F86A11">
        <w:rPr>
          <w:rStyle w:val="Rimandonotaapidipagina"/>
        </w:rPr>
        <w:footnoteRef/>
      </w:r>
      <w:r w:rsidRPr="00F86A11">
        <w:t xml:space="preserve"> La ragazza ha utilizzato l’espressione: “</w:t>
      </w:r>
      <w:r w:rsidRPr="00F86A11">
        <w:rPr>
          <w:i/>
          <w:iCs/>
        </w:rPr>
        <w:t>全力以赴</w:t>
      </w:r>
      <w:r w:rsidRPr="00F86A11">
        <w:rPr>
          <w:i/>
          <w:iCs/>
        </w:rPr>
        <w:t xml:space="preserve">” (quánlìyǐfù), </w:t>
      </w:r>
      <w:r w:rsidRPr="00767B79">
        <w:rPr>
          <w:iCs/>
        </w:rPr>
        <w:t>letteralmente: “dare il massimo”, “farcela a tutti i costi”.</w:t>
      </w:r>
    </w:p>
  </w:footnote>
  <w:footnote w:id="49">
    <w:p w:rsidR="00605736" w:rsidRPr="00F20723" w:rsidRDefault="00605736" w:rsidP="00D103FE">
      <w:pPr>
        <w:pStyle w:val="Testonotaapidipagina"/>
        <w:jc w:val="both"/>
        <w:rPr>
          <w:lang w:val="en-US"/>
        </w:rPr>
      </w:pPr>
      <w:r w:rsidRPr="00D617E3">
        <w:rPr>
          <w:rStyle w:val="Rimandonotaapidipagina"/>
        </w:rPr>
        <w:footnoteRef/>
      </w:r>
      <w:r w:rsidRPr="00F20723">
        <w:rPr>
          <w:lang w:val="en-US"/>
        </w:rPr>
        <w:t xml:space="preserve"> Intervista 6, Appendice.</w:t>
      </w:r>
    </w:p>
  </w:footnote>
  <w:footnote w:id="50">
    <w:p w:rsidR="00605736" w:rsidRPr="00F86A11" w:rsidRDefault="00605736" w:rsidP="00893E66">
      <w:pPr>
        <w:pStyle w:val="Testonotaapidipagina"/>
        <w:jc w:val="both"/>
        <w:rPr>
          <w:bCs/>
          <w:i/>
          <w:lang w:val="en-US"/>
        </w:rPr>
      </w:pPr>
      <w:r w:rsidRPr="00F86A11">
        <w:rPr>
          <w:rStyle w:val="Rimandonotaapidipagina"/>
        </w:rPr>
        <w:footnoteRef/>
      </w:r>
      <w:r w:rsidRPr="00F86A11">
        <w:rPr>
          <w:lang w:val="en-US"/>
        </w:rPr>
        <w:t xml:space="preserve"> YAN Alic</w:t>
      </w:r>
      <w:r>
        <w:rPr>
          <w:lang w:val="en-US"/>
        </w:rPr>
        <w:t>e,</w:t>
      </w:r>
      <w:r w:rsidRPr="00F86A11">
        <w:rPr>
          <w:lang w:val="en-US"/>
        </w:rPr>
        <w:t xml:space="preserve"> </w:t>
      </w:r>
      <w:r w:rsidRPr="00767B79">
        <w:rPr>
          <w:lang w:val="en-US"/>
        </w:rPr>
        <w:t>“</w:t>
      </w:r>
      <w:r w:rsidRPr="00767B79">
        <w:rPr>
          <w:bCs/>
          <w:lang w:val="en-US"/>
        </w:rPr>
        <w:t>Chinese students choose to retake gruelling ‘gaokao’ college entrance exam, aiming for a school with more prestige”</w:t>
      </w:r>
      <w:r>
        <w:rPr>
          <w:bCs/>
          <w:i/>
          <w:lang w:val="en-US"/>
        </w:rPr>
        <w:t>,</w:t>
      </w:r>
      <w:r w:rsidRPr="00767B79">
        <w:rPr>
          <w:lang w:val="en-US"/>
        </w:rPr>
        <w:t xml:space="preserve"> </w:t>
      </w:r>
      <w:r w:rsidRPr="00767B79">
        <w:rPr>
          <w:i/>
          <w:lang w:val="en-US"/>
        </w:rPr>
        <w:t>South China Morning Post</w:t>
      </w:r>
      <w:r w:rsidRPr="007F69EC">
        <w:rPr>
          <w:bCs/>
          <w:lang w:val="en-US"/>
        </w:rPr>
        <w:t>,</w:t>
      </w:r>
      <w:r>
        <w:rPr>
          <w:bCs/>
          <w:i/>
          <w:lang w:val="en-US"/>
        </w:rPr>
        <w:t xml:space="preserve"> </w:t>
      </w:r>
      <w:r w:rsidRPr="007F69EC">
        <w:rPr>
          <w:bCs/>
          <w:lang w:val="en-US"/>
        </w:rPr>
        <w:t>29 settembre 2018.</w:t>
      </w:r>
    </w:p>
  </w:footnote>
  <w:footnote w:id="51">
    <w:p w:rsidR="00605736" w:rsidRPr="00025379" w:rsidRDefault="00605736" w:rsidP="00A37099">
      <w:pPr>
        <w:pStyle w:val="Testonotaapidipagina"/>
        <w:jc w:val="both"/>
      </w:pPr>
      <w:r w:rsidRPr="00D617E3">
        <w:rPr>
          <w:rStyle w:val="Rimandonotaapidipagina"/>
        </w:rPr>
        <w:footnoteRef/>
      </w:r>
      <w:r w:rsidRPr="00025379">
        <w:t xml:space="preserve"> Intervista 7, Appendice.</w:t>
      </w:r>
    </w:p>
  </w:footnote>
  <w:footnote w:id="52">
    <w:p w:rsidR="00605736" w:rsidRPr="00025379" w:rsidRDefault="00605736" w:rsidP="00D103FE">
      <w:pPr>
        <w:pStyle w:val="Testonotaapidipagina"/>
        <w:jc w:val="both"/>
      </w:pPr>
      <w:r w:rsidRPr="00D617E3">
        <w:rPr>
          <w:rStyle w:val="Rimandonotaapidipagina"/>
        </w:rPr>
        <w:footnoteRef/>
      </w:r>
      <w:r>
        <w:t xml:space="preserve"> YAN Alice.</w:t>
      </w:r>
    </w:p>
  </w:footnote>
  <w:footnote w:id="53">
    <w:p w:rsidR="00605736" w:rsidRPr="00025379" w:rsidRDefault="00605736" w:rsidP="00D103FE">
      <w:pPr>
        <w:pStyle w:val="Testonotaapidipagina"/>
        <w:jc w:val="both"/>
      </w:pPr>
      <w:r w:rsidRPr="00D617E3">
        <w:rPr>
          <w:rStyle w:val="Rimandonotaapidipagina"/>
        </w:rPr>
        <w:footnoteRef/>
      </w:r>
      <w:r w:rsidRPr="00025379">
        <w:t xml:space="preserve"> CHU Lenora, </w:t>
      </w:r>
      <w:r>
        <w:t xml:space="preserve">pag. </w:t>
      </w:r>
      <w:r w:rsidRPr="00025379">
        <w:t>23.</w:t>
      </w:r>
    </w:p>
  </w:footnote>
  <w:footnote w:id="54">
    <w:p w:rsidR="00605736" w:rsidRPr="00C43E5F" w:rsidRDefault="00605736" w:rsidP="00D103FE">
      <w:pPr>
        <w:pStyle w:val="Testonotaapidipagina"/>
        <w:jc w:val="both"/>
      </w:pPr>
      <w:r w:rsidRPr="00D617E3">
        <w:rPr>
          <w:rStyle w:val="Rimandonotaapidipagina"/>
        </w:rPr>
        <w:footnoteRef/>
      </w:r>
      <w:r w:rsidRPr="00C43E5F">
        <w:t xml:space="preserve"> 551–479 a.C.</w:t>
      </w:r>
    </w:p>
  </w:footnote>
  <w:footnote w:id="55">
    <w:p w:rsidR="00605736" w:rsidRPr="00D617E3" w:rsidRDefault="00605736" w:rsidP="00D103FE">
      <w:pPr>
        <w:pStyle w:val="Testonotaapidipagina"/>
        <w:jc w:val="both"/>
      </w:pPr>
      <w:r w:rsidRPr="00D617E3">
        <w:rPr>
          <w:rStyle w:val="Rimandonotaapidipagina"/>
        </w:rPr>
        <w:footnoteRef/>
      </w:r>
      <w:r w:rsidRPr="00D617E3">
        <w:t xml:space="preserve"> Anche noto come: </w:t>
      </w:r>
      <w:r w:rsidRPr="00D617E3">
        <w:rPr>
          <w:iCs/>
        </w:rPr>
        <w:t>孔子</w:t>
      </w:r>
      <w:r w:rsidRPr="00D617E3">
        <w:rPr>
          <w:iCs/>
        </w:rPr>
        <w:t>, Kǒngzǐ.</w:t>
      </w:r>
    </w:p>
  </w:footnote>
  <w:footnote w:id="56">
    <w:p w:rsidR="00605736" w:rsidRPr="00025379" w:rsidRDefault="00605736" w:rsidP="00D103FE">
      <w:pPr>
        <w:pStyle w:val="Testonotaapidipagina"/>
        <w:jc w:val="both"/>
      </w:pPr>
      <w:r w:rsidRPr="00D617E3">
        <w:rPr>
          <w:rStyle w:val="Rimandonotaapidipagina"/>
        </w:rPr>
        <w:footnoteRef/>
      </w:r>
      <w:r w:rsidRPr="00025379">
        <w:t xml:space="preserve"> CHU Lenora, </w:t>
      </w:r>
      <w:r>
        <w:t xml:space="preserve">pag. </w:t>
      </w:r>
      <w:r w:rsidRPr="00025379">
        <w:t>23.</w:t>
      </w:r>
    </w:p>
  </w:footnote>
  <w:footnote w:id="57">
    <w:p w:rsidR="00605736" w:rsidRPr="00025379" w:rsidRDefault="00605736" w:rsidP="00D103FE">
      <w:pPr>
        <w:pStyle w:val="Testonotaapidipagina"/>
        <w:jc w:val="both"/>
      </w:pPr>
      <w:r w:rsidRPr="00D617E3">
        <w:rPr>
          <w:rStyle w:val="Rimandonotaapidipagina"/>
        </w:rPr>
        <w:footnoteRef/>
      </w:r>
      <w:r w:rsidRPr="00025379">
        <w:t xml:space="preserve"> CHU Lenora, cit.</w:t>
      </w:r>
      <w:r>
        <w:t xml:space="preserve">, pag. </w:t>
      </w:r>
      <w:r w:rsidRPr="00025379">
        <w:t>25.</w:t>
      </w:r>
    </w:p>
  </w:footnote>
  <w:footnote w:id="58">
    <w:p w:rsidR="00605736" w:rsidRPr="00025379" w:rsidRDefault="00605736" w:rsidP="00D103FE">
      <w:pPr>
        <w:pStyle w:val="Testonotaapidipagina"/>
        <w:jc w:val="both"/>
      </w:pPr>
      <w:r w:rsidRPr="007008E9">
        <w:rPr>
          <w:rStyle w:val="Rimandonotaapidipagina"/>
        </w:rPr>
        <w:footnoteRef/>
      </w:r>
      <w:r w:rsidRPr="00025379">
        <w:t xml:space="preserve"> L’espressione cinese: “Perdere la faccia”, </w:t>
      </w:r>
      <w:r w:rsidRPr="0012326A">
        <w:t>丢面子</w:t>
      </w:r>
      <w:r w:rsidRPr="00025379">
        <w:t xml:space="preserve"> (</w:t>
      </w:r>
      <w:r w:rsidRPr="00025379">
        <w:rPr>
          <w:i/>
        </w:rPr>
        <w:t>diū miànzi</w:t>
      </w:r>
      <w:r w:rsidRPr="00025379">
        <w:t>) rappresenta una situazione di enorme vergogna e umiliazione: in una società fortemente gerarchica e collettivista come quella cinese, la faccia è la reputazione di ogni persona, nonché il prestigio che essa possiede nei luoghi che frequenta.</w:t>
      </w:r>
    </w:p>
  </w:footnote>
  <w:footnote w:id="59">
    <w:p w:rsidR="00605736" w:rsidRPr="00767B79" w:rsidRDefault="00605736" w:rsidP="00D103FE">
      <w:pPr>
        <w:pStyle w:val="Testonotaapidipagina"/>
        <w:jc w:val="both"/>
      </w:pPr>
      <w:r w:rsidRPr="0012326A">
        <w:rPr>
          <w:rStyle w:val="Rimandonotaapidipagina"/>
        </w:rPr>
        <w:footnoteRef/>
      </w:r>
      <w:r w:rsidRPr="00767B79">
        <w:t xml:space="preserve"> CHU Lenora, </w:t>
      </w:r>
      <w:r>
        <w:t xml:space="preserve">pag. </w:t>
      </w:r>
      <w:r w:rsidRPr="00767B79">
        <w:t>26.</w:t>
      </w:r>
    </w:p>
  </w:footnote>
  <w:footnote w:id="60">
    <w:p w:rsidR="00605736" w:rsidRPr="0012326A" w:rsidRDefault="00605736" w:rsidP="00A16B6F">
      <w:pPr>
        <w:pStyle w:val="Testonotaapidipagina"/>
        <w:jc w:val="both"/>
        <w:rPr>
          <w:i/>
          <w:iCs/>
        </w:rPr>
      </w:pPr>
      <w:r w:rsidRPr="0012326A">
        <w:rPr>
          <w:rStyle w:val="Rimandonotaapidipagina"/>
        </w:rPr>
        <w:footnoteRef/>
      </w:r>
      <w:r w:rsidRPr="0012326A">
        <w:t xml:space="preserve"> </w:t>
      </w:r>
      <w:r w:rsidRPr="00C55C31">
        <w:t xml:space="preserve">CHU Lenora, </w:t>
      </w:r>
      <w:r>
        <w:t xml:space="preserve">pag. </w:t>
      </w:r>
      <w:r w:rsidRPr="00C55C31">
        <w:t>157</w:t>
      </w:r>
      <w:r>
        <w:t>, cit. Confucio.</w:t>
      </w:r>
    </w:p>
  </w:footnote>
  <w:footnote w:id="61">
    <w:p w:rsidR="00605736" w:rsidRPr="0012326A" w:rsidRDefault="00605736" w:rsidP="00D103FE">
      <w:pPr>
        <w:pStyle w:val="Testonotaapidipagina"/>
        <w:jc w:val="both"/>
      </w:pPr>
      <w:r w:rsidRPr="0012326A">
        <w:rPr>
          <w:rStyle w:val="Rimandonotaapidipagina"/>
        </w:rPr>
        <w:footnoteRef/>
      </w:r>
      <w:r>
        <w:t xml:space="preserve"> CHU Lenora</w:t>
      </w:r>
      <w:r w:rsidRPr="0012326A">
        <w:t xml:space="preserve">, </w:t>
      </w:r>
      <w:r>
        <w:t xml:space="preserve">pag. </w:t>
      </w:r>
      <w:r w:rsidRPr="0012326A">
        <w:t>157.</w:t>
      </w:r>
    </w:p>
  </w:footnote>
  <w:footnote w:id="62">
    <w:p w:rsidR="00605736" w:rsidRPr="00143D4F" w:rsidRDefault="00605736" w:rsidP="00655785">
      <w:pPr>
        <w:pStyle w:val="Testonotaapidipagina"/>
        <w:jc w:val="both"/>
      </w:pPr>
      <w:r w:rsidRPr="0012326A">
        <w:rPr>
          <w:rStyle w:val="Rimandonotaapidipagina"/>
        </w:rPr>
        <w:footnoteRef/>
      </w:r>
      <w:r w:rsidRPr="00143D4F">
        <w:t xml:space="preserve"> CHU Lenora, </w:t>
      </w:r>
      <w:r>
        <w:t xml:space="preserve">cit., pag. </w:t>
      </w:r>
      <w:r w:rsidRPr="00143D4F">
        <w:t>84.</w:t>
      </w:r>
    </w:p>
  </w:footnote>
  <w:footnote w:id="63">
    <w:p w:rsidR="00605736" w:rsidRPr="00F20723" w:rsidRDefault="00605736" w:rsidP="00D103FE">
      <w:pPr>
        <w:pStyle w:val="Testonotaapidipagina"/>
        <w:jc w:val="both"/>
        <w:rPr>
          <w:lang w:val="en-US" w:eastAsia="zh-CN"/>
        </w:rPr>
      </w:pPr>
      <w:r>
        <w:rPr>
          <w:rStyle w:val="Rimandonotaapidipagina"/>
        </w:rPr>
        <w:footnoteRef/>
      </w:r>
      <w:r w:rsidRPr="00F20723">
        <w:rPr>
          <w:lang w:val="en-US"/>
        </w:rPr>
        <w:t xml:space="preserve"> </w:t>
      </w:r>
      <w:r>
        <w:rPr>
          <w:rFonts w:hint="eastAsia"/>
          <w:lang w:val="en-US" w:eastAsia="zh-CN"/>
        </w:rPr>
        <w:t>元</w:t>
      </w:r>
      <w:r w:rsidRPr="00F20723">
        <w:rPr>
          <w:lang w:val="en-US" w:eastAsia="zh-CN"/>
        </w:rPr>
        <w:t>, moneta cinese.</w:t>
      </w:r>
    </w:p>
  </w:footnote>
  <w:footnote w:id="64">
    <w:p w:rsidR="00605736" w:rsidRPr="00D103FE" w:rsidRDefault="00605736" w:rsidP="00D103FE">
      <w:pPr>
        <w:jc w:val="both"/>
        <w:rPr>
          <w:color w:val="000000"/>
          <w:lang w:val="en-US"/>
        </w:rPr>
      </w:pPr>
      <w:r w:rsidRPr="0012326A">
        <w:rPr>
          <w:rStyle w:val="Rimandonotaapidipagina"/>
        </w:rPr>
        <w:footnoteRef/>
      </w:r>
      <w:r>
        <w:rPr>
          <w:lang w:val="en-US"/>
        </w:rPr>
        <w:t xml:space="preserve"> </w:t>
      </w:r>
      <w:r w:rsidRPr="00D103FE">
        <w:rPr>
          <w:sz w:val="20"/>
          <w:szCs w:val="20"/>
          <w:lang w:val="en-US"/>
        </w:rPr>
        <w:t>WALDRON Gary, 2011, “The Marketization of China’s Education”</w:t>
      </w:r>
      <w:r w:rsidRPr="00D103FE">
        <w:rPr>
          <w:i/>
          <w:sz w:val="20"/>
          <w:szCs w:val="20"/>
          <w:lang w:val="en-US"/>
        </w:rPr>
        <w:t>,</w:t>
      </w:r>
      <w:r w:rsidRPr="00D103FE">
        <w:rPr>
          <w:sz w:val="20"/>
          <w:szCs w:val="20"/>
          <w:lang w:val="en-US"/>
        </w:rPr>
        <w:t xml:space="preserve"> </w:t>
      </w:r>
      <w:r w:rsidRPr="00D103FE">
        <w:rPr>
          <w:i/>
          <w:sz w:val="20"/>
          <w:szCs w:val="20"/>
          <w:lang w:val="en-US"/>
        </w:rPr>
        <w:t>China Source</w:t>
      </w:r>
      <w:r w:rsidRPr="00D103FE">
        <w:rPr>
          <w:sz w:val="20"/>
          <w:szCs w:val="20"/>
          <w:lang w:val="en-US"/>
        </w:rPr>
        <w:t xml:space="preserve"> </w:t>
      </w:r>
      <w:r>
        <w:rPr>
          <w:sz w:val="20"/>
          <w:szCs w:val="20"/>
          <w:lang w:val="en-US"/>
        </w:rPr>
        <w:t>[</w:t>
      </w:r>
      <w:hyperlink r:id="rId15" w:history="1">
        <w:r w:rsidRPr="00D103FE">
          <w:rPr>
            <w:color w:val="000000"/>
            <w:sz w:val="20"/>
            <w:szCs w:val="20"/>
            <w:lang w:val="en-US"/>
          </w:rPr>
          <w:t>www.chinasource.org</w:t>
        </w:r>
      </w:hyperlink>
      <w:r>
        <w:rPr>
          <w:color w:val="000000"/>
          <w:sz w:val="20"/>
          <w:szCs w:val="20"/>
          <w:lang w:val="en-US"/>
        </w:rPr>
        <w:t>].</w:t>
      </w:r>
    </w:p>
  </w:footnote>
  <w:footnote w:id="65">
    <w:p w:rsidR="00605736" w:rsidRPr="005A3D14" w:rsidRDefault="00605736" w:rsidP="00D103FE">
      <w:pPr>
        <w:pStyle w:val="Testonotaapidipagina"/>
        <w:jc w:val="both"/>
        <w:rPr>
          <w:lang w:val="en-US"/>
        </w:rPr>
      </w:pPr>
      <w:r w:rsidRPr="0012326A">
        <w:rPr>
          <w:rStyle w:val="Rimandonotaapidipagina"/>
        </w:rPr>
        <w:footnoteRef/>
      </w:r>
      <w:r w:rsidRPr="005A3D14">
        <w:rPr>
          <w:lang w:val="en-US"/>
        </w:rPr>
        <w:t xml:space="preserve"> </w:t>
      </w:r>
      <w:r w:rsidRPr="00767B79">
        <w:rPr>
          <w:lang w:val="en-US"/>
        </w:rPr>
        <w:t xml:space="preserve">CHU Lenora, </w:t>
      </w:r>
      <w:r>
        <w:rPr>
          <w:lang w:val="en-US"/>
        </w:rPr>
        <w:t xml:space="preserve">cit., pag. </w:t>
      </w:r>
      <w:r w:rsidRPr="005A3D14">
        <w:rPr>
          <w:lang w:val="en-US"/>
        </w:rPr>
        <w:t>158.</w:t>
      </w:r>
    </w:p>
  </w:footnote>
  <w:footnote w:id="66">
    <w:p w:rsidR="00605736" w:rsidRPr="005A3D14" w:rsidRDefault="00605736" w:rsidP="00D103FE">
      <w:pPr>
        <w:pStyle w:val="Testonotaapidipagina"/>
        <w:jc w:val="both"/>
        <w:rPr>
          <w:lang w:val="en-US"/>
        </w:rPr>
      </w:pPr>
      <w:r w:rsidRPr="005A3D14">
        <w:rPr>
          <w:rStyle w:val="Rimandonotaapidipagina"/>
        </w:rPr>
        <w:footnoteRef/>
      </w:r>
      <w:r w:rsidRPr="005A3D14">
        <w:rPr>
          <w:lang w:val="en-US"/>
        </w:rPr>
        <w:t xml:space="preserve"> </w:t>
      </w:r>
      <w:r>
        <w:rPr>
          <w:lang w:val="en-US"/>
        </w:rPr>
        <w:t xml:space="preserve">“CCTV, </w:t>
      </w:r>
      <w:r w:rsidRPr="005A3D14">
        <w:rPr>
          <w:lang w:val="en-US"/>
        </w:rPr>
        <w:t>Special Edition 01/24/2016 The College Entrance Exam Part 1</w:t>
      </w:r>
      <w:r>
        <w:rPr>
          <w:lang w:val="en-US"/>
        </w:rPr>
        <w:t>”</w:t>
      </w:r>
      <w:r w:rsidRPr="005A3D14">
        <w:rPr>
          <w:lang w:val="en-US"/>
        </w:rPr>
        <w:t xml:space="preserve">, </w:t>
      </w:r>
      <w:r>
        <w:rPr>
          <w:lang w:val="en-US"/>
        </w:rPr>
        <w:t>Youtube [www.youtube.com].</w:t>
      </w:r>
    </w:p>
  </w:footnote>
  <w:footnote w:id="67">
    <w:p w:rsidR="00605736" w:rsidRPr="005A3D14" w:rsidRDefault="00605736" w:rsidP="00D103FE">
      <w:pPr>
        <w:pStyle w:val="Testonotaapidipagina"/>
        <w:jc w:val="both"/>
        <w:rPr>
          <w:lang w:val="en-US"/>
        </w:rPr>
      </w:pPr>
      <w:r w:rsidRPr="005A3D14">
        <w:rPr>
          <w:rStyle w:val="Rimandonotaapidipagina"/>
        </w:rPr>
        <w:footnoteRef/>
      </w:r>
      <w:r w:rsidRPr="005A3D14">
        <w:rPr>
          <w:lang w:val="en-US"/>
        </w:rPr>
        <w:t xml:space="preserve"> </w:t>
      </w:r>
      <w:r>
        <w:rPr>
          <w:lang w:val="en-US"/>
        </w:rPr>
        <w:t xml:space="preserve">Ibidem, </w:t>
      </w:r>
      <w:r w:rsidRPr="005A3D14">
        <w:rPr>
          <w:lang w:val="en-US"/>
        </w:rPr>
        <w:t>Professore della Maotanchang High School (</w:t>
      </w:r>
      <w:r w:rsidRPr="00CA39E5">
        <w:rPr>
          <w:i/>
        </w:rPr>
        <w:t>毛坦厂中学</w:t>
      </w:r>
      <w:r w:rsidRPr="00CA39E5">
        <w:rPr>
          <w:rFonts w:hint="eastAsia"/>
          <w:i/>
          <w:lang w:val="en-US"/>
        </w:rPr>
        <w:t xml:space="preserve"> </w:t>
      </w:r>
      <w:r w:rsidRPr="00CA39E5">
        <w:rPr>
          <w:i/>
          <w:lang w:val="en-US"/>
        </w:rPr>
        <w:t>Máotǎnchǎng Zhōngxué</w:t>
      </w:r>
      <w:r w:rsidRPr="005A3D14">
        <w:rPr>
          <w:lang w:val="en-US"/>
        </w:rPr>
        <w:t xml:space="preserve">), </w:t>
      </w:r>
      <w:hyperlink r:id="rId16" w:tooltip="wikt:Lù'ān" w:history="1">
        <w:r w:rsidRPr="00AB6CE9">
          <w:rPr>
            <w:rStyle w:val="Collegamentoipertestuale"/>
            <w:i/>
            <w:iCs/>
            <w:color w:val="000000"/>
            <w:u w:val="none"/>
            <w:lang w:val="en-US"/>
          </w:rPr>
          <w:t>Lù'ān</w:t>
        </w:r>
      </w:hyperlink>
      <w:r w:rsidRPr="00AB6CE9">
        <w:rPr>
          <w:color w:val="000000"/>
          <w:lang w:val="en-US"/>
        </w:rPr>
        <w:t> (</w:t>
      </w:r>
      <w:hyperlink r:id="rId17" w:tooltip="wikt:六安" w:history="1">
        <w:r w:rsidRPr="00CA39E5">
          <w:rPr>
            <w:rStyle w:val="Collegamentoipertestuale"/>
            <w:i/>
            <w:color w:val="000000"/>
            <w:u w:val="none"/>
          </w:rPr>
          <w:t>六安</w:t>
        </w:r>
      </w:hyperlink>
      <w:r w:rsidRPr="00CA39E5">
        <w:rPr>
          <w:rStyle w:val="Collegamentoipertestuale"/>
          <w:rFonts w:hint="eastAsia"/>
          <w:i/>
          <w:color w:val="000000"/>
          <w:u w:val="none"/>
          <w:lang w:eastAsia="zh-CN"/>
        </w:rPr>
        <w:t>市</w:t>
      </w:r>
      <w:r w:rsidRPr="00CA39E5">
        <w:rPr>
          <w:rStyle w:val="Collegamentoipertestuale"/>
          <w:rFonts w:hint="eastAsia"/>
          <w:color w:val="000000"/>
          <w:u w:val="none"/>
          <w:lang w:val="en-US" w:eastAsia="zh-CN"/>
        </w:rPr>
        <w:t xml:space="preserve"> </w:t>
      </w:r>
      <w:r w:rsidRPr="00CA39E5">
        <w:rPr>
          <w:i/>
          <w:iCs/>
          <w:color w:val="000000"/>
          <w:lang w:val="en-US" w:eastAsia="zh-CN"/>
        </w:rPr>
        <w:t>Lù'ān</w:t>
      </w:r>
      <w:r>
        <w:rPr>
          <w:i/>
          <w:iCs/>
          <w:color w:val="000000"/>
          <w:lang w:val="en-US" w:eastAsia="zh-CN"/>
        </w:rPr>
        <w:t xml:space="preserve"> </w:t>
      </w:r>
      <w:r>
        <w:rPr>
          <w:i/>
          <w:color w:val="000000"/>
          <w:lang w:val="en-US"/>
        </w:rPr>
        <w:t>S</w:t>
      </w:r>
      <w:r w:rsidRPr="00CA39E5">
        <w:rPr>
          <w:i/>
          <w:color w:val="000000"/>
          <w:lang w:val="en-US"/>
        </w:rPr>
        <w:t>hì</w:t>
      </w:r>
      <w:r w:rsidRPr="00AB6CE9">
        <w:rPr>
          <w:color w:val="000000"/>
          <w:lang w:val="en-US"/>
        </w:rPr>
        <w:t>)</w:t>
      </w:r>
      <w:r w:rsidRPr="00750430">
        <w:rPr>
          <w:color w:val="000000"/>
          <w:lang w:val="en-US"/>
        </w:rPr>
        <w:t xml:space="preserve">, </w:t>
      </w:r>
      <w:r w:rsidRPr="005A3D14">
        <w:rPr>
          <w:lang w:val="en-US"/>
        </w:rPr>
        <w:t>Provincia dell’Ānhuī (</w:t>
      </w:r>
      <w:r w:rsidRPr="00CA39E5">
        <w:rPr>
          <w:i/>
          <w:lang w:val="en-US"/>
        </w:rPr>
        <w:t>安徽</w:t>
      </w:r>
      <w:r w:rsidRPr="00CA39E5">
        <w:rPr>
          <w:i/>
        </w:rPr>
        <w:t>省</w:t>
      </w:r>
      <w:r w:rsidRPr="005A3D14">
        <w:rPr>
          <w:lang w:val="en-US"/>
        </w:rPr>
        <w:t> </w:t>
      </w:r>
      <w:r w:rsidRPr="005A3D14">
        <w:rPr>
          <w:i/>
          <w:iCs/>
          <w:lang w:val="en-US"/>
        </w:rPr>
        <w:t>Ānhuī Shěng</w:t>
      </w:r>
      <w:r w:rsidRPr="005A3D14">
        <w:rPr>
          <w:lang w:val="en-US"/>
        </w:rPr>
        <w:t>)</w:t>
      </w:r>
      <w:r>
        <w:rPr>
          <w:lang w:val="en-US"/>
        </w:rPr>
        <w:t>.</w:t>
      </w:r>
    </w:p>
  </w:footnote>
  <w:footnote w:id="68">
    <w:p w:rsidR="00605736" w:rsidRPr="005A3D14" w:rsidRDefault="00605736" w:rsidP="00D103FE">
      <w:pPr>
        <w:pStyle w:val="Testonotaapidipagina"/>
        <w:jc w:val="both"/>
        <w:rPr>
          <w:iCs/>
          <w:lang w:val="en-US"/>
        </w:rPr>
      </w:pPr>
      <w:r w:rsidRPr="005A3D14">
        <w:rPr>
          <w:rStyle w:val="Rimandonotaapidipagina"/>
        </w:rPr>
        <w:footnoteRef/>
      </w:r>
      <w:r w:rsidRPr="005A3D14">
        <w:rPr>
          <w:lang w:val="en-US"/>
        </w:rPr>
        <w:t xml:space="preserve"> </w:t>
      </w:r>
      <w:r>
        <w:rPr>
          <w:iCs/>
          <w:lang w:val="en-US"/>
        </w:rPr>
        <w:t>I</w:t>
      </w:r>
      <w:r w:rsidRPr="005A3D14">
        <w:rPr>
          <w:iCs/>
          <w:lang w:val="en-US"/>
        </w:rPr>
        <w:t xml:space="preserve">l </w:t>
      </w:r>
      <w:r w:rsidRPr="005A3D14">
        <w:rPr>
          <w:i/>
          <w:iCs/>
          <w:lang w:val="en-US"/>
        </w:rPr>
        <w:t>Classico della Pietà Filiale</w:t>
      </w:r>
      <w:r w:rsidRPr="005A3D14">
        <w:rPr>
          <w:iCs/>
          <w:lang w:val="en-US"/>
        </w:rPr>
        <w:t xml:space="preserve">:  </w:t>
      </w:r>
      <w:r w:rsidRPr="005A3D14">
        <w:rPr>
          <w:iCs/>
        </w:rPr>
        <w:t>孝经</w:t>
      </w:r>
      <w:r w:rsidRPr="005A3D14">
        <w:rPr>
          <w:iCs/>
          <w:lang w:val="en-US"/>
        </w:rPr>
        <w:t xml:space="preserve"> (</w:t>
      </w:r>
      <w:r w:rsidRPr="005A3D14">
        <w:rPr>
          <w:i/>
          <w:iCs/>
          <w:lang w:val="en-US"/>
        </w:rPr>
        <w:t>Xiàojīng</w:t>
      </w:r>
      <w:r>
        <w:rPr>
          <w:iCs/>
          <w:lang w:val="en-US"/>
        </w:rPr>
        <w:t>)</w:t>
      </w:r>
      <w:r w:rsidRPr="005A3D14">
        <w:rPr>
          <w:iCs/>
          <w:lang w:val="en-US"/>
        </w:rPr>
        <w:t xml:space="preserve"> ne riassume le </w:t>
      </w:r>
      <w:r>
        <w:rPr>
          <w:iCs/>
          <w:lang w:val="en-US"/>
        </w:rPr>
        <w:t>caratteristiche principali.</w:t>
      </w:r>
    </w:p>
  </w:footnote>
  <w:footnote w:id="69">
    <w:p w:rsidR="00605736" w:rsidRPr="00750430" w:rsidRDefault="00605736" w:rsidP="00D103FE">
      <w:pPr>
        <w:pStyle w:val="Testonotaapidipagina"/>
        <w:jc w:val="both"/>
        <w:rPr>
          <w:color w:val="000000"/>
          <w:lang w:val="en-US"/>
        </w:rPr>
      </w:pPr>
      <w:r w:rsidRPr="00606766">
        <w:rPr>
          <w:rStyle w:val="Rimandonotaapidipagina"/>
        </w:rPr>
        <w:footnoteRef/>
      </w:r>
      <w:r w:rsidRPr="00606766">
        <w:rPr>
          <w:lang w:val="en-US"/>
        </w:rPr>
        <w:t xml:space="preserve"> </w:t>
      </w:r>
      <w:r w:rsidRPr="00750430">
        <w:rPr>
          <w:color w:val="000000"/>
        </w:rPr>
        <w:t>荣晶玲</w:t>
      </w:r>
      <w:r w:rsidRPr="004D094B">
        <w:rPr>
          <w:rFonts w:hint="eastAsia"/>
          <w:color w:val="000000"/>
          <w:lang w:val="en-US"/>
        </w:rPr>
        <w:t xml:space="preserve"> </w:t>
      </w:r>
      <w:r w:rsidRPr="00AB6CE9">
        <w:rPr>
          <w:rFonts w:hint="eastAsia"/>
          <w:color w:val="000000"/>
          <w:lang w:val="en-US"/>
        </w:rPr>
        <w:t>(</w:t>
      </w:r>
      <w:r w:rsidRPr="00AB6CE9">
        <w:rPr>
          <w:i/>
          <w:color w:val="000000"/>
          <w:lang w:val="en-US"/>
        </w:rPr>
        <w:t>Róng Jīnglíng</w:t>
      </w:r>
      <w:r>
        <w:rPr>
          <w:color w:val="000000"/>
          <w:lang w:val="en-US"/>
        </w:rPr>
        <w:t>)</w:t>
      </w:r>
      <w:r w:rsidRPr="00750430">
        <w:rPr>
          <w:color w:val="000000"/>
          <w:lang w:val="en-US"/>
        </w:rPr>
        <w:t>, 2018, “</w:t>
      </w:r>
      <w:hyperlink r:id="rId18" w:history="1">
        <w:r w:rsidRPr="00750430">
          <w:rPr>
            <w:rStyle w:val="Collegamentoipertestuale"/>
            <w:color w:val="000000"/>
            <w:u w:val="none"/>
            <w:lang w:val="en-US"/>
          </w:rPr>
          <w:t xml:space="preserve">Pietà filiale – </w:t>
        </w:r>
        <w:r w:rsidRPr="00750430">
          <w:rPr>
            <w:rStyle w:val="Collegamentoipertestuale"/>
            <w:color w:val="000000"/>
            <w:u w:val="none"/>
          </w:rPr>
          <w:t>孝顺</w:t>
        </w:r>
      </w:hyperlink>
      <w:r w:rsidRPr="00750430">
        <w:rPr>
          <w:rStyle w:val="Collegamentoipertestuale"/>
          <w:color w:val="000000"/>
          <w:u w:val="none"/>
          <w:lang w:val="en-US"/>
        </w:rPr>
        <w:t>”</w:t>
      </w:r>
      <w:r w:rsidRPr="00750430">
        <w:rPr>
          <w:color w:val="000000"/>
          <w:lang w:val="en-US"/>
        </w:rPr>
        <w:t xml:space="preserve">, </w:t>
      </w:r>
      <w:r>
        <w:rPr>
          <w:i/>
          <w:color w:val="000000"/>
          <w:lang w:val="en-US"/>
        </w:rPr>
        <w:t xml:space="preserve">Cinaliano Blog </w:t>
      </w:r>
      <w:r w:rsidRPr="00D76357">
        <w:rPr>
          <w:color w:val="000000"/>
          <w:lang w:val="en-US"/>
        </w:rPr>
        <w:t>[</w:t>
      </w:r>
      <w:r w:rsidRPr="0005136C">
        <w:rPr>
          <w:color w:val="000000"/>
          <w:lang w:val="en-US"/>
        </w:rPr>
        <w:t>https://www.cinaliano.it/].</w:t>
      </w:r>
    </w:p>
  </w:footnote>
  <w:footnote w:id="70">
    <w:p w:rsidR="00605736" w:rsidRPr="00750430" w:rsidRDefault="00605736" w:rsidP="00D103FE">
      <w:pPr>
        <w:pStyle w:val="Testonotaapidipagina"/>
        <w:jc w:val="both"/>
        <w:rPr>
          <w:color w:val="000000"/>
          <w:lang w:val="en-US"/>
        </w:rPr>
      </w:pPr>
      <w:r w:rsidRPr="00750430">
        <w:rPr>
          <w:rStyle w:val="Rimandonotaapidipagina"/>
          <w:color w:val="000000"/>
        </w:rPr>
        <w:footnoteRef/>
      </w:r>
      <w:r>
        <w:rPr>
          <w:color w:val="000000"/>
          <w:lang w:val="en-US"/>
        </w:rPr>
        <w:t xml:space="preserve"> </w:t>
      </w:r>
      <w:r w:rsidRPr="00750430">
        <w:rPr>
          <w:color w:val="000000"/>
          <w:lang w:val="en-US"/>
        </w:rPr>
        <w:t xml:space="preserve">“Exam Season brings huge stress in China for children whose parents have given up everything for them”, </w:t>
      </w:r>
      <w:r w:rsidRPr="00750430">
        <w:rPr>
          <w:i/>
          <w:color w:val="000000"/>
          <w:lang w:val="en-US"/>
        </w:rPr>
        <w:t>Reuters</w:t>
      </w:r>
      <w:r>
        <w:rPr>
          <w:i/>
          <w:color w:val="000000"/>
          <w:lang w:val="en-US"/>
        </w:rPr>
        <w:t xml:space="preserve"> </w:t>
      </w:r>
      <w:r w:rsidRPr="00F56449">
        <w:rPr>
          <w:color w:val="000000"/>
          <w:lang w:val="en-US"/>
        </w:rPr>
        <w:t>[www.uk.reuters.com].</w:t>
      </w:r>
    </w:p>
  </w:footnote>
  <w:footnote w:id="71">
    <w:p w:rsidR="00605736" w:rsidRPr="006D23CF" w:rsidRDefault="00605736" w:rsidP="00D103FE">
      <w:pPr>
        <w:pStyle w:val="Testonotaapidipagina"/>
        <w:jc w:val="both"/>
        <w:rPr>
          <w:bCs/>
          <w:iCs/>
        </w:rPr>
      </w:pPr>
      <w:r w:rsidRPr="006D23CF">
        <w:rPr>
          <w:rStyle w:val="Rimandonotaapidipagina"/>
        </w:rPr>
        <w:footnoteRef/>
      </w:r>
      <w:r w:rsidRPr="006D23CF">
        <w:t xml:space="preserve"> </w:t>
      </w:r>
      <w:r>
        <w:t xml:space="preserve">ZHU Sha, </w:t>
      </w:r>
      <w:r w:rsidRPr="006D23CF">
        <w:t xml:space="preserve">2017, </w:t>
      </w:r>
      <w:r>
        <w:t>“</w:t>
      </w:r>
      <w:r w:rsidRPr="00767B79">
        <w:rPr>
          <w:bCs/>
          <w:iCs/>
        </w:rPr>
        <w:t>A quale età iniziare la scuola</w:t>
      </w:r>
      <w:r>
        <w:rPr>
          <w:bCs/>
          <w:iCs/>
        </w:rPr>
        <w:t>”</w:t>
      </w:r>
      <w:r w:rsidRPr="006D23CF">
        <w:rPr>
          <w:bCs/>
          <w:iCs/>
        </w:rPr>
        <w:t xml:space="preserve">, </w:t>
      </w:r>
      <w:r w:rsidRPr="00767B79">
        <w:rPr>
          <w:i/>
        </w:rPr>
        <w:t>Cinaliano Blog</w:t>
      </w:r>
      <w:r>
        <w:rPr>
          <w:i/>
        </w:rPr>
        <w:t xml:space="preserve"> </w:t>
      </w:r>
      <w:r w:rsidRPr="00D76357">
        <w:rPr>
          <w:bCs/>
          <w:iCs/>
        </w:rPr>
        <w:t>[https://www.cinaliano.it/].</w:t>
      </w:r>
    </w:p>
  </w:footnote>
  <w:footnote w:id="72">
    <w:p w:rsidR="00605736" w:rsidRPr="00204975" w:rsidRDefault="00605736" w:rsidP="00D103FE">
      <w:pPr>
        <w:pStyle w:val="Testonotaapidipagina"/>
        <w:jc w:val="both"/>
      </w:pPr>
      <w:r w:rsidRPr="006D23CF">
        <w:rPr>
          <w:rStyle w:val="Rimandonotaapidipagina"/>
        </w:rPr>
        <w:footnoteRef/>
      </w:r>
      <w:r w:rsidRPr="00204975">
        <w:t xml:space="preserve"> CHU Lenora, </w:t>
      </w:r>
      <w:r>
        <w:t xml:space="preserve">pag. </w:t>
      </w:r>
      <w:r w:rsidRPr="00204975">
        <w:t>30.</w:t>
      </w:r>
    </w:p>
  </w:footnote>
  <w:footnote w:id="73">
    <w:p w:rsidR="00605736" w:rsidRPr="002D7849" w:rsidRDefault="00605736" w:rsidP="00D103FE">
      <w:pPr>
        <w:pStyle w:val="Testonotaapidipagina"/>
        <w:jc w:val="both"/>
      </w:pPr>
      <w:r w:rsidRPr="006D23CF">
        <w:rPr>
          <w:rStyle w:val="Rimandonotaapidipagina"/>
        </w:rPr>
        <w:footnoteRef/>
      </w:r>
      <w:r>
        <w:t xml:space="preserve"> CHU Lenora</w:t>
      </w:r>
      <w:r w:rsidRPr="002D7849">
        <w:t xml:space="preserve">, </w:t>
      </w:r>
      <w:r>
        <w:t xml:space="preserve">pag. </w:t>
      </w:r>
      <w:r w:rsidRPr="002D7849">
        <w:t>31.</w:t>
      </w:r>
    </w:p>
  </w:footnote>
  <w:footnote w:id="74">
    <w:p w:rsidR="00605736" w:rsidRPr="003D7995" w:rsidRDefault="00605736" w:rsidP="00D103FE">
      <w:pPr>
        <w:pStyle w:val="Testonotaapidipagina"/>
        <w:jc w:val="both"/>
        <w:rPr>
          <w:i/>
          <w:iCs/>
          <w:lang w:val="en-US"/>
        </w:rPr>
      </w:pPr>
      <w:r w:rsidRPr="006D23CF">
        <w:rPr>
          <w:rStyle w:val="Rimandonotaapidipagina"/>
        </w:rPr>
        <w:footnoteRef/>
      </w:r>
      <w:r w:rsidRPr="006D23CF">
        <w:rPr>
          <w:lang w:val="en-US"/>
        </w:rPr>
        <w:t xml:space="preserve"> </w:t>
      </w:r>
      <w:r w:rsidRPr="003D7995">
        <w:rPr>
          <w:i/>
          <w:iCs/>
          <w:lang w:val="en-US"/>
        </w:rPr>
        <w:t>Beijing Youth Daily</w:t>
      </w:r>
      <w:r w:rsidRPr="00D103FE">
        <w:rPr>
          <w:iCs/>
          <w:lang w:val="en-US"/>
        </w:rPr>
        <w:t xml:space="preserve"> [www.beijingscene.com</w:t>
      </w:r>
      <w:r w:rsidRPr="00566621">
        <w:rPr>
          <w:iCs/>
          <w:lang w:val="en-US"/>
        </w:rPr>
        <w:t>].</w:t>
      </w:r>
    </w:p>
  </w:footnote>
  <w:footnote w:id="75">
    <w:p w:rsidR="00605736" w:rsidRPr="00204975" w:rsidRDefault="00605736" w:rsidP="00D103FE">
      <w:pPr>
        <w:pStyle w:val="Testonotaapidipagina"/>
        <w:jc w:val="both"/>
        <w:rPr>
          <w:lang w:val="en-US"/>
        </w:rPr>
      </w:pPr>
      <w:r w:rsidRPr="003D7995">
        <w:rPr>
          <w:rStyle w:val="Rimandonotaapidipagina"/>
          <w:i/>
        </w:rPr>
        <w:footnoteRef/>
      </w:r>
      <w:r w:rsidRPr="003D7995">
        <w:rPr>
          <w:i/>
          <w:lang w:val="en-US"/>
        </w:rPr>
        <w:t xml:space="preserve"> </w:t>
      </w:r>
      <w:r w:rsidRPr="00204975">
        <w:rPr>
          <w:iCs/>
          <w:lang w:val="en-US"/>
        </w:rPr>
        <w:t>Ibidem.</w:t>
      </w:r>
    </w:p>
  </w:footnote>
  <w:footnote w:id="76">
    <w:p w:rsidR="00605736" w:rsidRPr="007F69EC" w:rsidRDefault="00605736" w:rsidP="00D103FE">
      <w:pPr>
        <w:pStyle w:val="Testonotaapidipagina"/>
        <w:jc w:val="both"/>
        <w:rPr>
          <w:iCs/>
          <w:lang w:val="en-US"/>
        </w:rPr>
      </w:pPr>
      <w:r w:rsidRPr="00C45B02">
        <w:rPr>
          <w:rStyle w:val="Rimandonotaapidipagina"/>
        </w:rPr>
        <w:footnoteRef/>
      </w:r>
      <w:r>
        <w:rPr>
          <w:lang w:val="en-US"/>
        </w:rPr>
        <w:t xml:space="preserve"> YAN Alice, ZHUANG Pinghui, </w:t>
      </w:r>
      <w:r>
        <w:rPr>
          <w:i/>
          <w:iCs/>
          <w:lang w:val="en-US"/>
        </w:rPr>
        <w:t>“</w:t>
      </w:r>
      <w:r w:rsidRPr="00C45B02">
        <w:rPr>
          <w:iCs/>
          <w:lang w:val="en-US"/>
        </w:rPr>
        <w:t xml:space="preserve">Education tourism swamps top schools - </w:t>
      </w:r>
      <w:r w:rsidRPr="00750430">
        <w:rPr>
          <w:bCs/>
          <w:iCs/>
          <w:color w:val="000000"/>
          <w:lang w:val="en-US"/>
        </w:rPr>
        <w:t>Inside the US$4.5 billion business of education tourism, the latest frontier for China’s ‘tiger’ parents”</w:t>
      </w:r>
      <w:r>
        <w:rPr>
          <w:bCs/>
          <w:lang w:val="en-US"/>
        </w:rPr>
        <w:t xml:space="preserve">, </w:t>
      </w:r>
      <w:r w:rsidRPr="00C45B02">
        <w:rPr>
          <w:i/>
          <w:iCs/>
          <w:lang w:val="en-US"/>
        </w:rPr>
        <w:t>South China Morning Post</w:t>
      </w:r>
      <w:r>
        <w:rPr>
          <w:iCs/>
          <w:lang w:val="en-US"/>
        </w:rPr>
        <w:t>, 19 agosto 2017.</w:t>
      </w:r>
    </w:p>
  </w:footnote>
  <w:footnote w:id="77">
    <w:p w:rsidR="00605736" w:rsidRPr="00C45B02" w:rsidRDefault="00605736" w:rsidP="00D103FE">
      <w:pPr>
        <w:pStyle w:val="Testonotaapidipagina"/>
        <w:jc w:val="both"/>
      </w:pPr>
      <w:r w:rsidRPr="00C45B02">
        <w:rPr>
          <w:rStyle w:val="Rimandonotaapidipagina"/>
        </w:rPr>
        <w:footnoteRef/>
      </w:r>
      <w:r w:rsidRPr="00C45B02">
        <w:t xml:space="preserve"> L'agenzia di stampa ufficiale della </w:t>
      </w:r>
      <w:r>
        <w:t>Repubblica Popolare Cinese</w:t>
      </w:r>
      <w:r w:rsidRPr="00C45B02">
        <w:t>.</w:t>
      </w:r>
    </w:p>
  </w:footnote>
  <w:footnote w:id="78">
    <w:p w:rsidR="00605736" w:rsidRPr="00C45B02" w:rsidRDefault="00605736" w:rsidP="00592262">
      <w:pPr>
        <w:pStyle w:val="Testonotaapidipagina"/>
        <w:jc w:val="both"/>
        <w:rPr>
          <w:lang w:eastAsia="zh-CN"/>
        </w:rPr>
      </w:pPr>
      <w:r w:rsidRPr="00C45B02">
        <w:rPr>
          <w:rStyle w:val="Rimandonotaapidipagina"/>
        </w:rPr>
        <w:footnoteRef/>
      </w:r>
      <w:r w:rsidRPr="00592262">
        <w:t xml:space="preserve"> Zachary Liu Zeyang, vice-direttore della compagnia “OneSmart International Education Group Limited” </w:t>
      </w:r>
      <w:r w:rsidRPr="00592262">
        <w:rPr>
          <w:lang w:eastAsia="zh-CN"/>
        </w:rPr>
        <w:t>(</w:t>
      </w:r>
      <w:r w:rsidRPr="00592262">
        <w:rPr>
          <w:i/>
          <w:lang w:eastAsia="zh-CN"/>
        </w:rPr>
        <w:t>精锐教育</w:t>
      </w:r>
      <w:r w:rsidRPr="00592262">
        <w:rPr>
          <w:rFonts w:hint="eastAsia"/>
          <w:i/>
          <w:lang w:eastAsia="zh-CN"/>
        </w:rPr>
        <w:t xml:space="preserve"> </w:t>
      </w:r>
      <w:r w:rsidRPr="00592262">
        <w:rPr>
          <w:i/>
          <w:lang w:eastAsia="zh-CN"/>
        </w:rPr>
        <w:t>jīngruì jiàoyù</w:t>
      </w:r>
      <w:r>
        <w:rPr>
          <w:lang w:eastAsia="zh-CN"/>
        </w:rPr>
        <w:t xml:space="preserve">) </w:t>
      </w:r>
      <w:r w:rsidRPr="00C45B02">
        <w:t xml:space="preserve">con sede a </w:t>
      </w:r>
      <w:r w:rsidRPr="00B65F40">
        <w:t xml:space="preserve">Shànghǎi </w:t>
      </w:r>
      <w:r w:rsidRPr="00C45B02">
        <w:t xml:space="preserve">che organizza viaggi studio dal 2006 e che </w:t>
      </w:r>
      <w:r>
        <w:t>vede</w:t>
      </w:r>
      <w:r w:rsidRPr="00C45B02">
        <w:t xml:space="preserve"> aumentare il numero dei suoi clienti del 70% ogni anno.</w:t>
      </w:r>
    </w:p>
  </w:footnote>
  <w:footnote w:id="79">
    <w:p w:rsidR="00605736" w:rsidRPr="00F56449" w:rsidRDefault="00605736" w:rsidP="00D103FE">
      <w:pPr>
        <w:pStyle w:val="Testonotaapidipagina"/>
        <w:jc w:val="both"/>
        <w:rPr>
          <w:iCs/>
          <w:lang w:val="en-US"/>
        </w:rPr>
      </w:pPr>
      <w:r w:rsidRPr="00C45B02">
        <w:rPr>
          <w:rStyle w:val="Rimandonotaapidipagina"/>
        </w:rPr>
        <w:footnoteRef/>
      </w:r>
      <w:r w:rsidRPr="00C45B02">
        <w:rPr>
          <w:lang w:val="en-US"/>
        </w:rPr>
        <w:t xml:space="preserve"> BRANIGAN Tania, "</w:t>
      </w:r>
      <w:r w:rsidRPr="00C45B02">
        <w:rPr>
          <w:iCs/>
          <w:lang w:val="en-US"/>
        </w:rPr>
        <w:t>Chinese parents defrauded by 'perfect' education</w:t>
      </w:r>
      <w:r w:rsidRPr="00C45B02">
        <w:rPr>
          <w:lang w:val="en-US"/>
        </w:rPr>
        <w:t xml:space="preserve">”, </w:t>
      </w:r>
      <w:r w:rsidRPr="00C45B02">
        <w:rPr>
          <w:i/>
          <w:lang w:val="en-US"/>
        </w:rPr>
        <w:t>The Guardia</w:t>
      </w:r>
      <w:r>
        <w:rPr>
          <w:i/>
          <w:lang w:val="en-US"/>
        </w:rPr>
        <w:t>n</w:t>
      </w:r>
      <w:r>
        <w:rPr>
          <w:lang w:val="en-US"/>
        </w:rPr>
        <w:t>, 28 agosto 2012.</w:t>
      </w:r>
    </w:p>
  </w:footnote>
  <w:footnote w:id="80">
    <w:p w:rsidR="00605736" w:rsidRPr="00F20723" w:rsidRDefault="00605736" w:rsidP="00F56449">
      <w:pPr>
        <w:pStyle w:val="Testonotaapidipagina"/>
        <w:jc w:val="both"/>
        <w:rPr>
          <w:lang w:val="en-US"/>
        </w:rPr>
      </w:pPr>
      <w:r w:rsidRPr="00C45B02">
        <w:rPr>
          <w:rStyle w:val="Rimandonotaapidipagina"/>
        </w:rPr>
        <w:footnoteRef/>
      </w:r>
      <w:r w:rsidRPr="00F20723">
        <w:rPr>
          <w:lang w:val="en-US"/>
        </w:rPr>
        <w:t xml:space="preserve"> Ibidem.</w:t>
      </w:r>
    </w:p>
  </w:footnote>
  <w:footnote w:id="81">
    <w:p w:rsidR="00605736" w:rsidRPr="00F20723" w:rsidRDefault="00605736" w:rsidP="00F56449">
      <w:pPr>
        <w:pStyle w:val="Testonotaapidipagina"/>
        <w:jc w:val="both"/>
        <w:rPr>
          <w:lang w:val="en-US"/>
        </w:rPr>
      </w:pPr>
      <w:r w:rsidRPr="00C45B02">
        <w:rPr>
          <w:rStyle w:val="Rimandonotaapidipagina"/>
        </w:rPr>
        <w:footnoteRef/>
      </w:r>
      <w:r w:rsidRPr="00F20723">
        <w:rPr>
          <w:lang w:val="en-US"/>
        </w:rPr>
        <w:t xml:space="preserve"> 2017, </w:t>
      </w:r>
      <w:r w:rsidRPr="00F20723">
        <w:rPr>
          <w:i/>
          <w:lang w:val="en-US"/>
        </w:rPr>
        <w:t xml:space="preserve">Reuters </w:t>
      </w:r>
      <w:r w:rsidRPr="00F20723">
        <w:rPr>
          <w:lang w:val="en-US"/>
        </w:rPr>
        <w:t>[www.uk.reuters.com].</w:t>
      </w:r>
    </w:p>
  </w:footnote>
  <w:footnote w:id="82">
    <w:p w:rsidR="00605736" w:rsidRPr="00025379" w:rsidRDefault="00605736" w:rsidP="00F56449">
      <w:pPr>
        <w:pStyle w:val="Testonotaapidipagina"/>
        <w:jc w:val="both"/>
      </w:pPr>
      <w:r w:rsidRPr="00C45B02">
        <w:rPr>
          <w:rStyle w:val="Rimandonotaapidipagina"/>
        </w:rPr>
        <w:footnoteRef/>
      </w:r>
      <w:r>
        <w:t xml:space="preserve"> BRANIGAN Tania, cit.</w:t>
      </w:r>
    </w:p>
  </w:footnote>
  <w:footnote w:id="83">
    <w:p w:rsidR="00605736" w:rsidRDefault="00605736">
      <w:pPr>
        <w:pStyle w:val="Testonotaapidipagina"/>
        <w:rPr>
          <w:lang w:eastAsia="zh-CN"/>
        </w:rPr>
      </w:pPr>
      <w:r>
        <w:rPr>
          <w:rStyle w:val="Rimandonotaapidipagina"/>
        </w:rPr>
        <w:footnoteRef/>
      </w:r>
      <w:r>
        <w:t xml:space="preserve"> Espressione anche nota come: </w:t>
      </w:r>
      <w:r w:rsidRPr="001B017B">
        <w:rPr>
          <w:i/>
        </w:rPr>
        <w:t>“Tiger parents”</w:t>
      </w:r>
      <w:r>
        <w:t xml:space="preserve">, si riferisce ai genitori che esigono solo risultati eccellenti dai propri figli. L’insegnante cino-americana Amy Chua ha reso universalmente famosa l’espressione: </w:t>
      </w:r>
      <w:r w:rsidRPr="001B017B">
        <w:rPr>
          <w:i/>
        </w:rPr>
        <w:t>“tiger mother”</w:t>
      </w:r>
      <w:r>
        <w:t xml:space="preserve">, o </w:t>
      </w:r>
      <w:r w:rsidRPr="001B017B">
        <w:rPr>
          <w:i/>
        </w:rPr>
        <w:t>“mamma tigre”</w:t>
      </w:r>
      <w:r>
        <w:t xml:space="preserve"> (</w:t>
      </w:r>
      <w:r w:rsidRPr="00592262">
        <w:rPr>
          <w:i/>
          <w:iCs/>
        </w:rPr>
        <w:t>母老虎</w:t>
      </w:r>
      <w:r w:rsidRPr="00592262">
        <w:rPr>
          <w:i/>
          <w:iCs/>
        </w:rPr>
        <w:t xml:space="preserve"> fùmǔ lǎohǔ</w:t>
      </w:r>
      <w:r>
        <w:rPr>
          <w:i/>
          <w:iCs/>
        </w:rPr>
        <w:t>).</w:t>
      </w:r>
    </w:p>
  </w:footnote>
  <w:footnote w:id="84">
    <w:p w:rsidR="00605736" w:rsidRPr="00204975" w:rsidRDefault="00605736" w:rsidP="00F56449">
      <w:pPr>
        <w:pStyle w:val="Testonotaapidipagina"/>
        <w:jc w:val="both"/>
      </w:pPr>
      <w:r w:rsidRPr="00C45B02">
        <w:rPr>
          <w:rStyle w:val="Rimandonotaapidipagina"/>
        </w:rPr>
        <w:footnoteRef/>
      </w:r>
      <w:r w:rsidRPr="00204975">
        <w:t xml:space="preserve"> CHU Lenora, </w:t>
      </w:r>
      <w:r>
        <w:t xml:space="preserve">cit., pag. </w:t>
      </w:r>
      <w:r w:rsidRPr="00204975">
        <w:t>39.</w:t>
      </w:r>
    </w:p>
  </w:footnote>
  <w:footnote w:id="85">
    <w:p w:rsidR="00605736" w:rsidRPr="00204975" w:rsidRDefault="00605736" w:rsidP="00F56449">
      <w:pPr>
        <w:pStyle w:val="Testonotaapidipagina"/>
        <w:jc w:val="both"/>
      </w:pPr>
      <w:r w:rsidRPr="00C45B02">
        <w:rPr>
          <w:rStyle w:val="Rimandonotaapidipagina"/>
        </w:rPr>
        <w:footnoteRef/>
      </w:r>
      <w:r w:rsidRPr="00204975">
        <w:t xml:space="preserve"> CHU Lenora, </w:t>
      </w:r>
      <w:r>
        <w:t xml:space="preserve">pag. </w:t>
      </w:r>
      <w:r w:rsidRPr="00204975">
        <w:t>84.</w:t>
      </w:r>
    </w:p>
  </w:footnote>
  <w:footnote w:id="86">
    <w:p w:rsidR="00605736" w:rsidRPr="00F20723" w:rsidRDefault="00605736" w:rsidP="00F56449">
      <w:pPr>
        <w:pStyle w:val="Testonotaapidipagina"/>
        <w:jc w:val="both"/>
      </w:pPr>
      <w:r w:rsidRPr="00C45B02">
        <w:rPr>
          <w:rStyle w:val="Rimandonotaapidipagina"/>
        </w:rPr>
        <w:footnoteRef/>
      </w:r>
      <w:r w:rsidRPr="00F20723">
        <w:t xml:space="preserve"> CHU Lenora, cit., pag. 85.</w:t>
      </w:r>
    </w:p>
  </w:footnote>
  <w:footnote w:id="87">
    <w:p w:rsidR="00605736" w:rsidRPr="00F20723" w:rsidRDefault="00605736" w:rsidP="00F56449">
      <w:pPr>
        <w:pStyle w:val="Testonotaapidipagina"/>
        <w:jc w:val="both"/>
      </w:pPr>
      <w:r w:rsidRPr="00C45B02">
        <w:rPr>
          <w:rStyle w:val="Rimandonotaapidipagina"/>
        </w:rPr>
        <w:footnoteRef/>
      </w:r>
      <w:r w:rsidRPr="00F20723">
        <w:t xml:space="preserve"> CHU Lenora, pag. 86.</w:t>
      </w:r>
    </w:p>
  </w:footnote>
  <w:footnote w:id="88">
    <w:p w:rsidR="00605736" w:rsidRPr="001B017B" w:rsidRDefault="00605736" w:rsidP="002877AE">
      <w:pPr>
        <w:pStyle w:val="Testonotaapidipagina"/>
        <w:jc w:val="both"/>
        <w:rPr>
          <w:lang w:val="en-US"/>
        </w:rPr>
      </w:pPr>
      <w:r>
        <w:rPr>
          <w:rStyle w:val="Rimandonotaapidipagina"/>
        </w:rPr>
        <w:footnoteRef/>
      </w:r>
      <w:r w:rsidRPr="001B017B">
        <w:rPr>
          <w:lang w:val="en-US"/>
        </w:rPr>
        <w:t xml:space="preserve"> Intervista 10, Appendice.</w:t>
      </w:r>
    </w:p>
  </w:footnote>
  <w:footnote w:id="89">
    <w:p w:rsidR="00605736" w:rsidRPr="00354D3A" w:rsidRDefault="00605736" w:rsidP="00F56449">
      <w:pPr>
        <w:pStyle w:val="Testonotaapidipagina"/>
        <w:jc w:val="both"/>
        <w:rPr>
          <w:lang w:val="en-US"/>
        </w:rPr>
      </w:pPr>
      <w:r>
        <w:rPr>
          <w:rStyle w:val="Rimandonotaapidipagina"/>
        </w:rPr>
        <w:footnoteRef/>
      </w:r>
      <w:r w:rsidRPr="001B017B">
        <w:rPr>
          <w:lang w:val="en-US"/>
        </w:rPr>
        <w:t xml:space="preserve"> ASH Alec, “Is Chin</w:t>
      </w:r>
      <w:r>
        <w:rPr>
          <w:lang w:val="en-US"/>
        </w:rPr>
        <w:t xml:space="preserve">a’s gaokao the world’s toughest school exam?”, </w:t>
      </w:r>
      <w:r w:rsidRPr="00D76357">
        <w:rPr>
          <w:i/>
          <w:lang w:val="en-US"/>
        </w:rPr>
        <w:t>The Guardian</w:t>
      </w:r>
      <w:r>
        <w:rPr>
          <w:lang w:val="en-US"/>
        </w:rPr>
        <w:t xml:space="preserve">, 12 ottobre 2016. </w:t>
      </w:r>
      <w:r>
        <w:rPr>
          <w:bCs/>
          <w:i/>
          <w:iCs/>
          <w:lang w:val="en-US"/>
        </w:rPr>
        <w:t xml:space="preserve"> </w:t>
      </w:r>
    </w:p>
  </w:footnote>
  <w:footnote w:id="90">
    <w:p w:rsidR="00605736" w:rsidRPr="0088466A" w:rsidRDefault="00605736" w:rsidP="00F56449">
      <w:pPr>
        <w:pStyle w:val="Testonotaapidipagina"/>
        <w:jc w:val="both"/>
      </w:pPr>
      <w:r>
        <w:rPr>
          <w:rStyle w:val="Rimandonotaapidipagina"/>
        </w:rPr>
        <w:footnoteRef/>
      </w:r>
      <w:r>
        <w:t xml:space="preserve"> Condotte su</w:t>
      </w:r>
      <w:r w:rsidRPr="0088466A">
        <w:t xml:space="preserve"> ragazze e ragazzi dai 18 ai 29 anni d’età, Appendice.</w:t>
      </w:r>
    </w:p>
  </w:footnote>
  <w:footnote w:id="91">
    <w:p w:rsidR="00605736" w:rsidRPr="009E612B" w:rsidRDefault="00605736" w:rsidP="00F56449">
      <w:pPr>
        <w:pStyle w:val="Testonotaapidipagina"/>
        <w:jc w:val="both"/>
      </w:pPr>
      <w:r>
        <w:rPr>
          <w:rStyle w:val="Rimandonotaapidipagina"/>
        </w:rPr>
        <w:footnoteRef/>
      </w:r>
      <w:r>
        <w:t xml:space="preserve"> ASH Alec.</w:t>
      </w:r>
    </w:p>
  </w:footnote>
  <w:footnote w:id="92">
    <w:p w:rsidR="00605736" w:rsidRPr="0088466A" w:rsidRDefault="00605736" w:rsidP="00E1333B">
      <w:pPr>
        <w:pStyle w:val="Testonotaapidipagina"/>
        <w:jc w:val="both"/>
      </w:pPr>
      <w:r>
        <w:rPr>
          <w:rStyle w:val="Rimandonotaapidipagina"/>
        </w:rPr>
        <w:footnoteRef/>
      </w:r>
      <w:r w:rsidRPr="0088466A">
        <w:t xml:space="preserve"> Intervista 9, Appendice.</w:t>
      </w:r>
    </w:p>
  </w:footnote>
  <w:footnote w:id="93">
    <w:p w:rsidR="00605736" w:rsidRDefault="00605736">
      <w:pPr>
        <w:pStyle w:val="Testonotaapidipagina"/>
      </w:pPr>
      <w:r>
        <w:rPr>
          <w:rStyle w:val="Rimandonotaapidipagina"/>
        </w:rPr>
        <w:footnoteRef/>
      </w:r>
      <w:r>
        <w:t xml:space="preserve"> Intervista 2, Appendice.</w:t>
      </w:r>
    </w:p>
  </w:footnote>
  <w:footnote w:id="94">
    <w:p w:rsidR="00605736" w:rsidRPr="008F0770" w:rsidRDefault="00605736" w:rsidP="00F56449">
      <w:pPr>
        <w:pStyle w:val="Testonotaapidipagina"/>
        <w:jc w:val="both"/>
      </w:pPr>
      <w:r>
        <w:rPr>
          <w:rStyle w:val="Rimandonotaapidipagina"/>
        </w:rPr>
        <w:footnoteRef/>
      </w:r>
      <w:r w:rsidRPr="008F0770">
        <w:t xml:space="preserve"> Intervista 8, Appendice.</w:t>
      </w:r>
    </w:p>
  </w:footnote>
  <w:footnote w:id="95">
    <w:p w:rsidR="00605736" w:rsidRPr="00030DA4" w:rsidRDefault="00605736" w:rsidP="00F56449">
      <w:pPr>
        <w:jc w:val="both"/>
        <w:rPr>
          <w:sz w:val="20"/>
          <w:szCs w:val="20"/>
        </w:rPr>
      </w:pPr>
      <w:r>
        <w:rPr>
          <w:rStyle w:val="Rimandonotaapidipagina"/>
        </w:rPr>
        <w:footnoteRef/>
      </w:r>
      <w:r w:rsidRPr="00B03E52">
        <w:t xml:space="preserve"> </w:t>
      </w:r>
      <w:r>
        <w:rPr>
          <w:sz w:val="20"/>
          <w:szCs w:val="20"/>
        </w:rPr>
        <w:t>Organizzazione di Studi Economici per i paesi membri:</w:t>
      </w:r>
      <w:r w:rsidRPr="008F0770">
        <w:rPr>
          <w:sz w:val="20"/>
          <w:szCs w:val="20"/>
        </w:rPr>
        <w:t> </w:t>
      </w:r>
      <w:hyperlink r:id="rId19" w:tooltip="Paesi sviluppati" w:history="1">
        <w:r w:rsidRPr="008F0770">
          <w:rPr>
            <w:sz w:val="20"/>
            <w:szCs w:val="20"/>
          </w:rPr>
          <w:t>paesi sviluppati</w:t>
        </w:r>
      </w:hyperlink>
      <w:r w:rsidRPr="008F0770">
        <w:rPr>
          <w:sz w:val="20"/>
          <w:szCs w:val="20"/>
        </w:rPr>
        <w:t> aventi in comune un'</w:t>
      </w:r>
      <w:hyperlink r:id="rId20" w:tooltip="Economia di mercato" w:history="1">
        <w:r w:rsidRPr="008F0770">
          <w:rPr>
            <w:sz w:val="20"/>
            <w:szCs w:val="20"/>
          </w:rPr>
          <w:t>economia di mercato</w:t>
        </w:r>
      </w:hyperlink>
      <w:r w:rsidRPr="008F0770">
        <w:rPr>
          <w:sz w:val="20"/>
          <w:szCs w:val="20"/>
        </w:rPr>
        <w:t>. L'organizz</w:t>
      </w:r>
      <w:r>
        <w:rPr>
          <w:sz w:val="20"/>
          <w:szCs w:val="20"/>
        </w:rPr>
        <w:t>azione svolge prevalentemente il</w:t>
      </w:r>
      <w:r w:rsidRPr="008F0770">
        <w:rPr>
          <w:sz w:val="20"/>
          <w:szCs w:val="20"/>
        </w:rPr>
        <w:t xml:space="preserve"> ruolo di assemblea consultiva che consente un'occasione di confronto delle esperienze </w:t>
      </w:r>
      <w:hyperlink r:id="rId21" w:tooltip="Politica" w:history="1">
        <w:r w:rsidRPr="008F0770">
          <w:rPr>
            <w:sz w:val="20"/>
            <w:szCs w:val="20"/>
          </w:rPr>
          <w:t>politiche</w:t>
        </w:r>
      </w:hyperlink>
      <w:r w:rsidRPr="008F0770">
        <w:rPr>
          <w:sz w:val="20"/>
          <w:szCs w:val="20"/>
        </w:rPr>
        <w:t xml:space="preserve"> per la risoluzione dei problemi comuni, l'identificazione di pratiche commerciali e il coordinamento delle politiche locali e internazionali dei paesi membri.</w:t>
      </w:r>
    </w:p>
  </w:footnote>
  <w:footnote w:id="96">
    <w:p w:rsidR="00605736" w:rsidRPr="00D103FE" w:rsidRDefault="00605736" w:rsidP="00F56449">
      <w:pPr>
        <w:pStyle w:val="Testonotaapidipagina"/>
        <w:jc w:val="both"/>
        <w:rPr>
          <w:lang w:val="en-US"/>
        </w:rPr>
      </w:pPr>
      <w:r>
        <w:rPr>
          <w:rStyle w:val="Rimandonotaapidipagina"/>
        </w:rPr>
        <w:footnoteRef/>
      </w:r>
      <w:r w:rsidRPr="00657E69">
        <w:rPr>
          <w:lang w:val="en-US"/>
        </w:rPr>
        <w:t xml:space="preserve"> REID Brenda, YOUNGMAN Myron, 2011, </w:t>
      </w:r>
      <w:r w:rsidRPr="004D3710">
        <w:rPr>
          <w:lang w:val="en-US"/>
        </w:rPr>
        <w:t>“</w:t>
      </w:r>
      <w:r w:rsidRPr="004D3710">
        <w:rPr>
          <w:color w:val="000000"/>
          <w:lang w:val="en-US"/>
        </w:rPr>
        <w:t>The Challenge of Inequality in Chinese Education”</w:t>
      </w:r>
      <w:r>
        <w:rPr>
          <w:color w:val="000000"/>
          <w:lang w:val="en-US"/>
        </w:rPr>
        <w:t>,</w:t>
      </w:r>
      <w:r w:rsidRPr="00847A2D">
        <w:rPr>
          <w:i/>
          <w:color w:val="000000"/>
          <w:lang w:val="en-US"/>
        </w:rPr>
        <w:t xml:space="preserve"> China Source</w:t>
      </w:r>
      <w:r>
        <w:rPr>
          <w:i/>
          <w:color w:val="000000"/>
          <w:lang w:val="en-US"/>
        </w:rPr>
        <w:t xml:space="preserve"> </w:t>
      </w:r>
      <w:r>
        <w:rPr>
          <w:lang w:val="en-US"/>
        </w:rPr>
        <w:t>[</w:t>
      </w:r>
      <w:hyperlink r:id="rId22" w:history="1">
        <w:r w:rsidRPr="00D103FE">
          <w:rPr>
            <w:color w:val="000000"/>
            <w:lang w:val="en-US"/>
          </w:rPr>
          <w:t>www.chinasource.org</w:t>
        </w:r>
      </w:hyperlink>
      <w:r>
        <w:rPr>
          <w:color w:val="000000"/>
          <w:lang w:val="en-US"/>
        </w:rPr>
        <w:t>].</w:t>
      </w:r>
    </w:p>
  </w:footnote>
  <w:footnote w:id="97">
    <w:p w:rsidR="00605736" w:rsidRPr="00030DA4" w:rsidRDefault="00605736" w:rsidP="00F56449">
      <w:pPr>
        <w:pStyle w:val="Testonotaapidipagina"/>
        <w:jc w:val="both"/>
      </w:pPr>
      <w:r>
        <w:rPr>
          <w:rStyle w:val="Rimandonotaapidipagina"/>
        </w:rPr>
        <w:footnoteRef/>
      </w:r>
      <w:r w:rsidRPr="00030DA4">
        <w:t xml:space="preserve"> </w:t>
      </w:r>
      <w:r w:rsidRPr="00030DA4">
        <w:rPr>
          <w:color w:val="000000" w:themeColor="text1"/>
          <w:shd w:val="clear" w:color="auto" w:fill="FFFFFF"/>
        </w:rPr>
        <w:t>Il </w:t>
      </w:r>
      <w:r>
        <w:rPr>
          <w:bCs/>
          <w:color w:val="000000" w:themeColor="text1"/>
          <w:shd w:val="clear" w:color="auto" w:fill="FFFFFF"/>
        </w:rPr>
        <w:t>Programma per la Valutazione Internazionale dello S</w:t>
      </w:r>
      <w:r w:rsidRPr="00030DA4">
        <w:rPr>
          <w:bCs/>
          <w:color w:val="000000" w:themeColor="text1"/>
          <w:shd w:val="clear" w:color="auto" w:fill="FFFFFF"/>
        </w:rPr>
        <w:t>tudente</w:t>
      </w:r>
      <w:r w:rsidRPr="00030DA4">
        <w:rPr>
          <w:color w:val="000000" w:themeColor="text1"/>
          <w:shd w:val="clear" w:color="auto" w:fill="FFFFFF"/>
        </w:rPr>
        <w:t> (</w:t>
      </w:r>
      <w:r w:rsidRPr="00030DA4">
        <w:rPr>
          <w:bCs/>
          <w:i/>
          <w:iCs/>
          <w:color w:val="000000" w:themeColor="text1"/>
          <w:shd w:val="clear" w:color="auto" w:fill="FFFFFF"/>
        </w:rPr>
        <w:t>Programme for International Student Assessment</w:t>
      </w:r>
      <w:r w:rsidRPr="00030DA4">
        <w:rPr>
          <w:color w:val="000000" w:themeColor="text1"/>
          <w:shd w:val="clear" w:color="auto" w:fill="FFFFFF"/>
        </w:rPr>
        <w:t>), è una indagine internazionale promossa dall'</w:t>
      </w:r>
      <w:hyperlink r:id="rId23" w:tooltip="OCSE" w:history="1">
        <w:r w:rsidRPr="00030DA4">
          <w:rPr>
            <w:color w:val="000000" w:themeColor="text1"/>
            <w:shd w:val="clear" w:color="auto" w:fill="FFFFFF"/>
          </w:rPr>
          <w:t>OCSE</w:t>
        </w:r>
      </w:hyperlink>
      <w:r w:rsidRPr="00030DA4">
        <w:rPr>
          <w:color w:val="000000" w:themeColor="text1"/>
          <w:shd w:val="clear" w:color="auto" w:fill="FFFFFF"/>
        </w:rPr>
        <w:t> nata con lo scopo di valutare con periodicità triennale il livello di </w:t>
      </w:r>
      <w:hyperlink r:id="rId24" w:tooltip="Istruzione" w:history="1">
        <w:r w:rsidRPr="00030DA4">
          <w:rPr>
            <w:color w:val="000000" w:themeColor="text1"/>
            <w:shd w:val="clear" w:color="auto" w:fill="FFFFFF"/>
          </w:rPr>
          <w:t>istruzione</w:t>
        </w:r>
      </w:hyperlink>
      <w:r w:rsidRPr="00030DA4">
        <w:rPr>
          <w:color w:val="000000" w:themeColor="text1"/>
          <w:shd w:val="clear" w:color="auto" w:fill="FFFFFF"/>
        </w:rPr>
        <w:t> degli </w:t>
      </w:r>
      <w:hyperlink r:id="rId25" w:tooltip="Adolescenza" w:history="1">
        <w:r w:rsidRPr="00030DA4">
          <w:rPr>
            <w:color w:val="000000" w:themeColor="text1"/>
            <w:shd w:val="clear" w:color="auto" w:fill="FFFFFF"/>
          </w:rPr>
          <w:t>adolescenti</w:t>
        </w:r>
      </w:hyperlink>
      <w:r w:rsidRPr="00030DA4">
        <w:rPr>
          <w:color w:val="000000" w:themeColor="text1"/>
          <w:shd w:val="clear" w:color="auto" w:fill="FFFFFF"/>
        </w:rPr>
        <w:t> dei principali paesi industrializzati.</w:t>
      </w:r>
    </w:p>
  </w:footnote>
  <w:footnote w:id="98">
    <w:p w:rsidR="00605736" w:rsidRPr="00030DA4" w:rsidRDefault="00605736" w:rsidP="00F56449">
      <w:pPr>
        <w:pStyle w:val="Testonotaapidipagina"/>
        <w:jc w:val="both"/>
      </w:pPr>
      <w:r>
        <w:rPr>
          <w:rStyle w:val="Rimandonotaapidipagina"/>
        </w:rPr>
        <w:footnoteRef/>
      </w:r>
      <w:r>
        <w:t xml:space="preserve"> O</w:t>
      </w:r>
      <w:r w:rsidRPr="00030DA4">
        <w:t>rganizzazione di ricerca con sede a Stanford con lo scopo di scoprire</w:t>
      </w:r>
      <w:r>
        <w:t xml:space="preserve"> le cause</w:t>
      </w:r>
      <w:r w:rsidRPr="00030DA4">
        <w:t xml:space="preserve"> della povertà nella </w:t>
      </w:r>
      <w:r>
        <w:t>Cina rurale.</w:t>
      </w:r>
    </w:p>
  </w:footnote>
  <w:footnote w:id="99">
    <w:p w:rsidR="00605736" w:rsidRPr="007519EC" w:rsidRDefault="00605736" w:rsidP="00F56449">
      <w:pPr>
        <w:pStyle w:val="Testonotaapidipagina"/>
        <w:jc w:val="both"/>
        <w:rPr>
          <w:lang w:val="en-US"/>
        </w:rPr>
      </w:pPr>
      <w:r w:rsidRPr="00657E69">
        <w:rPr>
          <w:rStyle w:val="Rimandonotaapidipagina"/>
        </w:rPr>
        <w:footnoteRef/>
      </w:r>
      <w:r w:rsidRPr="007519EC">
        <w:rPr>
          <w:lang w:val="en-US"/>
        </w:rPr>
        <w:t xml:space="preserve"> REID Brenda, YOUNGMAN Myro</w:t>
      </w:r>
      <w:r>
        <w:rPr>
          <w:lang w:val="en-US"/>
        </w:rPr>
        <w:t>n.</w:t>
      </w:r>
    </w:p>
  </w:footnote>
  <w:footnote w:id="100">
    <w:p w:rsidR="00605736" w:rsidRPr="00F31136" w:rsidRDefault="00605736" w:rsidP="00F56449">
      <w:pPr>
        <w:pStyle w:val="Testonotaapidipagina"/>
        <w:jc w:val="both"/>
        <w:rPr>
          <w:lang w:val="en-US"/>
        </w:rPr>
      </w:pPr>
      <w:r w:rsidRPr="00657E69">
        <w:rPr>
          <w:rStyle w:val="Rimandonotaapidipagina"/>
        </w:rPr>
        <w:footnoteRef/>
      </w:r>
      <w:r w:rsidRPr="00F31136">
        <w:rPr>
          <w:lang w:val="en-US"/>
        </w:rPr>
        <w:t xml:space="preserve"> </w:t>
      </w:r>
      <w:r>
        <w:rPr>
          <w:lang w:val="en-US"/>
        </w:rPr>
        <w:t xml:space="preserve">Ibidem. </w:t>
      </w:r>
    </w:p>
  </w:footnote>
  <w:footnote w:id="101">
    <w:p w:rsidR="00605736" w:rsidRPr="00F31136" w:rsidRDefault="00605736" w:rsidP="00F56449">
      <w:pPr>
        <w:pStyle w:val="Testonotaapidipagina"/>
        <w:jc w:val="both"/>
        <w:rPr>
          <w:lang w:val="en-US"/>
        </w:rPr>
      </w:pPr>
      <w:r>
        <w:rPr>
          <w:rStyle w:val="Rimandonotaapidipagina"/>
        </w:rPr>
        <w:footnoteRef/>
      </w:r>
      <w:r w:rsidRPr="00F31136">
        <w:rPr>
          <w:lang w:val="en-US"/>
        </w:rPr>
        <w:t xml:space="preserve"> </w:t>
      </w:r>
      <w:r>
        <w:rPr>
          <w:lang w:val="en-US"/>
        </w:rPr>
        <w:t>Ibidem.</w:t>
      </w:r>
    </w:p>
  </w:footnote>
  <w:footnote w:id="102">
    <w:p w:rsidR="00605736" w:rsidRPr="00A7350A" w:rsidRDefault="00605736" w:rsidP="00F56449">
      <w:pPr>
        <w:pStyle w:val="Testonotaapidipagina"/>
        <w:jc w:val="both"/>
        <w:rPr>
          <w:lang w:val="en-US"/>
        </w:rPr>
      </w:pPr>
      <w:r>
        <w:rPr>
          <w:rStyle w:val="Rimandonotaapidipagina"/>
        </w:rPr>
        <w:footnoteRef/>
      </w:r>
      <w:r w:rsidRPr="00620B2A">
        <w:rPr>
          <w:lang w:val="en-US"/>
        </w:rPr>
        <w:t xml:space="preserve"> </w:t>
      </w:r>
      <w:r>
        <w:rPr>
          <w:lang w:val="en-US"/>
        </w:rPr>
        <w:t>Ibidem.</w:t>
      </w:r>
    </w:p>
  </w:footnote>
  <w:footnote w:id="103">
    <w:p w:rsidR="00605736" w:rsidRPr="00425238" w:rsidRDefault="00605736" w:rsidP="00F56449">
      <w:pPr>
        <w:pStyle w:val="Testonotaapidipagina"/>
        <w:jc w:val="both"/>
        <w:rPr>
          <w:lang w:val="en-US"/>
        </w:rPr>
      </w:pPr>
      <w:r>
        <w:rPr>
          <w:rStyle w:val="Rimandonotaapidipagina"/>
        </w:rPr>
        <w:footnoteRef/>
      </w:r>
      <w:r w:rsidRPr="00425238">
        <w:rPr>
          <w:lang w:val="en-US"/>
        </w:rPr>
        <w:t xml:space="preserve"> </w:t>
      </w:r>
      <w:r>
        <w:rPr>
          <w:lang w:val="en-US"/>
        </w:rPr>
        <w:t>Ibidem.</w:t>
      </w:r>
    </w:p>
  </w:footnote>
  <w:footnote w:id="104">
    <w:p w:rsidR="00605736" w:rsidRPr="00123544" w:rsidRDefault="00605736" w:rsidP="00F56449">
      <w:pPr>
        <w:pStyle w:val="Testonotaapidipagina"/>
        <w:jc w:val="both"/>
        <w:rPr>
          <w:lang w:val="en-US"/>
        </w:rPr>
      </w:pPr>
      <w:r>
        <w:rPr>
          <w:rStyle w:val="Rimandonotaapidipagina"/>
        </w:rPr>
        <w:footnoteRef/>
      </w:r>
      <w:r w:rsidRPr="00123544">
        <w:rPr>
          <w:lang w:val="en-US"/>
        </w:rPr>
        <w:t xml:space="preserve"> </w:t>
      </w:r>
      <w:r>
        <w:rPr>
          <w:lang w:val="en-US"/>
        </w:rPr>
        <w:t xml:space="preserve">Ibidem. </w:t>
      </w:r>
    </w:p>
  </w:footnote>
  <w:footnote w:id="105">
    <w:p w:rsidR="00605736" w:rsidRPr="00A45678" w:rsidRDefault="00605736" w:rsidP="00F56449">
      <w:pPr>
        <w:pStyle w:val="Testonotaapidipagina"/>
        <w:jc w:val="both"/>
        <w:rPr>
          <w:lang w:val="en-US"/>
        </w:rPr>
      </w:pPr>
      <w:r>
        <w:rPr>
          <w:rStyle w:val="Rimandonotaapidipagina"/>
        </w:rPr>
        <w:footnoteRef/>
      </w:r>
      <w:r w:rsidRPr="00A45678">
        <w:rPr>
          <w:lang w:val="en-US"/>
        </w:rPr>
        <w:t xml:space="preserve"> </w:t>
      </w:r>
      <w:r>
        <w:rPr>
          <w:lang w:val="en-US"/>
        </w:rPr>
        <w:t xml:space="preserve">LIU Dan, 2017: “The </w:t>
      </w:r>
      <w:r>
        <w:rPr>
          <w:color w:val="000000"/>
          <w:lang w:val="en-US"/>
        </w:rPr>
        <w:t>Education of Rural Migrant</w:t>
      </w:r>
      <w:r w:rsidRPr="0071013A">
        <w:rPr>
          <w:color w:val="000000"/>
          <w:lang w:val="en-US"/>
        </w:rPr>
        <w:t xml:space="preserve"> Children </w:t>
      </w:r>
      <w:r>
        <w:rPr>
          <w:color w:val="000000"/>
          <w:lang w:val="en-US"/>
        </w:rPr>
        <w:t xml:space="preserve">in China”, </w:t>
      </w:r>
      <w:r w:rsidRPr="00704097">
        <w:rPr>
          <w:i/>
          <w:color w:val="000000"/>
          <w:lang w:val="en-US"/>
        </w:rPr>
        <w:t>Research Gate</w:t>
      </w:r>
      <w:r>
        <w:rPr>
          <w:i/>
          <w:color w:val="000000"/>
          <w:lang w:val="en-US"/>
        </w:rPr>
        <w:t xml:space="preserve"> </w:t>
      </w:r>
      <w:r w:rsidRPr="00F91DBC">
        <w:rPr>
          <w:color w:val="000000"/>
          <w:lang w:val="en-US"/>
        </w:rPr>
        <w:t xml:space="preserve">[https://www.researchgate.net], </w:t>
      </w:r>
      <w:r>
        <w:rPr>
          <w:color w:val="000000"/>
          <w:lang w:val="en-US"/>
        </w:rPr>
        <w:t>pag. 1.</w:t>
      </w:r>
    </w:p>
  </w:footnote>
  <w:footnote w:id="106">
    <w:p w:rsidR="00605736" w:rsidRPr="002517D9" w:rsidRDefault="00605736" w:rsidP="00F56449">
      <w:pPr>
        <w:pStyle w:val="Testonotaapidipagina"/>
        <w:jc w:val="both"/>
        <w:rPr>
          <w:lang w:eastAsia="zh-CN"/>
        </w:rPr>
      </w:pPr>
      <w:r>
        <w:rPr>
          <w:rStyle w:val="Rimandonotaapidipagina"/>
        </w:rPr>
        <w:footnoteRef/>
      </w:r>
      <w:r w:rsidRPr="002517D9">
        <w:t xml:space="preserve"> Ibidem.</w:t>
      </w:r>
    </w:p>
  </w:footnote>
  <w:footnote w:id="107">
    <w:p w:rsidR="00605736" w:rsidRPr="002517D9" w:rsidRDefault="00605736" w:rsidP="00DB6BD8">
      <w:pPr>
        <w:pStyle w:val="Testonotaapidipagina"/>
        <w:jc w:val="both"/>
      </w:pPr>
      <w:r>
        <w:rPr>
          <w:rStyle w:val="Rimandonotaapidipagina"/>
        </w:rPr>
        <w:footnoteRef/>
      </w:r>
      <w:r>
        <w:t xml:space="preserve"> Ibidem.</w:t>
      </w:r>
    </w:p>
  </w:footnote>
  <w:footnote w:id="108">
    <w:p w:rsidR="00605736" w:rsidRPr="0098492A" w:rsidRDefault="00605736" w:rsidP="00F56449">
      <w:pPr>
        <w:pStyle w:val="Testonotaapidipagina"/>
        <w:jc w:val="both"/>
      </w:pPr>
      <w:r>
        <w:rPr>
          <w:rStyle w:val="Rimandonotaapidipagina"/>
        </w:rPr>
        <w:footnoteRef/>
      </w:r>
      <w:r>
        <w:t xml:space="preserve"> ZHU Sha,</w:t>
      </w:r>
      <w:r w:rsidRPr="0098492A">
        <w:t xml:space="preserve"> 2016, </w:t>
      </w:r>
      <w:r>
        <w:t xml:space="preserve">“L’arrivo in città dei bambini </w:t>
      </w:r>
      <w:r w:rsidRPr="0098492A">
        <w:t>lasciati indietro”</w:t>
      </w:r>
      <w:r>
        <w:t xml:space="preserve">, </w:t>
      </w:r>
      <w:r w:rsidRPr="0035402C">
        <w:rPr>
          <w:i/>
        </w:rPr>
        <w:t>Cinaliano blog</w:t>
      </w:r>
      <w:r>
        <w:t xml:space="preserve"> </w:t>
      </w:r>
      <w:r w:rsidRPr="00D76357">
        <w:t>[https://www.cinaliano.it/].</w:t>
      </w:r>
    </w:p>
  </w:footnote>
  <w:footnote w:id="109">
    <w:p w:rsidR="00605736" w:rsidRPr="008F0770" w:rsidRDefault="00605736" w:rsidP="00F56449">
      <w:pPr>
        <w:pStyle w:val="Testonotaapidipagina"/>
        <w:jc w:val="both"/>
      </w:pPr>
      <w:r>
        <w:rPr>
          <w:rStyle w:val="Rimandonotaapidipagina"/>
        </w:rPr>
        <w:footnoteRef/>
      </w:r>
      <w:r>
        <w:t xml:space="preserve"> Ibidem.</w:t>
      </w:r>
    </w:p>
  </w:footnote>
  <w:footnote w:id="110">
    <w:p w:rsidR="00605736" w:rsidRDefault="00605736" w:rsidP="00F56449">
      <w:pPr>
        <w:pStyle w:val="Testonotaapidipagina"/>
        <w:jc w:val="both"/>
      </w:pPr>
      <w:r>
        <w:rPr>
          <w:rStyle w:val="Rimandonotaapidipagina"/>
        </w:rPr>
        <w:footnoteRef/>
      </w:r>
      <w:r>
        <w:t xml:space="preserve"> C</w:t>
      </w:r>
      <w:r w:rsidRPr="0031044C">
        <w:t xml:space="preserve">oncetto che in Cina è da secoli legato alla società. Fin dai tempi di </w:t>
      </w:r>
      <w:r>
        <w:t xml:space="preserve">Confucio </w:t>
      </w:r>
      <w:r w:rsidRPr="00C700E5">
        <w:t>–</w:t>
      </w:r>
      <w:r>
        <w:t xml:space="preserve"> V secolo a.C. – l’armonia è</w:t>
      </w:r>
      <w:r w:rsidRPr="0031044C">
        <w:t xml:space="preserve"> legata alla music</w:t>
      </w:r>
      <w:r>
        <w:t>a e al suo ruolo civilizzatore ed era citata</w:t>
      </w:r>
      <w:r w:rsidRPr="0031044C">
        <w:t xml:space="preserve"> come principio basilare in una</w:t>
      </w:r>
      <w:r>
        <w:t xml:space="preserve"> società stabile e bilanciata, </w:t>
      </w:r>
      <w:r w:rsidRPr="0031044C">
        <w:t>indirizzata dal sovrano sulla “giusta Via”.</w:t>
      </w:r>
    </w:p>
  </w:footnote>
  <w:footnote w:id="111">
    <w:p w:rsidR="00605736" w:rsidRPr="00D4799C" w:rsidRDefault="00605736" w:rsidP="00F56449">
      <w:pPr>
        <w:pStyle w:val="Testonotaapidipagina"/>
        <w:jc w:val="both"/>
        <w:rPr>
          <w:lang w:val="en-US"/>
        </w:rPr>
      </w:pPr>
      <w:r>
        <w:rPr>
          <w:rStyle w:val="Rimandonotaapidipagina"/>
        </w:rPr>
        <w:footnoteRef/>
      </w:r>
      <w:r w:rsidRPr="00D4799C">
        <w:rPr>
          <w:lang w:val="en-US"/>
        </w:rPr>
        <w:t xml:space="preserve"> </w:t>
      </w:r>
      <w:r>
        <w:rPr>
          <w:lang w:val="en-US"/>
        </w:rPr>
        <w:t>ZHU Sha.</w:t>
      </w:r>
    </w:p>
  </w:footnote>
  <w:footnote w:id="112">
    <w:p w:rsidR="00605736" w:rsidRDefault="00605736" w:rsidP="00F56449">
      <w:pPr>
        <w:pStyle w:val="Testonotaapidipagina"/>
        <w:jc w:val="both"/>
        <w:rPr>
          <w:lang w:val="en-US"/>
        </w:rPr>
      </w:pPr>
      <w:r>
        <w:rPr>
          <w:rStyle w:val="Rimandonotaapidipagina"/>
        </w:rPr>
        <w:footnoteRef/>
      </w:r>
      <w:r>
        <w:rPr>
          <w:lang w:val="en-US"/>
        </w:rPr>
        <w:t xml:space="preserve"> LU STOUT Kristie, </w:t>
      </w:r>
      <w:r w:rsidRPr="0071013A">
        <w:rPr>
          <w:lang w:val="en-US"/>
        </w:rPr>
        <w:t>2013: “China's great migration from '</w:t>
      </w:r>
      <w:r>
        <w:rPr>
          <w:lang w:val="en-US"/>
        </w:rPr>
        <w:t>Hukou</w:t>
      </w:r>
      <w:r w:rsidRPr="0071013A">
        <w:rPr>
          <w:lang w:val="en-US"/>
        </w:rPr>
        <w:t xml:space="preserve"> Hell'”, </w:t>
      </w:r>
      <w:r w:rsidRPr="00D4799C">
        <w:rPr>
          <w:i/>
          <w:lang w:val="en-US"/>
        </w:rPr>
        <w:t>CNN</w:t>
      </w:r>
      <w:r>
        <w:rPr>
          <w:lang w:val="en-US"/>
        </w:rPr>
        <w:t>, cit. Hán Dōngfāng</w:t>
      </w:r>
    </w:p>
    <w:p w:rsidR="00605736" w:rsidRPr="00851B8D" w:rsidRDefault="00605736" w:rsidP="00F56449">
      <w:pPr>
        <w:pStyle w:val="Testonotaapidipagina"/>
        <w:jc w:val="both"/>
        <w:rPr>
          <w:lang w:val="en-US"/>
        </w:rPr>
      </w:pPr>
      <w:r w:rsidRPr="00095713">
        <w:rPr>
          <w:lang w:val="en-US"/>
        </w:rPr>
        <w:t>(</w:t>
      </w:r>
      <w:r w:rsidRPr="00851B8D">
        <w:rPr>
          <w:rFonts w:ascii="SimSun" w:hAnsi="SimSun"/>
          <w:i/>
        </w:rPr>
        <w:t>韩东方</w:t>
      </w:r>
      <w:r>
        <w:rPr>
          <w:lang w:val="en-US"/>
        </w:rPr>
        <w:t>)</w:t>
      </w:r>
      <w:r w:rsidRPr="00095713">
        <w:rPr>
          <w:lang w:val="en-US"/>
        </w:rPr>
        <w:t>, attivista per i diritti dei la</w:t>
      </w:r>
      <w:r>
        <w:rPr>
          <w:lang w:val="en-US"/>
        </w:rPr>
        <w:t xml:space="preserve">voratori, China Labor Bulletin. </w:t>
      </w:r>
    </w:p>
  </w:footnote>
  <w:footnote w:id="113">
    <w:p w:rsidR="00605736" w:rsidRPr="00F20723" w:rsidRDefault="00605736">
      <w:pPr>
        <w:pStyle w:val="Testonotaapidipagina"/>
        <w:rPr>
          <w:lang w:val="en-US"/>
        </w:rPr>
      </w:pPr>
      <w:r>
        <w:rPr>
          <w:rStyle w:val="Rimandonotaapidipagina"/>
        </w:rPr>
        <w:footnoteRef/>
      </w:r>
      <w:r w:rsidRPr="00F20723">
        <w:rPr>
          <w:lang w:val="en-US"/>
        </w:rPr>
        <w:t xml:space="preserve"> Principale motore di ricerca internet della Repubblica Popolare Cinese.</w:t>
      </w:r>
    </w:p>
  </w:footnote>
  <w:footnote w:id="114">
    <w:p w:rsidR="00605736" w:rsidRPr="00F20723" w:rsidRDefault="00605736" w:rsidP="00F56449">
      <w:pPr>
        <w:pStyle w:val="Testonotaapidipagina"/>
        <w:jc w:val="both"/>
        <w:rPr>
          <w:lang w:val="en-US"/>
        </w:rPr>
      </w:pPr>
      <w:r>
        <w:rPr>
          <w:rStyle w:val="Rimandonotaapidipagina"/>
        </w:rPr>
        <w:footnoteRef/>
      </w:r>
      <w:r w:rsidRPr="00F20723">
        <w:rPr>
          <w:lang w:val="en-US"/>
        </w:rPr>
        <w:t xml:space="preserve"> ZHU Sha.</w:t>
      </w:r>
    </w:p>
  </w:footnote>
  <w:footnote w:id="115">
    <w:p w:rsidR="00605736" w:rsidRPr="00F20723" w:rsidRDefault="00605736" w:rsidP="00F56449">
      <w:pPr>
        <w:pStyle w:val="Testonotaapidipagina"/>
        <w:jc w:val="both"/>
        <w:rPr>
          <w:lang w:val="en-US"/>
        </w:rPr>
      </w:pPr>
      <w:r>
        <w:rPr>
          <w:rStyle w:val="Rimandonotaapidipagina"/>
        </w:rPr>
        <w:footnoteRef/>
      </w:r>
      <w:r w:rsidRPr="00F20723">
        <w:rPr>
          <w:lang w:val="en-US"/>
        </w:rPr>
        <w:t xml:space="preserve"> </w:t>
      </w:r>
      <w:r w:rsidRPr="00F20723">
        <w:rPr>
          <w:color w:val="000000"/>
          <w:lang w:val="en-US"/>
        </w:rPr>
        <w:t>Primo Ministro del Consiglio di Stato della Repubblica Popolare Cinese (</w:t>
      </w:r>
      <w:r w:rsidRPr="00FC4FD6">
        <w:rPr>
          <w:i/>
          <w:color w:val="000000"/>
        </w:rPr>
        <w:t>国务院</w:t>
      </w:r>
      <w:r w:rsidRPr="00F20723">
        <w:rPr>
          <w:i/>
          <w:color w:val="000000"/>
          <w:lang w:val="en-US"/>
        </w:rPr>
        <w:t> </w:t>
      </w:r>
      <w:r w:rsidRPr="00F20723">
        <w:rPr>
          <w:i/>
          <w:iCs/>
          <w:color w:val="000000"/>
          <w:lang w:val="en-US"/>
        </w:rPr>
        <w:t>Guówùyuàn)</w:t>
      </w:r>
      <w:r w:rsidRPr="00F20723">
        <w:rPr>
          <w:color w:val="000000"/>
          <w:lang w:val="en-US"/>
        </w:rPr>
        <w:t xml:space="preserve"> dal 2003 al 2013, nonché membro del Comitato permanente dell’ufficio politico del Partito Comunista Cinese (</w:t>
      </w:r>
      <w:r w:rsidRPr="00FC4FD6">
        <w:rPr>
          <w:color w:val="222222"/>
          <w:shd w:val="clear" w:color="auto" w:fill="FFFFFF"/>
        </w:rPr>
        <w:t>中国共产党中央政治局常务委员会</w:t>
      </w:r>
      <w:r w:rsidRPr="00F20723">
        <w:rPr>
          <w:color w:val="222222"/>
          <w:shd w:val="clear" w:color="auto" w:fill="FFFFFF"/>
          <w:lang w:val="en-US"/>
        </w:rPr>
        <w:t> </w:t>
      </w:r>
      <w:r w:rsidRPr="00F20723">
        <w:rPr>
          <w:i/>
          <w:iCs/>
          <w:color w:val="222222"/>
          <w:shd w:val="clear" w:color="auto" w:fill="FFFFFF"/>
          <w:lang w:val="en-US"/>
        </w:rPr>
        <w:t>Zhōngguó Gòngchǎndǎng Zhōngyāng Zhèngzhìjú Chángwù Wěiyuánhuì</w:t>
      </w:r>
      <w:r w:rsidRPr="00F20723">
        <w:rPr>
          <w:color w:val="000000"/>
          <w:lang w:val="en-US"/>
        </w:rPr>
        <w:t>).</w:t>
      </w:r>
    </w:p>
  </w:footnote>
  <w:footnote w:id="116">
    <w:p w:rsidR="00605736" w:rsidRPr="005636FB" w:rsidRDefault="00605736" w:rsidP="00F56449">
      <w:pPr>
        <w:pStyle w:val="Testonotaapidipagina"/>
        <w:jc w:val="both"/>
        <w:rPr>
          <w:lang w:val="en-US"/>
        </w:rPr>
      </w:pPr>
      <w:r>
        <w:rPr>
          <w:rStyle w:val="Rimandonotaapidipagina"/>
        </w:rPr>
        <w:footnoteRef/>
      </w:r>
      <w:r w:rsidRPr="008B31AE">
        <w:rPr>
          <w:lang w:val="en-US"/>
        </w:rPr>
        <w:t xml:space="preserve"> CAVELL Nic, 2014: </w:t>
      </w:r>
      <w:r w:rsidRPr="008B31AE">
        <w:rPr>
          <w:i/>
          <w:lang w:val="en-US"/>
        </w:rPr>
        <w:t>“</w:t>
      </w:r>
      <w:r w:rsidRPr="007043BF">
        <w:rPr>
          <w:bCs/>
          <w:lang w:val="en-US"/>
        </w:rPr>
        <w:t>A Lawyer in Prison: Xu Zhiyong and China’s Long March to Reform</w:t>
      </w:r>
      <w:r w:rsidRPr="008B31AE">
        <w:rPr>
          <w:bCs/>
          <w:i/>
          <w:lang w:val="en-US"/>
        </w:rPr>
        <w:t>”</w:t>
      </w:r>
      <w:r>
        <w:rPr>
          <w:bCs/>
          <w:i/>
          <w:lang w:val="en-US"/>
        </w:rPr>
        <w:t>, Dissent Magazine</w:t>
      </w:r>
      <w:r>
        <w:rPr>
          <w:bCs/>
          <w:lang w:val="en-US"/>
        </w:rPr>
        <w:t xml:space="preserve"> [</w:t>
      </w:r>
      <w:hyperlink r:id="rId26" w:history="1">
        <w:r w:rsidRPr="00663DFF">
          <w:rPr>
            <w:color w:val="000000"/>
            <w:lang w:val="en-US"/>
          </w:rPr>
          <w:t>www.dissentmagazine.org</w:t>
        </w:r>
      </w:hyperlink>
      <w:r>
        <w:rPr>
          <w:color w:val="000000"/>
          <w:lang w:val="en-US"/>
        </w:rPr>
        <w:t>].</w:t>
      </w:r>
    </w:p>
  </w:footnote>
  <w:footnote w:id="117">
    <w:p w:rsidR="00605736" w:rsidRDefault="00605736" w:rsidP="00F56449">
      <w:pPr>
        <w:pStyle w:val="Testonotaapidipagina"/>
        <w:jc w:val="both"/>
      </w:pPr>
      <w:r>
        <w:rPr>
          <w:rStyle w:val="Rimandonotaapidipagina"/>
        </w:rPr>
        <w:footnoteRef/>
      </w:r>
      <w:r>
        <w:t xml:space="preserve"> ZHU Sha.</w:t>
      </w:r>
    </w:p>
  </w:footnote>
  <w:footnote w:id="118">
    <w:p w:rsidR="00605736" w:rsidRPr="009E612B" w:rsidRDefault="00605736" w:rsidP="00F56449">
      <w:pPr>
        <w:pStyle w:val="Testonotaapidipagina"/>
        <w:jc w:val="both"/>
      </w:pPr>
      <w:r>
        <w:rPr>
          <w:rStyle w:val="Rimandonotaapidipagina"/>
        </w:rPr>
        <w:footnoteRef/>
      </w:r>
      <w:r w:rsidRPr="009E612B">
        <w:t xml:space="preserve"> </w:t>
      </w:r>
      <w:r w:rsidRPr="00704097">
        <w:t xml:space="preserve">LIU Dan, </w:t>
      </w:r>
      <w:r>
        <w:t xml:space="preserve">pag. </w:t>
      </w:r>
      <w:r w:rsidRPr="009E612B">
        <w:t>2</w:t>
      </w:r>
      <w:r>
        <w:t>.</w:t>
      </w:r>
    </w:p>
  </w:footnote>
  <w:footnote w:id="119">
    <w:p w:rsidR="00605736" w:rsidRPr="00A42ED5" w:rsidRDefault="00605736" w:rsidP="00F56449">
      <w:pPr>
        <w:pStyle w:val="Testonotaapidipagina"/>
        <w:jc w:val="both"/>
      </w:pPr>
      <w:r>
        <w:rPr>
          <w:rStyle w:val="Rimandonotaapidipagina"/>
        </w:rPr>
        <w:footnoteRef/>
      </w:r>
      <w:r w:rsidRPr="00A42ED5">
        <w:t xml:space="preserve"> </w:t>
      </w:r>
      <w:r>
        <w:t xml:space="preserve">LIU Dan, pag. </w:t>
      </w:r>
      <w:r w:rsidRPr="00A42ED5">
        <w:t>3</w:t>
      </w:r>
      <w:r>
        <w:t>.</w:t>
      </w:r>
    </w:p>
  </w:footnote>
  <w:footnote w:id="120">
    <w:p w:rsidR="00605736" w:rsidRPr="00F3589A" w:rsidRDefault="00605736" w:rsidP="00F56449">
      <w:pPr>
        <w:pStyle w:val="Testonotaapidipagina"/>
        <w:jc w:val="both"/>
      </w:pPr>
      <w:r>
        <w:rPr>
          <w:rStyle w:val="Rimandonotaapidipagina"/>
        </w:rPr>
        <w:footnoteRef/>
      </w:r>
      <w:r>
        <w:t xml:space="preserve"> LIU Dan</w:t>
      </w:r>
      <w:r w:rsidRPr="00F3589A">
        <w:t xml:space="preserve">, </w:t>
      </w:r>
      <w:r>
        <w:t xml:space="preserve">cit., pag. </w:t>
      </w:r>
      <w:r w:rsidRPr="00F3589A">
        <w:t>2</w:t>
      </w:r>
      <w:r>
        <w:t>.</w:t>
      </w:r>
    </w:p>
  </w:footnote>
  <w:footnote w:id="121">
    <w:p w:rsidR="00605736" w:rsidRPr="007043BF" w:rsidRDefault="00605736" w:rsidP="00F56449">
      <w:pPr>
        <w:pStyle w:val="Testonotaapidipagina"/>
        <w:jc w:val="both"/>
      </w:pPr>
      <w:r>
        <w:rPr>
          <w:rStyle w:val="Rimandonotaapidipagina"/>
        </w:rPr>
        <w:footnoteRef/>
      </w:r>
      <w:r w:rsidRPr="007043BF">
        <w:t xml:space="preserve"> Programma radiofonico che tratta di </w:t>
      </w:r>
      <w:r>
        <w:t>business ed economia.</w:t>
      </w:r>
    </w:p>
  </w:footnote>
  <w:footnote w:id="122">
    <w:p w:rsidR="00605736" w:rsidRPr="00102B80" w:rsidRDefault="00605736" w:rsidP="00F56449">
      <w:pPr>
        <w:pStyle w:val="Testonotaapidipagina"/>
        <w:jc w:val="both"/>
        <w:rPr>
          <w:lang w:val="en-US"/>
        </w:rPr>
      </w:pPr>
      <w:r>
        <w:rPr>
          <w:rStyle w:val="Rimandonotaapidipagina"/>
        </w:rPr>
        <w:footnoteRef/>
      </w:r>
      <w:r w:rsidRPr="00102B80">
        <w:rPr>
          <w:lang w:val="en-US"/>
        </w:rPr>
        <w:t xml:space="preserve"> LIU Dan, </w:t>
      </w:r>
      <w:r>
        <w:rPr>
          <w:lang w:val="en-US"/>
        </w:rPr>
        <w:t xml:space="preserve">pag. </w:t>
      </w:r>
      <w:r w:rsidRPr="00102B80">
        <w:rPr>
          <w:lang w:val="en-US"/>
        </w:rPr>
        <w:t>3.</w:t>
      </w:r>
    </w:p>
  </w:footnote>
  <w:footnote w:id="123">
    <w:p w:rsidR="00605736" w:rsidRPr="00102B80" w:rsidRDefault="00605736" w:rsidP="00F56449">
      <w:pPr>
        <w:pStyle w:val="Testonotaapidipagina"/>
        <w:jc w:val="both"/>
        <w:rPr>
          <w:lang w:val="en-US"/>
        </w:rPr>
      </w:pPr>
      <w:r>
        <w:rPr>
          <w:rStyle w:val="Rimandonotaapidipagina"/>
        </w:rPr>
        <w:footnoteRef/>
      </w:r>
      <w:r w:rsidRPr="00102B80">
        <w:rPr>
          <w:lang w:val="en-US"/>
        </w:rPr>
        <w:t xml:space="preserve"> LU STOUT Kristie.</w:t>
      </w:r>
    </w:p>
  </w:footnote>
  <w:footnote w:id="124">
    <w:p w:rsidR="00605736" w:rsidRPr="008F0770" w:rsidRDefault="00605736" w:rsidP="00F56449">
      <w:pPr>
        <w:pStyle w:val="Testonotaapidipagina"/>
        <w:jc w:val="both"/>
        <w:rPr>
          <w:lang w:val="en-US"/>
        </w:rPr>
      </w:pPr>
      <w:r>
        <w:rPr>
          <w:rStyle w:val="Rimandonotaapidipagina"/>
        </w:rPr>
        <w:footnoteRef/>
      </w:r>
      <w:r>
        <w:rPr>
          <w:lang w:val="en-US"/>
        </w:rPr>
        <w:t xml:space="preserve"> REID Brenda, YOUNGMAN Myron. </w:t>
      </w:r>
    </w:p>
  </w:footnote>
  <w:footnote w:id="125">
    <w:p w:rsidR="00605736" w:rsidRPr="002517D9" w:rsidRDefault="00605736" w:rsidP="00F56449">
      <w:pPr>
        <w:pStyle w:val="Testonotaapidipagina"/>
        <w:jc w:val="both"/>
      </w:pPr>
      <w:r>
        <w:rPr>
          <w:rStyle w:val="Rimandonotaapidipagina"/>
        </w:rPr>
        <w:footnoteRef/>
      </w:r>
      <w:r w:rsidRPr="002517D9">
        <w:t xml:space="preserve"> (CLB): organizzazione non governativa che promuove e difende i diritti dei lavoratori nella </w:t>
      </w:r>
      <w:r>
        <w:t>Repubblica Popolare Cinese</w:t>
      </w:r>
      <w:r w:rsidRPr="002517D9">
        <w:t>. Con sede a Hong Kong, è stata fondata dall’attivista</w:t>
      </w:r>
      <w:r w:rsidRPr="002517D9">
        <w:rPr>
          <w:rFonts w:hint="eastAsia"/>
        </w:rPr>
        <w:t xml:space="preserve"> </w:t>
      </w:r>
      <w:r w:rsidRPr="002517D9">
        <w:t>Hán Dōngfāng (</w:t>
      </w:r>
      <w:r w:rsidRPr="00102B80">
        <w:rPr>
          <w:rFonts w:ascii="SimSun" w:hAnsi="SimSun"/>
          <w:i/>
        </w:rPr>
        <w:t>韩东方</w:t>
      </w:r>
      <w:r w:rsidRPr="002517D9">
        <w:t>).</w:t>
      </w:r>
    </w:p>
  </w:footnote>
  <w:footnote w:id="126">
    <w:p w:rsidR="00605736" w:rsidRPr="002517D9" w:rsidRDefault="00605736" w:rsidP="00F56449">
      <w:pPr>
        <w:pStyle w:val="Testonotaapidipagina"/>
        <w:jc w:val="both"/>
      </w:pPr>
      <w:r>
        <w:rPr>
          <w:rStyle w:val="Rimandonotaapidipagina"/>
        </w:rPr>
        <w:footnoteRef/>
      </w:r>
      <w:r w:rsidRPr="002517D9">
        <w:t xml:space="preserve"> ZHU Sha.</w:t>
      </w:r>
    </w:p>
  </w:footnote>
  <w:footnote w:id="127">
    <w:p w:rsidR="00605736" w:rsidRPr="0021018A" w:rsidRDefault="00605736" w:rsidP="00F56449">
      <w:pPr>
        <w:pStyle w:val="Testonotaapidipagina"/>
        <w:jc w:val="both"/>
      </w:pPr>
      <w:r>
        <w:rPr>
          <w:rStyle w:val="Rimandonotaapidipagina"/>
        </w:rPr>
        <w:footnoteRef/>
      </w:r>
      <w:r w:rsidRPr="002517D9">
        <w:t xml:space="preserve"> </w:t>
      </w:r>
      <w:r w:rsidRPr="002517D9">
        <w:rPr>
          <w:rFonts w:hint="eastAsia"/>
          <w:i/>
        </w:rPr>
        <w:t>Sina</w:t>
      </w:r>
      <w:r w:rsidRPr="002517D9">
        <w:rPr>
          <w:rFonts w:hint="eastAsia"/>
        </w:rPr>
        <w:t xml:space="preserve"> (</w:t>
      </w:r>
      <w:r w:rsidRPr="00102B80">
        <w:rPr>
          <w:rFonts w:hint="eastAsia"/>
          <w:i/>
        </w:rPr>
        <w:t>新浪</w:t>
      </w:r>
      <w:r w:rsidRPr="002517D9">
        <w:rPr>
          <w:rFonts w:hint="eastAsia"/>
        </w:rPr>
        <w:t xml:space="preserve"> </w:t>
      </w:r>
      <w:r w:rsidRPr="002517D9">
        <w:rPr>
          <w:i/>
        </w:rPr>
        <w:t>Xīn Làng</w:t>
      </w:r>
      <w:r w:rsidRPr="002517D9">
        <w:rPr>
          <w:rFonts w:hint="eastAsia"/>
        </w:rPr>
        <w:t xml:space="preserve">) </w:t>
      </w:r>
      <w:r w:rsidRPr="002517D9">
        <w:t xml:space="preserve">è una compagnia tecnologica cinese che opera per </w:t>
      </w:r>
      <w:r w:rsidRPr="002517D9">
        <w:rPr>
          <w:rFonts w:hint="eastAsia"/>
          <w:i/>
        </w:rPr>
        <w:t>Sina Weibo</w:t>
      </w:r>
      <w:r w:rsidRPr="002517D9">
        <w:rPr>
          <w:rFonts w:hint="eastAsia"/>
        </w:rPr>
        <w:t xml:space="preserve">, </w:t>
      </w:r>
      <w:r w:rsidRPr="002517D9">
        <w:rPr>
          <w:rFonts w:hint="eastAsia"/>
          <w:i/>
        </w:rPr>
        <w:t>Sina Mobile</w:t>
      </w:r>
      <w:r w:rsidRPr="002517D9">
        <w:rPr>
          <w:rFonts w:hint="eastAsia"/>
        </w:rPr>
        <w:t xml:space="preserve">, </w:t>
      </w:r>
      <w:r w:rsidRPr="002517D9">
        <w:rPr>
          <w:rFonts w:hint="eastAsia"/>
          <w:i/>
        </w:rPr>
        <w:t>Sina Online</w:t>
      </w:r>
      <w:r w:rsidRPr="002517D9">
        <w:rPr>
          <w:rFonts w:hint="eastAsia"/>
        </w:rPr>
        <w:t xml:space="preserve"> e </w:t>
      </w:r>
      <w:r w:rsidRPr="002517D9">
        <w:rPr>
          <w:rFonts w:hint="eastAsia"/>
          <w:i/>
        </w:rPr>
        <w:t>Sinanet</w:t>
      </w:r>
      <w:r w:rsidRPr="002517D9">
        <w:rPr>
          <w:rFonts w:hint="eastAsia"/>
        </w:rPr>
        <w:t xml:space="preserve">. </w:t>
      </w:r>
      <w:r w:rsidRPr="0021018A">
        <w:rPr>
          <w:rFonts w:hint="eastAsia"/>
        </w:rPr>
        <w:t xml:space="preserve">Sina </w:t>
      </w:r>
      <w:r w:rsidRPr="0021018A">
        <w:t xml:space="preserve">registra più di </w:t>
      </w:r>
      <w:r w:rsidRPr="0021018A">
        <w:rPr>
          <w:rFonts w:hint="eastAsia"/>
        </w:rPr>
        <w:t xml:space="preserve">100 </w:t>
      </w:r>
      <w:r>
        <w:t xml:space="preserve">milioni di utenti online ed è stato definito: </w:t>
      </w:r>
      <w:r w:rsidRPr="0021018A">
        <w:t xml:space="preserve">"China's Media of the Year" da </w:t>
      </w:r>
      <w:r w:rsidRPr="0021018A">
        <w:rPr>
          <w:i/>
        </w:rPr>
        <w:t>Southern Weekend</w:t>
      </w:r>
      <w:r>
        <w:t xml:space="preserve"> nel</w:t>
      </w:r>
      <w:r w:rsidRPr="0021018A">
        <w:t xml:space="preserve"> 2003</w:t>
      </w:r>
      <w:r>
        <w:t>.</w:t>
      </w:r>
    </w:p>
  </w:footnote>
  <w:footnote w:id="128">
    <w:p w:rsidR="00605736" w:rsidRPr="008F0770" w:rsidRDefault="00605736" w:rsidP="00AE3F6D">
      <w:pPr>
        <w:pStyle w:val="Testonotaapidipagina"/>
        <w:jc w:val="both"/>
        <w:rPr>
          <w:lang w:val="en-US"/>
        </w:rPr>
      </w:pPr>
      <w:r>
        <w:rPr>
          <w:rStyle w:val="Rimandonotaapidipagina"/>
        </w:rPr>
        <w:footnoteRef/>
      </w:r>
      <w:r>
        <w:rPr>
          <w:lang w:val="en-US"/>
        </w:rPr>
        <w:t xml:space="preserve"> ZHU Sha.</w:t>
      </w:r>
    </w:p>
  </w:footnote>
  <w:footnote w:id="129">
    <w:p w:rsidR="00605736" w:rsidRPr="005A7F5B" w:rsidRDefault="00605736" w:rsidP="00AE3F6D">
      <w:pPr>
        <w:pStyle w:val="Nessunaspaziatura"/>
        <w:jc w:val="both"/>
        <w:rPr>
          <w:rFonts w:ascii="Times New Roman" w:hAnsi="Times New Roman"/>
          <w:sz w:val="20"/>
          <w:szCs w:val="20"/>
          <w:lang w:val="en-US"/>
        </w:rPr>
      </w:pPr>
      <w:r>
        <w:rPr>
          <w:rStyle w:val="Rimandonotaapidipagina"/>
        </w:rPr>
        <w:footnoteRef/>
      </w:r>
      <w:r w:rsidRPr="005A7F5B">
        <w:rPr>
          <w:lang w:val="en-US"/>
        </w:rPr>
        <w:t xml:space="preserve"> </w:t>
      </w:r>
      <w:r w:rsidRPr="005A7F5B">
        <w:rPr>
          <w:rFonts w:ascii="Times New Roman" w:hAnsi="Times New Roman"/>
          <w:sz w:val="20"/>
          <w:szCs w:val="20"/>
          <w:lang w:val="en-US"/>
        </w:rPr>
        <w:t>Ibidem.</w:t>
      </w:r>
    </w:p>
  </w:footnote>
  <w:footnote w:id="130">
    <w:p w:rsidR="00605736" w:rsidRPr="00740A65" w:rsidRDefault="00605736" w:rsidP="00AE3F6D">
      <w:pPr>
        <w:pStyle w:val="Testonotaapidipagina"/>
        <w:jc w:val="both"/>
        <w:rPr>
          <w:lang w:val="en-US"/>
        </w:rPr>
      </w:pPr>
      <w:r>
        <w:rPr>
          <w:rStyle w:val="Rimandonotaapidipagina"/>
        </w:rPr>
        <w:footnoteRef/>
      </w:r>
      <w:r w:rsidRPr="00740A65">
        <w:rPr>
          <w:lang w:val="en-US"/>
        </w:rPr>
        <w:t xml:space="preserve"> </w:t>
      </w:r>
      <w:r w:rsidRPr="009C6224">
        <w:rPr>
          <w:lang w:val="en-US"/>
        </w:rPr>
        <w:t xml:space="preserve">CAI Yiwen, 2018, </w:t>
      </w:r>
      <w:r>
        <w:rPr>
          <w:lang w:val="en-US"/>
        </w:rPr>
        <w:t>“</w:t>
      </w:r>
      <w:r w:rsidRPr="009C6224">
        <w:rPr>
          <w:lang w:val="en-US"/>
        </w:rPr>
        <w:t>Rural School Dropouts Wake Up to the Harsh Reality of Work</w:t>
      </w:r>
      <w:r>
        <w:rPr>
          <w:lang w:val="en-US"/>
        </w:rPr>
        <w:t>”</w:t>
      </w:r>
      <w:r w:rsidRPr="009C6224">
        <w:rPr>
          <w:lang w:val="en-US"/>
        </w:rPr>
        <w:t xml:space="preserve">, </w:t>
      </w:r>
      <w:r w:rsidRPr="005A7F5B">
        <w:rPr>
          <w:i/>
          <w:lang w:val="en-US"/>
        </w:rPr>
        <w:t>Sixthtone</w:t>
      </w:r>
      <w:r>
        <w:rPr>
          <w:lang w:val="en-US"/>
        </w:rPr>
        <w:t xml:space="preserve"> [</w:t>
      </w:r>
      <w:r w:rsidRPr="00D76357">
        <w:rPr>
          <w:lang w:val="en-US"/>
        </w:rPr>
        <w:t>www.sixthone.com</w:t>
      </w:r>
      <w:r>
        <w:rPr>
          <w:lang w:val="en-US"/>
        </w:rPr>
        <w:t>].</w:t>
      </w:r>
    </w:p>
  </w:footnote>
  <w:footnote w:id="131">
    <w:p w:rsidR="00605736" w:rsidRDefault="00605736" w:rsidP="00AE3F6D">
      <w:pPr>
        <w:pStyle w:val="Testonotaapidipagina"/>
        <w:jc w:val="both"/>
      </w:pPr>
      <w:r>
        <w:rPr>
          <w:rStyle w:val="Rimandonotaapidipagina"/>
        </w:rPr>
        <w:footnoteRef/>
      </w:r>
      <w:r>
        <w:t xml:space="preserve"> Ibidem.</w:t>
      </w:r>
    </w:p>
  </w:footnote>
  <w:footnote w:id="132">
    <w:p w:rsidR="00605736" w:rsidRPr="00600637" w:rsidRDefault="00605736" w:rsidP="00AE3F6D">
      <w:pPr>
        <w:pStyle w:val="Testonotaapidipagina"/>
        <w:jc w:val="both"/>
      </w:pPr>
      <w:r>
        <w:rPr>
          <w:rStyle w:val="Rimandonotaapidipagina"/>
        </w:rPr>
        <w:footnoteRef/>
      </w:r>
      <w:r>
        <w:t xml:space="preserve"> CAI Yiwen, cit. </w:t>
      </w:r>
      <w:r>
        <w:rPr>
          <w:bCs/>
          <w:iCs/>
        </w:rPr>
        <w:t>Liang Chaowei, studente</w:t>
      </w:r>
      <w:r w:rsidRPr="00600637">
        <w:rPr>
          <w:bCs/>
          <w:iCs/>
        </w:rPr>
        <w:t xml:space="preserve"> rinunciatario originario di </w:t>
      </w:r>
      <w:r>
        <w:rPr>
          <w:bCs/>
          <w:iCs/>
        </w:rPr>
        <w:t>Damen, uno dei tanti “villaggi lasciati indietro” dai quali la maggior parte degli abitanti migra nelle città alla ricerca di lavoro.</w:t>
      </w:r>
    </w:p>
  </w:footnote>
  <w:footnote w:id="133">
    <w:p w:rsidR="00605736" w:rsidRPr="00F025A9" w:rsidRDefault="00605736" w:rsidP="00AE3F6D">
      <w:pPr>
        <w:pStyle w:val="Testonotaapidipagina"/>
        <w:jc w:val="both"/>
        <w:rPr>
          <w:lang w:val="en-US"/>
        </w:rPr>
      </w:pPr>
      <w:r>
        <w:rPr>
          <w:rStyle w:val="Rimandonotaapidipagina"/>
        </w:rPr>
        <w:footnoteRef/>
      </w:r>
      <w:r w:rsidRPr="00F025A9">
        <w:rPr>
          <w:lang w:val="en-US"/>
        </w:rPr>
        <w:t xml:space="preserve"> CAI Yiwen, cit. Chu Zhaohui, ricercatore al National Institute of Education Sciences </w:t>
      </w:r>
      <w:r>
        <w:rPr>
          <w:lang w:val="en-US"/>
        </w:rPr>
        <w:t xml:space="preserve">(NIES) </w:t>
      </w:r>
      <w:r w:rsidRPr="00F025A9">
        <w:rPr>
          <w:lang w:val="en-US"/>
        </w:rPr>
        <w:t>di Běijīng.</w:t>
      </w:r>
    </w:p>
  </w:footnote>
  <w:footnote w:id="134">
    <w:p w:rsidR="00605736" w:rsidRPr="00F025A9" w:rsidRDefault="00605736" w:rsidP="00950B6E">
      <w:pPr>
        <w:pStyle w:val="Testonotaapidipagina"/>
        <w:jc w:val="both"/>
        <w:rPr>
          <w:lang w:val="en-US"/>
        </w:rPr>
      </w:pPr>
      <w:r>
        <w:rPr>
          <w:rStyle w:val="Rimandonotaapidipagina"/>
        </w:rPr>
        <w:footnoteRef/>
      </w:r>
      <w:r w:rsidRPr="00F025A9">
        <w:rPr>
          <w:lang w:val="en-US"/>
        </w:rPr>
        <w:t xml:space="preserve"> LU STOUT Kristie, cit. Hán Dōngfāng (</w:t>
      </w:r>
      <w:r w:rsidRPr="00F025A9">
        <w:rPr>
          <w:rFonts w:ascii="SimSun" w:hAnsi="SimSun"/>
          <w:i/>
        </w:rPr>
        <w:t>韩东方</w:t>
      </w:r>
      <w:r w:rsidRPr="00F025A9">
        <w:rPr>
          <w:lang w:val="en-US"/>
        </w:rPr>
        <w:t>).</w:t>
      </w:r>
    </w:p>
  </w:footnote>
  <w:footnote w:id="135">
    <w:p w:rsidR="00605736" w:rsidRPr="001446AD" w:rsidRDefault="00605736" w:rsidP="00AE3F6D">
      <w:pPr>
        <w:pStyle w:val="Testonotaapidipagina"/>
        <w:jc w:val="both"/>
        <w:rPr>
          <w:lang w:val="en-US"/>
        </w:rPr>
      </w:pPr>
      <w:r>
        <w:rPr>
          <w:rStyle w:val="Rimandonotaapidipagina"/>
        </w:rPr>
        <w:footnoteRef/>
      </w:r>
      <w:r w:rsidRPr="001446AD">
        <w:rPr>
          <w:lang w:val="en-US"/>
        </w:rPr>
        <w:t xml:space="preserve"> </w:t>
      </w:r>
      <w:r>
        <w:rPr>
          <w:lang w:val="en-US"/>
        </w:rPr>
        <w:t>CHAN Jenny,</w:t>
      </w:r>
      <w:r w:rsidRPr="002B08E6">
        <w:rPr>
          <w:lang w:val="en-US"/>
        </w:rPr>
        <w:t xml:space="preserve"> </w:t>
      </w:r>
      <w:r>
        <w:rPr>
          <w:lang w:val="en-US"/>
        </w:rPr>
        <w:t>PUN Ngai</w:t>
      </w:r>
      <w:r w:rsidRPr="002B08E6">
        <w:rPr>
          <w:lang w:val="en-US"/>
        </w:rPr>
        <w:t>,</w:t>
      </w:r>
      <w:r>
        <w:rPr>
          <w:lang w:val="en-US"/>
        </w:rPr>
        <w:t xml:space="preserve"> 2010,</w:t>
      </w:r>
      <w:r w:rsidRPr="002B08E6">
        <w:rPr>
          <w:lang w:val="en-US"/>
        </w:rPr>
        <w:t xml:space="preserve"> "Suicide as Protest for the New Generation of Chinese Migrant Workers: Foxconn</w:t>
      </w:r>
      <w:r>
        <w:rPr>
          <w:lang w:val="en-US"/>
        </w:rPr>
        <w:t>, Global Capital, and the State</w:t>
      </w:r>
      <w:r w:rsidRPr="002B08E6">
        <w:rPr>
          <w:lang w:val="en-US"/>
        </w:rPr>
        <w:t xml:space="preserve">" </w:t>
      </w:r>
      <w:r w:rsidRPr="001446AD">
        <w:rPr>
          <w:i/>
          <w:lang w:val="en-US"/>
        </w:rPr>
        <w:t>The Asia-Pacific Journal</w:t>
      </w:r>
      <w:r w:rsidRPr="002B08E6">
        <w:rPr>
          <w:lang w:val="en-US"/>
        </w:rPr>
        <w:t xml:space="preserve">, </w:t>
      </w:r>
      <w:r>
        <w:rPr>
          <w:lang w:val="en-US"/>
        </w:rPr>
        <w:t xml:space="preserve">vol. </w:t>
      </w:r>
      <w:r w:rsidRPr="002B08E6">
        <w:rPr>
          <w:lang w:val="en-US"/>
        </w:rPr>
        <w:t>37</w:t>
      </w:r>
      <w:r>
        <w:rPr>
          <w:lang w:val="en-US"/>
        </w:rPr>
        <w:t>, n. 2, pag. 10.</w:t>
      </w:r>
    </w:p>
  </w:footnote>
  <w:footnote w:id="136">
    <w:p w:rsidR="00605736" w:rsidRPr="008565C7" w:rsidRDefault="00605736" w:rsidP="00AE3F6D">
      <w:pPr>
        <w:pStyle w:val="Testonotaapidipagina"/>
        <w:jc w:val="both"/>
      </w:pPr>
      <w:r>
        <w:rPr>
          <w:rStyle w:val="Rimandonotaapidipagina"/>
        </w:rPr>
        <w:footnoteRef/>
      </w:r>
      <w:r w:rsidRPr="008565C7">
        <w:rPr>
          <w:lang w:val="en-US"/>
        </w:rPr>
        <w:t xml:space="preserve"> </w:t>
      </w:r>
      <w:r w:rsidRPr="008565C7">
        <w:rPr>
          <w:rFonts w:hint="eastAsia"/>
          <w:lang w:val="en-US"/>
        </w:rPr>
        <w:t>Foxconn International Holdings Ltd (</w:t>
      </w:r>
      <w:r w:rsidRPr="00915B46">
        <w:rPr>
          <w:rFonts w:hint="eastAsia"/>
          <w:i/>
        </w:rPr>
        <w:t>富士康科技集团</w:t>
      </w:r>
      <w:r>
        <w:rPr>
          <w:rFonts w:hint="eastAsia"/>
          <w:lang w:val="en-US"/>
        </w:rPr>
        <w:t xml:space="preserve"> </w:t>
      </w:r>
      <w:r w:rsidRPr="008565C7">
        <w:rPr>
          <w:i/>
          <w:lang w:val="en-US"/>
        </w:rPr>
        <w:t>Fùshìkāng Kējì Jítuán</w:t>
      </w:r>
      <w:r>
        <w:rPr>
          <w:rFonts w:hint="eastAsia"/>
          <w:lang w:val="en-US"/>
        </w:rPr>
        <w:t>) è un</w:t>
      </w:r>
      <w:r>
        <w:rPr>
          <w:lang w:val="en-US"/>
        </w:rPr>
        <w:t>’</w:t>
      </w:r>
      <w:r>
        <w:rPr>
          <w:rFonts w:hint="eastAsia"/>
          <w:lang w:val="en-US"/>
        </w:rPr>
        <w:t xml:space="preserve">azienda multinazionale, </w:t>
      </w:r>
      <w:r w:rsidRPr="008565C7">
        <w:rPr>
          <w:rFonts w:hint="eastAsia"/>
          <w:lang w:val="en-US"/>
        </w:rPr>
        <w:t>la più grande produttrice di componenti elettrici ed elettronici per i produttori di apparecchiature originali in tutto il mon</w:t>
      </w:r>
      <w:r>
        <w:rPr>
          <w:lang w:val="en-US"/>
        </w:rPr>
        <w:t xml:space="preserve">do. </w:t>
      </w:r>
      <w:r w:rsidRPr="008565C7">
        <w:t>Produce principalmente su contratto ad altre aziende tra le quali Amazo</w:t>
      </w:r>
      <w:r>
        <w:t xml:space="preserve">n. </w:t>
      </w:r>
      <w:r w:rsidRPr="008565C7">
        <w:t>com, Apple, Dell, HP, Microsoft, Motorola, Nintendo, Nokia (solo per il mercato cinese), Sony, BlackBerry e Xiaomi</w:t>
      </w:r>
      <w:r>
        <w:t>.</w:t>
      </w:r>
    </w:p>
  </w:footnote>
  <w:footnote w:id="137">
    <w:p w:rsidR="00605736" w:rsidRPr="00595286" w:rsidRDefault="00605736" w:rsidP="00AE3F6D">
      <w:pPr>
        <w:pStyle w:val="Testonotaapidipagina"/>
        <w:jc w:val="both"/>
        <w:rPr>
          <w:lang w:val="en-US"/>
        </w:rPr>
      </w:pPr>
      <w:r>
        <w:rPr>
          <w:rStyle w:val="Rimandonotaapidipagina"/>
        </w:rPr>
        <w:footnoteRef/>
      </w:r>
      <w:r w:rsidRPr="00595286">
        <w:rPr>
          <w:lang w:val="en-US"/>
        </w:rPr>
        <w:t xml:space="preserve"> </w:t>
      </w:r>
      <w:r>
        <w:rPr>
          <w:lang w:val="en-US"/>
        </w:rPr>
        <w:t>LIU Dan, pag. 3.</w:t>
      </w:r>
    </w:p>
  </w:footnote>
  <w:footnote w:id="138">
    <w:p w:rsidR="00605736" w:rsidRPr="00B721D2" w:rsidRDefault="00605736" w:rsidP="00AE3F6D">
      <w:pPr>
        <w:pStyle w:val="Nessunaspaziatura"/>
        <w:jc w:val="both"/>
        <w:rPr>
          <w:color w:val="000000"/>
          <w:sz w:val="20"/>
          <w:szCs w:val="20"/>
          <w:lang w:val="en-US"/>
        </w:rPr>
      </w:pPr>
      <w:r w:rsidRPr="00B721D2">
        <w:rPr>
          <w:rStyle w:val="Rimandonotaapidipagina"/>
          <w:sz w:val="20"/>
          <w:szCs w:val="20"/>
        </w:rPr>
        <w:footnoteRef/>
      </w:r>
      <w:r w:rsidRPr="00B721D2">
        <w:rPr>
          <w:sz w:val="20"/>
          <w:szCs w:val="20"/>
          <w:lang w:val="en-US"/>
        </w:rPr>
        <w:t xml:space="preserve"> </w:t>
      </w:r>
      <w:r>
        <w:rPr>
          <w:rFonts w:ascii="Times New Roman" w:hAnsi="Times New Roman"/>
          <w:sz w:val="20"/>
          <w:szCs w:val="20"/>
          <w:lang w:val="en-US"/>
        </w:rPr>
        <w:t>ANG Yuen Yuen,</w:t>
      </w:r>
      <w:r w:rsidRPr="00321759">
        <w:rPr>
          <w:rFonts w:ascii="Times New Roman" w:hAnsi="Times New Roman"/>
          <w:sz w:val="20"/>
          <w:szCs w:val="20"/>
          <w:lang w:val="en-US"/>
        </w:rPr>
        <w:t xml:space="preserve"> “The 'floating children,' adrift in China's cities”, </w:t>
      </w:r>
      <w:r>
        <w:rPr>
          <w:rFonts w:ascii="Times New Roman" w:hAnsi="Times New Roman"/>
          <w:i/>
          <w:sz w:val="20"/>
          <w:szCs w:val="20"/>
          <w:lang w:val="en-US"/>
        </w:rPr>
        <w:t xml:space="preserve">The International Herald </w:t>
      </w:r>
      <w:r w:rsidRPr="00F3589A">
        <w:rPr>
          <w:rFonts w:ascii="Times New Roman" w:hAnsi="Times New Roman"/>
          <w:i/>
          <w:sz w:val="20"/>
          <w:szCs w:val="20"/>
          <w:lang w:val="en-US"/>
        </w:rPr>
        <w:t>Tribute</w:t>
      </w:r>
      <w:r>
        <w:rPr>
          <w:rFonts w:ascii="Times New Roman" w:hAnsi="Times New Roman"/>
          <w:i/>
          <w:sz w:val="20"/>
          <w:szCs w:val="20"/>
          <w:lang w:val="en-US"/>
        </w:rPr>
        <w:t xml:space="preserve">, </w:t>
      </w:r>
      <w:r w:rsidRPr="00AE3F6D">
        <w:rPr>
          <w:rFonts w:ascii="Times New Roman" w:hAnsi="Times New Roman"/>
          <w:sz w:val="20"/>
          <w:szCs w:val="20"/>
          <w:lang w:val="en-US"/>
        </w:rPr>
        <w:t>8 settembre 2006.</w:t>
      </w:r>
    </w:p>
  </w:footnote>
  <w:footnote w:id="139">
    <w:p w:rsidR="00605736" w:rsidRPr="00CF3826" w:rsidRDefault="00605736" w:rsidP="00AE3F6D">
      <w:pPr>
        <w:jc w:val="both"/>
        <w:rPr>
          <w:rFonts w:eastAsia="DengXian"/>
          <w:color w:val="000000"/>
          <w:sz w:val="20"/>
          <w:szCs w:val="20"/>
          <w:lang w:val="en-US" w:eastAsia="zh-CN"/>
        </w:rPr>
      </w:pPr>
      <w:r w:rsidRPr="00631279">
        <w:rPr>
          <w:rStyle w:val="Rimandonotaapidipagina"/>
          <w:sz w:val="20"/>
          <w:szCs w:val="20"/>
        </w:rPr>
        <w:footnoteRef/>
      </w:r>
      <w:r w:rsidRPr="00631279">
        <w:rPr>
          <w:sz w:val="20"/>
          <w:szCs w:val="20"/>
          <w:lang w:val="en-US"/>
        </w:rPr>
        <w:t xml:space="preserve"> </w:t>
      </w:r>
      <w:r w:rsidRPr="00631279">
        <w:rPr>
          <w:color w:val="000000"/>
          <w:sz w:val="20"/>
          <w:szCs w:val="20"/>
          <w:lang w:val="en-US"/>
        </w:rPr>
        <w:t>C.H. Javier, “Beijing’s Purge of Migrants</w:t>
      </w:r>
      <w:r>
        <w:rPr>
          <w:color w:val="000000"/>
          <w:sz w:val="20"/>
          <w:szCs w:val="20"/>
          <w:lang w:val="en-US"/>
        </w:rPr>
        <w:t xml:space="preserve"> Pushes Children Out of Schools</w:t>
      </w:r>
      <w:r w:rsidRPr="00631279">
        <w:rPr>
          <w:color w:val="000000"/>
          <w:sz w:val="20"/>
          <w:szCs w:val="20"/>
          <w:lang w:val="en-US"/>
        </w:rPr>
        <w:t xml:space="preserve">”, </w:t>
      </w:r>
      <w:r w:rsidRPr="00631279">
        <w:rPr>
          <w:i/>
          <w:sz w:val="20"/>
          <w:szCs w:val="20"/>
          <w:lang w:val="en-US"/>
        </w:rPr>
        <w:t>New York Times</w:t>
      </w:r>
      <w:r w:rsidRPr="00631279">
        <w:rPr>
          <w:sz w:val="20"/>
          <w:szCs w:val="20"/>
          <w:lang w:val="en-US"/>
        </w:rPr>
        <w:t xml:space="preserve">, </w:t>
      </w:r>
      <w:r>
        <w:rPr>
          <w:sz w:val="20"/>
          <w:szCs w:val="20"/>
          <w:lang w:val="en-US"/>
        </w:rPr>
        <w:t xml:space="preserve">24 dicembre 2017, pag. </w:t>
      </w:r>
      <w:r w:rsidRPr="00631279">
        <w:rPr>
          <w:sz w:val="20"/>
          <w:szCs w:val="20"/>
          <w:lang w:val="en-US"/>
        </w:rPr>
        <w:t>4</w:t>
      </w:r>
      <w:r w:rsidRPr="00631279">
        <w:rPr>
          <w:i/>
          <w:color w:val="000000"/>
          <w:sz w:val="20"/>
          <w:szCs w:val="20"/>
          <w:lang w:val="en-US"/>
        </w:rPr>
        <w:t>.</w:t>
      </w:r>
    </w:p>
  </w:footnote>
  <w:footnote w:id="140">
    <w:p w:rsidR="00605736" w:rsidRPr="00025379" w:rsidRDefault="00605736" w:rsidP="00AE3F6D">
      <w:pPr>
        <w:pStyle w:val="Testonotaapidipagina"/>
        <w:jc w:val="both"/>
        <w:rPr>
          <w:lang w:val="en-US"/>
        </w:rPr>
      </w:pPr>
      <w:r>
        <w:rPr>
          <w:rStyle w:val="Rimandonotaapidipagina"/>
        </w:rPr>
        <w:footnoteRef/>
      </w:r>
      <w:r w:rsidRPr="00025379">
        <w:rPr>
          <w:lang w:val="en-US"/>
        </w:rPr>
        <w:t xml:space="preserve"> </w:t>
      </w:r>
      <w:r w:rsidRPr="008F0770">
        <w:rPr>
          <w:lang w:val="en-US"/>
        </w:rPr>
        <w:t>HUANG</w:t>
      </w:r>
      <w:r>
        <w:rPr>
          <w:lang w:val="en-US"/>
        </w:rPr>
        <w:t xml:space="preserve"> Ziyi, HAN Wei, 2017, “</w:t>
      </w:r>
      <w:r w:rsidRPr="007A388F">
        <w:rPr>
          <w:lang w:val="en-US"/>
        </w:rPr>
        <w:t>Schools for Migrant Children Vanishing as Beijing Combats Population Growth</w:t>
      </w:r>
      <w:r>
        <w:rPr>
          <w:lang w:val="en-US"/>
        </w:rPr>
        <w:t>” [</w:t>
      </w:r>
      <w:r w:rsidRPr="007A388F">
        <w:rPr>
          <w:lang w:val="en-US"/>
        </w:rPr>
        <w:t>https://www.caixinglobal.com/</w:t>
      </w:r>
      <w:r>
        <w:rPr>
          <w:lang w:val="en-US"/>
        </w:rPr>
        <w:t>]</w:t>
      </w:r>
    </w:p>
  </w:footnote>
  <w:footnote w:id="141">
    <w:p w:rsidR="00605736" w:rsidRPr="008B63E2" w:rsidRDefault="00605736" w:rsidP="00AE3F6D">
      <w:pPr>
        <w:pStyle w:val="Testonotaapidipagina"/>
        <w:jc w:val="both"/>
        <w:rPr>
          <w:lang w:val="en-US"/>
        </w:rPr>
      </w:pPr>
      <w:r>
        <w:rPr>
          <w:rStyle w:val="Rimandonotaapidipagina"/>
        </w:rPr>
        <w:footnoteRef/>
      </w:r>
      <w:r>
        <w:rPr>
          <w:lang w:val="en-US"/>
        </w:rPr>
        <w:t xml:space="preserve"> MCKENZIE David, DONG Serena, 2016</w:t>
      </w:r>
      <w:r w:rsidRPr="008B63E2">
        <w:rPr>
          <w:lang w:val="en-US"/>
        </w:rPr>
        <w:t xml:space="preserve">: </w:t>
      </w:r>
      <w:r w:rsidRPr="00FE34B9">
        <w:rPr>
          <w:lang w:val="en-US"/>
        </w:rPr>
        <w:t>“China to migrant workers: Take your kids with you”</w:t>
      </w:r>
      <w:r w:rsidRPr="008B63E2">
        <w:rPr>
          <w:i/>
          <w:lang w:val="en-US"/>
        </w:rPr>
        <w:t>,</w:t>
      </w:r>
      <w:r>
        <w:rPr>
          <w:i/>
          <w:lang w:val="en-US"/>
        </w:rPr>
        <w:t xml:space="preserve"> CNN. </w:t>
      </w:r>
    </w:p>
  </w:footnote>
  <w:footnote w:id="142">
    <w:p w:rsidR="00605736" w:rsidRPr="001252E6" w:rsidRDefault="00605736" w:rsidP="00AE3F6D">
      <w:pPr>
        <w:pStyle w:val="Testonotaapidipagina"/>
        <w:jc w:val="both"/>
        <w:rPr>
          <w:lang w:val="en-US"/>
        </w:rPr>
      </w:pPr>
      <w:r>
        <w:rPr>
          <w:rStyle w:val="Rimandonotaapidipagina"/>
        </w:rPr>
        <w:footnoteRef/>
      </w:r>
      <w:r w:rsidRPr="001252E6">
        <w:rPr>
          <w:lang w:val="en-US"/>
        </w:rPr>
        <w:t xml:space="preserve"> </w:t>
      </w:r>
      <w:r>
        <w:rPr>
          <w:lang w:val="en-US"/>
        </w:rPr>
        <w:t xml:space="preserve">REID Brenda, YOUNGMAN Myron. </w:t>
      </w:r>
    </w:p>
  </w:footnote>
  <w:footnote w:id="143">
    <w:p w:rsidR="00605736" w:rsidRPr="00F20723" w:rsidRDefault="00605736" w:rsidP="00AE3F6D">
      <w:pPr>
        <w:pStyle w:val="Testonotaapidipagina"/>
        <w:jc w:val="both"/>
        <w:rPr>
          <w:lang w:val="en-US"/>
        </w:rPr>
      </w:pPr>
      <w:r>
        <w:rPr>
          <w:rStyle w:val="Rimandonotaapidipagina"/>
        </w:rPr>
        <w:footnoteRef/>
      </w:r>
      <w:r w:rsidRPr="00F20723">
        <w:rPr>
          <w:lang w:val="en-US"/>
        </w:rPr>
        <w:t xml:space="preserve"> Ibidem.</w:t>
      </w:r>
    </w:p>
  </w:footnote>
  <w:footnote w:id="144">
    <w:p w:rsidR="00605736" w:rsidRPr="00F20723" w:rsidRDefault="00605736" w:rsidP="00AE3F6D">
      <w:pPr>
        <w:pStyle w:val="Testonotaapidipagina"/>
        <w:jc w:val="both"/>
        <w:rPr>
          <w:lang w:val="en-US"/>
        </w:rPr>
      </w:pPr>
      <w:r>
        <w:rPr>
          <w:rStyle w:val="Rimandonotaapidipagina"/>
        </w:rPr>
        <w:footnoteRef/>
      </w:r>
      <w:r w:rsidRPr="00F20723">
        <w:rPr>
          <w:lang w:val="en-US"/>
        </w:rPr>
        <w:t xml:space="preserve"> Ibidem.</w:t>
      </w:r>
    </w:p>
  </w:footnote>
  <w:footnote w:id="145">
    <w:p w:rsidR="00605736" w:rsidRPr="00DD0078" w:rsidRDefault="00605736" w:rsidP="00AE3F6D">
      <w:pPr>
        <w:pStyle w:val="Nessunaspaziatura"/>
        <w:jc w:val="both"/>
        <w:rPr>
          <w:color w:val="000000"/>
          <w:lang w:val="en-US"/>
        </w:rPr>
      </w:pPr>
      <w:r>
        <w:rPr>
          <w:rStyle w:val="Rimandonotaapidipagina"/>
        </w:rPr>
        <w:footnoteRef/>
      </w:r>
      <w:r w:rsidRPr="00DD0078">
        <w:rPr>
          <w:lang w:val="en-US"/>
        </w:rPr>
        <w:t xml:space="preserve"> </w:t>
      </w:r>
      <w:r w:rsidRPr="00DD0078">
        <w:rPr>
          <w:rFonts w:ascii="Times New Roman" w:hAnsi="Times New Roman"/>
          <w:sz w:val="20"/>
          <w:szCs w:val="20"/>
          <w:lang w:val="en-US"/>
        </w:rPr>
        <w:t xml:space="preserve">YAN LIANG Lim, “China's migrant children dilemma”, </w:t>
      </w:r>
      <w:r w:rsidRPr="00DD0078">
        <w:rPr>
          <w:rFonts w:ascii="Times New Roman" w:hAnsi="Times New Roman"/>
          <w:i/>
          <w:sz w:val="20"/>
          <w:szCs w:val="20"/>
          <w:lang w:val="en-US"/>
        </w:rPr>
        <w:t>The Straits Times</w:t>
      </w:r>
      <w:r>
        <w:rPr>
          <w:rFonts w:ascii="Times New Roman" w:hAnsi="Times New Roman"/>
          <w:sz w:val="20"/>
          <w:szCs w:val="20"/>
          <w:lang w:val="en-US"/>
        </w:rPr>
        <w:t>, 3 febbraio 2018.</w:t>
      </w:r>
    </w:p>
  </w:footnote>
  <w:footnote w:id="146">
    <w:p w:rsidR="00605736" w:rsidRPr="00DD0078" w:rsidRDefault="00605736" w:rsidP="00AE3F6D">
      <w:pPr>
        <w:pStyle w:val="Testonotaapidipagina"/>
        <w:jc w:val="both"/>
        <w:rPr>
          <w:lang w:val="en-US"/>
        </w:rPr>
      </w:pPr>
      <w:r w:rsidRPr="00FB5808">
        <w:rPr>
          <w:rStyle w:val="Rimandonotaapidipagina"/>
        </w:rPr>
        <w:footnoteRef/>
      </w:r>
      <w:r w:rsidRPr="00DD0078">
        <w:rPr>
          <w:lang w:val="en-US"/>
        </w:rPr>
        <w:t xml:space="preserve"> </w:t>
      </w:r>
      <w:r w:rsidRPr="00FB5808">
        <w:rPr>
          <w:i/>
        </w:rPr>
        <w:t>起跑线</w:t>
      </w:r>
      <w:r w:rsidRPr="00DD0078">
        <w:rPr>
          <w:i/>
          <w:lang w:val="en-US"/>
        </w:rPr>
        <w:t xml:space="preserve"> (qǐpǎoxiàn), </w:t>
      </w:r>
      <w:r w:rsidRPr="00DD0078">
        <w:rPr>
          <w:lang w:val="en-US"/>
        </w:rPr>
        <w:t>cfr</w:t>
      </w:r>
      <w:r w:rsidRPr="00DD0078">
        <w:rPr>
          <w:i/>
          <w:lang w:val="en-US"/>
        </w:rPr>
        <w:t>.</w:t>
      </w:r>
      <w:r>
        <w:rPr>
          <w:i/>
          <w:lang w:val="en-US"/>
        </w:rPr>
        <w:t xml:space="preserve"> </w:t>
      </w:r>
      <w:r w:rsidRPr="00DD0078">
        <w:rPr>
          <w:lang w:val="en-US"/>
        </w:rPr>
        <w:t>capitolo 1, sottoparagrafo 1.1.1.</w:t>
      </w:r>
    </w:p>
  </w:footnote>
  <w:footnote w:id="147">
    <w:p w:rsidR="00605736" w:rsidRPr="00DD0078" w:rsidRDefault="00605736" w:rsidP="00FF5DEF">
      <w:pPr>
        <w:pStyle w:val="Testonotaapidipagina"/>
        <w:jc w:val="both"/>
        <w:rPr>
          <w:lang w:val="en-US"/>
        </w:rPr>
      </w:pPr>
      <w:r>
        <w:rPr>
          <w:rStyle w:val="Rimandonotaapidipagina"/>
        </w:rPr>
        <w:footnoteRef/>
      </w:r>
      <w:r>
        <w:rPr>
          <w:lang w:val="en-US"/>
        </w:rPr>
        <w:t xml:space="preserve"> REID Brenda, YOUNGMAN Myron. </w:t>
      </w:r>
    </w:p>
  </w:footnote>
  <w:footnote w:id="148">
    <w:p w:rsidR="00605736" w:rsidRPr="00480A69" w:rsidRDefault="00605736" w:rsidP="00AE3F6D">
      <w:pPr>
        <w:pStyle w:val="Nessunaspaziatura"/>
        <w:jc w:val="both"/>
        <w:rPr>
          <w:rFonts w:ascii="Times New Roman" w:hAnsi="Times New Roman"/>
          <w:sz w:val="20"/>
          <w:szCs w:val="20"/>
          <w:lang w:val="en-US"/>
        </w:rPr>
      </w:pPr>
      <w:r w:rsidRPr="000158FB">
        <w:rPr>
          <w:rStyle w:val="Rimandonotaapidipagina"/>
          <w:rFonts w:ascii="Times New Roman" w:hAnsi="Times New Roman"/>
          <w:sz w:val="20"/>
          <w:szCs w:val="20"/>
        </w:rPr>
        <w:footnoteRef/>
      </w:r>
      <w:r w:rsidRPr="00480A69">
        <w:rPr>
          <w:rFonts w:ascii="Times New Roman" w:hAnsi="Times New Roman"/>
          <w:sz w:val="20"/>
          <w:szCs w:val="20"/>
          <w:lang w:val="en-US"/>
        </w:rPr>
        <w:t xml:space="preserve"> </w:t>
      </w:r>
      <w:r>
        <w:rPr>
          <w:rFonts w:ascii="Times New Roman" w:hAnsi="Times New Roman"/>
          <w:sz w:val="20"/>
          <w:szCs w:val="20"/>
          <w:lang w:val="en-US"/>
        </w:rPr>
        <w:t>TOBIN Joseph J., WU David Y. H., DAVIDSON Dana</w:t>
      </w:r>
      <w:r w:rsidRPr="00480A69">
        <w:rPr>
          <w:rFonts w:ascii="Times New Roman" w:hAnsi="Times New Roman"/>
          <w:sz w:val="20"/>
          <w:szCs w:val="20"/>
          <w:lang w:val="en-US"/>
        </w:rPr>
        <w:t xml:space="preserve">, </w:t>
      </w:r>
      <w:r>
        <w:rPr>
          <w:rFonts w:ascii="Times New Roman" w:hAnsi="Times New Roman"/>
          <w:sz w:val="20"/>
          <w:szCs w:val="20"/>
          <w:lang w:val="en-US"/>
        </w:rPr>
        <w:t xml:space="preserve">pag. </w:t>
      </w:r>
      <w:r w:rsidRPr="00480A69">
        <w:rPr>
          <w:rFonts w:ascii="Times New Roman" w:hAnsi="Times New Roman"/>
          <w:sz w:val="20"/>
          <w:szCs w:val="20"/>
          <w:lang w:val="en-US"/>
        </w:rPr>
        <w:t>132.</w:t>
      </w:r>
    </w:p>
  </w:footnote>
  <w:footnote w:id="149">
    <w:p w:rsidR="00605736" w:rsidRPr="000158FB" w:rsidRDefault="00605736" w:rsidP="00AE3F6D">
      <w:pPr>
        <w:pStyle w:val="Nessunaspaziatura"/>
        <w:jc w:val="both"/>
        <w:rPr>
          <w:rFonts w:ascii="Times New Roman" w:hAnsi="Times New Roman"/>
          <w:sz w:val="20"/>
          <w:szCs w:val="20"/>
          <w:lang w:val="en-US"/>
        </w:rPr>
      </w:pPr>
      <w:r w:rsidRPr="000158FB">
        <w:rPr>
          <w:rStyle w:val="Rimandonotaapidipagina"/>
          <w:rFonts w:ascii="Times New Roman" w:hAnsi="Times New Roman"/>
          <w:sz w:val="20"/>
          <w:szCs w:val="20"/>
        </w:rPr>
        <w:footnoteRef/>
      </w:r>
      <w:r w:rsidRPr="000158FB">
        <w:rPr>
          <w:rFonts w:ascii="Times New Roman" w:hAnsi="Times New Roman"/>
          <w:sz w:val="20"/>
          <w:szCs w:val="20"/>
          <w:lang w:val="en-US"/>
        </w:rPr>
        <w:t xml:space="preserve"> </w:t>
      </w:r>
      <w:r>
        <w:rPr>
          <w:rFonts w:ascii="Times New Roman" w:hAnsi="Times New Roman"/>
          <w:sz w:val="20"/>
          <w:szCs w:val="20"/>
          <w:lang w:val="en-US"/>
        </w:rPr>
        <w:t>Ibidem.</w:t>
      </w:r>
    </w:p>
  </w:footnote>
  <w:footnote w:id="150">
    <w:p w:rsidR="00605736" w:rsidRPr="000158FB" w:rsidRDefault="00605736" w:rsidP="00FF5DEF">
      <w:pPr>
        <w:pStyle w:val="Nessunaspaziatura"/>
        <w:jc w:val="both"/>
        <w:rPr>
          <w:lang w:val="en-US"/>
        </w:rPr>
      </w:pPr>
      <w:r w:rsidRPr="000158FB">
        <w:rPr>
          <w:rStyle w:val="Rimandonotaapidipagina"/>
          <w:rFonts w:ascii="Times New Roman" w:hAnsi="Times New Roman"/>
          <w:sz w:val="20"/>
          <w:szCs w:val="20"/>
        </w:rPr>
        <w:footnoteRef/>
      </w:r>
      <w:r w:rsidRPr="000158FB">
        <w:rPr>
          <w:rFonts w:ascii="Times New Roman" w:hAnsi="Times New Roman"/>
          <w:sz w:val="20"/>
          <w:szCs w:val="20"/>
          <w:lang w:val="en-US"/>
        </w:rPr>
        <w:t xml:space="preserve"> </w:t>
      </w:r>
      <w:r>
        <w:rPr>
          <w:rFonts w:ascii="Times New Roman" w:hAnsi="Times New Roman"/>
          <w:sz w:val="20"/>
          <w:szCs w:val="20"/>
          <w:lang w:val="en-US"/>
        </w:rPr>
        <w:t>TOBIN Joseph J., WU David Y. H., DAVIDSON Dana, cit., pag. 134.</w:t>
      </w:r>
    </w:p>
  </w:footnote>
  <w:footnote w:id="151">
    <w:p w:rsidR="00605736" w:rsidRPr="002A7A45" w:rsidRDefault="00605736" w:rsidP="00AE3F6D">
      <w:pPr>
        <w:pStyle w:val="Testonotaapidipagina"/>
        <w:jc w:val="both"/>
        <w:rPr>
          <w:lang w:val="en-US"/>
        </w:rPr>
      </w:pPr>
      <w:r>
        <w:rPr>
          <w:rStyle w:val="Rimandonotaapidipagina"/>
        </w:rPr>
        <w:footnoteRef/>
      </w:r>
      <w:r>
        <w:rPr>
          <w:lang w:val="en-US"/>
        </w:rPr>
        <w:t xml:space="preserve"> TOBIN Joseph J., WU David Y. H., DAVIDSON Dana, pag. </w:t>
      </w:r>
      <w:r w:rsidRPr="002A7A45">
        <w:rPr>
          <w:lang w:val="en-US"/>
        </w:rPr>
        <w:t>136.</w:t>
      </w:r>
    </w:p>
  </w:footnote>
  <w:footnote w:id="152">
    <w:p w:rsidR="00605736" w:rsidRPr="009D06B0" w:rsidRDefault="00605736" w:rsidP="00AE3F6D">
      <w:pPr>
        <w:pStyle w:val="Testonotaapidipagina"/>
        <w:jc w:val="both"/>
        <w:rPr>
          <w:lang w:val="en-US"/>
        </w:rPr>
      </w:pPr>
      <w:r>
        <w:rPr>
          <w:rStyle w:val="Rimandonotaapidipagina"/>
        </w:rPr>
        <w:footnoteRef/>
      </w:r>
      <w:r w:rsidRPr="009D06B0">
        <w:rPr>
          <w:lang w:val="en-US"/>
        </w:rPr>
        <w:t xml:space="preserve"> </w:t>
      </w:r>
      <w:r>
        <w:rPr>
          <w:lang w:val="en-US"/>
        </w:rPr>
        <w:t>TOBIN Joseph J., WU David Y. H., DAVIDSON Dana, pag. 137.</w:t>
      </w:r>
    </w:p>
  </w:footnote>
  <w:footnote w:id="153">
    <w:p w:rsidR="00605736" w:rsidRPr="009D06B0" w:rsidRDefault="00605736" w:rsidP="00AE3F6D">
      <w:pPr>
        <w:pStyle w:val="Testonotaapidipagina"/>
        <w:jc w:val="both"/>
        <w:rPr>
          <w:lang w:val="en-US"/>
        </w:rPr>
      </w:pPr>
      <w:r>
        <w:rPr>
          <w:rStyle w:val="Rimandonotaapidipagina"/>
        </w:rPr>
        <w:footnoteRef/>
      </w:r>
      <w:r w:rsidRPr="009D06B0">
        <w:rPr>
          <w:lang w:val="en-US"/>
        </w:rPr>
        <w:t xml:space="preserve"> </w:t>
      </w:r>
      <w:r>
        <w:rPr>
          <w:lang w:val="en-US"/>
        </w:rPr>
        <w:t>TOBIN Joseph J., WU David Y. H., DAVIDSON Dana, pag. 138.</w:t>
      </w:r>
    </w:p>
  </w:footnote>
  <w:footnote w:id="154">
    <w:p w:rsidR="00605736" w:rsidRPr="00741847" w:rsidRDefault="00605736" w:rsidP="00AE3F6D">
      <w:pPr>
        <w:pStyle w:val="Testonotaapidipagina"/>
        <w:jc w:val="both"/>
      </w:pPr>
      <w:r>
        <w:rPr>
          <w:rStyle w:val="Rimandonotaapidipagina"/>
        </w:rPr>
        <w:footnoteRef/>
      </w:r>
      <w:r>
        <w:t xml:space="preserve"> I</w:t>
      </w:r>
      <w:r w:rsidRPr="00741847">
        <w:rPr>
          <w:rFonts w:hint="eastAsia"/>
        </w:rPr>
        <w:t xml:space="preserve">l piano economico e sociale praticato dalla </w:t>
      </w:r>
      <w:r>
        <w:rPr>
          <w:rFonts w:hint="eastAsia"/>
        </w:rPr>
        <w:t xml:space="preserve">Repubblica </w:t>
      </w:r>
      <w:r>
        <w:t>P</w:t>
      </w:r>
      <w:r>
        <w:rPr>
          <w:rFonts w:hint="eastAsia"/>
        </w:rPr>
        <w:t xml:space="preserve">opolare </w:t>
      </w:r>
      <w:r>
        <w:t>C</w:t>
      </w:r>
      <w:r>
        <w:rPr>
          <w:rFonts w:hint="eastAsia"/>
        </w:rPr>
        <w:t>inese dal 1958 al 1961</w:t>
      </w:r>
      <w:r w:rsidRPr="00741847">
        <w:rPr>
          <w:rFonts w:hint="eastAsia"/>
        </w:rPr>
        <w:t xml:space="preserve"> che si propose di mobilitare la vasta popolazione cines</w:t>
      </w:r>
      <w:r>
        <w:rPr>
          <w:rFonts w:hint="eastAsia"/>
        </w:rPr>
        <w:t xml:space="preserve">e per riformare rapidamente il </w:t>
      </w:r>
      <w:r>
        <w:t>P</w:t>
      </w:r>
      <w:r w:rsidRPr="00741847">
        <w:rPr>
          <w:rFonts w:hint="eastAsia"/>
        </w:rPr>
        <w:t>aese, trasformando il sistema economico rurale, fino a</w:t>
      </w:r>
      <w:r w:rsidRPr="00741847">
        <w:t>d allora basato sull'agricoltura, in una moderna e industrializzata società comunista caratterizzata anche dalla collettivizzazione.</w:t>
      </w:r>
    </w:p>
  </w:footnote>
  <w:footnote w:id="155">
    <w:p w:rsidR="00605736" w:rsidRPr="00F3589A" w:rsidRDefault="00605736" w:rsidP="00AE3F6D">
      <w:pPr>
        <w:pStyle w:val="Nessunaspaziatura"/>
        <w:jc w:val="both"/>
        <w:rPr>
          <w:rFonts w:ascii="Times New Roman" w:hAnsi="Times New Roman"/>
          <w:sz w:val="20"/>
          <w:szCs w:val="20"/>
          <w:lang w:val="en-US"/>
        </w:rPr>
      </w:pPr>
      <w:r w:rsidRPr="00794BAC">
        <w:rPr>
          <w:rStyle w:val="Rimandonotaapidipagina"/>
          <w:rFonts w:ascii="Times New Roman" w:hAnsi="Times New Roman"/>
          <w:sz w:val="20"/>
          <w:szCs w:val="20"/>
        </w:rPr>
        <w:footnoteRef/>
      </w:r>
      <w:r w:rsidRPr="00F3589A">
        <w:rPr>
          <w:rFonts w:ascii="Times New Roman" w:hAnsi="Times New Roman"/>
          <w:sz w:val="20"/>
          <w:szCs w:val="20"/>
          <w:lang w:val="en-US"/>
        </w:rPr>
        <w:t xml:space="preserve"> </w:t>
      </w:r>
      <w:r>
        <w:rPr>
          <w:rFonts w:ascii="Times New Roman" w:hAnsi="Times New Roman"/>
          <w:sz w:val="20"/>
          <w:szCs w:val="20"/>
          <w:lang w:val="en-US"/>
        </w:rPr>
        <w:t xml:space="preserve">TOBIN Joseph J., WU David Y. H., DAVIDSON Dana, pag. </w:t>
      </w:r>
      <w:r w:rsidRPr="00F3589A">
        <w:rPr>
          <w:rFonts w:ascii="Times New Roman" w:hAnsi="Times New Roman"/>
          <w:sz w:val="20"/>
          <w:szCs w:val="20"/>
          <w:lang w:val="en-US"/>
        </w:rPr>
        <w:t>139.</w:t>
      </w:r>
    </w:p>
  </w:footnote>
  <w:footnote w:id="156">
    <w:p w:rsidR="00605736" w:rsidRPr="00326A26" w:rsidRDefault="00605736" w:rsidP="00AE3F6D">
      <w:pPr>
        <w:pStyle w:val="Testonotaapidipagina"/>
        <w:jc w:val="both"/>
        <w:rPr>
          <w:color w:val="000000"/>
          <w:lang w:val="en-US"/>
        </w:rPr>
      </w:pPr>
      <w:r>
        <w:rPr>
          <w:rStyle w:val="Rimandonotaapidipagina"/>
        </w:rPr>
        <w:footnoteRef/>
      </w:r>
      <w:r w:rsidRPr="0013369F">
        <w:rPr>
          <w:lang w:val="en-US"/>
        </w:rPr>
        <w:t xml:space="preserve"> Funzionari </w:t>
      </w:r>
      <w:r w:rsidRPr="0013369F">
        <w:rPr>
          <w:color w:val="000000"/>
          <w:lang w:val="en-US"/>
        </w:rPr>
        <w:t>dei ministeri della Pubblica istruzione e della Sanità pubblica (</w:t>
      </w:r>
      <w:r w:rsidRPr="00827914">
        <w:rPr>
          <w:i/>
          <w:color w:val="000000"/>
        </w:rPr>
        <w:t>中华人民共和国国家卫生健康委员会</w:t>
      </w:r>
      <w:r w:rsidRPr="00827914">
        <w:rPr>
          <w:rFonts w:hint="eastAsia"/>
          <w:i/>
          <w:color w:val="000000"/>
          <w:lang w:val="en-US"/>
        </w:rPr>
        <w:t xml:space="preserve"> </w:t>
      </w:r>
      <w:r w:rsidRPr="00827914">
        <w:rPr>
          <w:i/>
          <w:color w:val="000000"/>
          <w:lang w:val="en-US"/>
        </w:rPr>
        <w:t>Zhōnghuá Rénmín Gònghéguó Guójiā</w:t>
      </w:r>
      <w:r>
        <w:rPr>
          <w:i/>
          <w:color w:val="000000"/>
          <w:lang w:val="en-US"/>
        </w:rPr>
        <w:t xml:space="preserve"> </w:t>
      </w:r>
      <w:r w:rsidRPr="00827914">
        <w:rPr>
          <w:i/>
          <w:color w:val="000000"/>
          <w:lang w:val="en-US"/>
        </w:rPr>
        <w:t>wèishēng jiànkāng wěiyuánhuì</w:t>
      </w:r>
      <w:r>
        <w:rPr>
          <w:color w:val="000000"/>
          <w:lang w:val="en-US"/>
        </w:rPr>
        <w:t>)</w:t>
      </w:r>
      <w:r w:rsidRPr="0013369F">
        <w:rPr>
          <w:color w:val="000000"/>
          <w:lang w:val="en-US"/>
        </w:rPr>
        <w:t xml:space="preserve">, </w:t>
      </w:r>
      <w:r w:rsidRPr="00827914">
        <w:rPr>
          <w:color w:val="000000"/>
          <w:lang w:val="en-US"/>
        </w:rPr>
        <w:t>dell’Ufficio Nazionale del lavoro</w:t>
      </w:r>
      <w:r>
        <w:rPr>
          <w:color w:val="000000"/>
          <w:lang w:val="en-US"/>
        </w:rPr>
        <w:t xml:space="preserve"> (</w:t>
      </w:r>
      <w:r w:rsidRPr="00827914">
        <w:rPr>
          <w:i/>
          <w:color w:val="000000"/>
        </w:rPr>
        <w:t>中华人民共和国</w:t>
      </w:r>
      <w:r w:rsidRPr="00827914">
        <w:rPr>
          <w:rFonts w:ascii="Arial" w:hAnsi="Arial" w:cs="Arial"/>
          <w:i/>
          <w:shd w:val="clear" w:color="auto" w:fill="F8F9FA"/>
        </w:rPr>
        <w:t>劳动</w:t>
      </w:r>
      <w:r w:rsidRPr="00827914">
        <w:rPr>
          <w:rFonts w:ascii="SimSun" w:hAnsi="SimSun" w:cs="Microsoft YaHei" w:hint="eastAsia"/>
          <w:i/>
          <w:shd w:val="clear" w:color="auto" w:fill="F8F9FA"/>
        </w:rPr>
        <w:t>部</w:t>
      </w:r>
      <w:r w:rsidRPr="00827914">
        <w:rPr>
          <w:rFonts w:ascii="SimSun" w:hAnsi="SimSun" w:cs="Microsoft YaHei" w:hint="eastAsia"/>
          <w:i/>
          <w:shd w:val="clear" w:color="auto" w:fill="F8F9FA"/>
          <w:lang w:val="en-US"/>
        </w:rPr>
        <w:t xml:space="preserve"> </w:t>
      </w:r>
      <w:r w:rsidRPr="00827914">
        <w:rPr>
          <w:i/>
          <w:color w:val="000000"/>
          <w:lang w:val="en-US"/>
        </w:rPr>
        <w:t>Zhōnghuá Rénmín Gònghéguó</w:t>
      </w:r>
      <w:r>
        <w:rPr>
          <w:i/>
          <w:color w:val="000000"/>
          <w:lang w:val="en-US"/>
        </w:rPr>
        <w:t xml:space="preserve"> </w:t>
      </w:r>
      <w:hyperlink r:id="rId27" w:history="1">
        <w:r w:rsidRPr="00827914">
          <w:rPr>
            <w:i/>
            <w:color w:val="000000"/>
            <w:lang w:val="en-US"/>
          </w:rPr>
          <w:t>láo</w:t>
        </w:r>
      </w:hyperlink>
      <w:hyperlink r:id="rId28" w:history="1">
        <w:r w:rsidRPr="00827914">
          <w:rPr>
            <w:i/>
            <w:color w:val="000000"/>
            <w:lang w:val="en-US"/>
          </w:rPr>
          <w:t>dòng</w:t>
        </w:r>
      </w:hyperlink>
      <w:hyperlink r:id="rId29" w:history="1">
        <w:r w:rsidRPr="00827914">
          <w:rPr>
            <w:i/>
            <w:color w:val="000000"/>
            <w:lang w:val="en-US"/>
          </w:rPr>
          <w:t>bù</w:t>
        </w:r>
      </w:hyperlink>
      <w:r>
        <w:rPr>
          <w:color w:val="000000"/>
          <w:lang w:val="en-US"/>
        </w:rPr>
        <w:t>)</w:t>
      </w:r>
      <w:r w:rsidRPr="0013369F">
        <w:rPr>
          <w:color w:val="000000"/>
          <w:lang w:val="en-US"/>
        </w:rPr>
        <w:t xml:space="preserve">, del </w:t>
      </w:r>
      <w:r w:rsidRPr="00326A26">
        <w:rPr>
          <w:color w:val="000000"/>
          <w:lang w:val="en-US"/>
        </w:rPr>
        <w:t>Sindacato Nazionale del lavoro</w:t>
      </w:r>
      <w:r>
        <w:rPr>
          <w:color w:val="000000"/>
          <w:lang w:val="en-US"/>
        </w:rPr>
        <w:t xml:space="preserve"> (</w:t>
      </w:r>
      <w:r w:rsidRPr="00326A26">
        <w:rPr>
          <w:i/>
          <w:color w:val="000000"/>
        </w:rPr>
        <w:t>中华全国总工会</w:t>
      </w:r>
      <w:r w:rsidRPr="00326A26">
        <w:rPr>
          <w:rFonts w:hint="eastAsia"/>
          <w:i/>
          <w:color w:val="000000"/>
          <w:lang w:val="en-US"/>
        </w:rPr>
        <w:t xml:space="preserve"> </w:t>
      </w:r>
      <w:r w:rsidRPr="00326A26">
        <w:rPr>
          <w:i/>
          <w:color w:val="000000"/>
          <w:lang w:val="en-US"/>
        </w:rPr>
        <w:t>Zhōnghuá Quánguó zǒnggōnghuì</w:t>
      </w:r>
      <w:r>
        <w:rPr>
          <w:color w:val="000000"/>
          <w:lang w:val="en-US"/>
        </w:rPr>
        <w:t>) e dell’Associazione N</w:t>
      </w:r>
      <w:r w:rsidRPr="0013369F">
        <w:rPr>
          <w:color w:val="000000"/>
          <w:lang w:val="en-US"/>
        </w:rPr>
        <w:t>azionale delle donne</w:t>
      </w:r>
      <w:r w:rsidRPr="00C078E1">
        <w:rPr>
          <w:color w:val="000000"/>
          <w:lang w:val="en-US"/>
        </w:rPr>
        <w:t xml:space="preserve"> (</w:t>
      </w:r>
      <w:r w:rsidRPr="00C078E1">
        <w:rPr>
          <w:i/>
          <w:color w:val="000000"/>
        </w:rPr>
        <w:t>中华全国妇女联合会</w:t>
      </w:r>
      <w:r w:rsidRPr="00C078E1">
        <w:rPr>
          <w:color w:val="000000"/>
          <w:lang w:val="en-US"/>
        </w:rPr>
        <w:t xml:space="preserve"> </w:t>
      </w:r>
      <w:r w:rsidRPr="00C078E1">
        <w:rPr>
          <w:i/>
          <w:iCs/>
          <w:color w:val="000000"/>
          <w:lang w:val="en-US"/>
        </w:rPr>
        <w:t>Zhōnghuá Quánguó Fùnǚ Liánhéhuì</w:t>
      </w:r>
      <w:r w:rsidRPr="00C078E1">
        <w:rPr>
          <w:color w:val="000000"/>
          <w:lang w:val="en-US"/>
        </w:rPr>
        <w:t>)</w:t>
      </w:r>
      <w:r w:rsidRPr="00C078E1">
        <w:rPr>
          <w:color w:val="000000"/>
          <w:lang w:val="en-US" w:eastAsia="zh-CN"/>
        </w:rPr>
        <w:t>.</w:t>
      </w:r>
    </w:p>
  </w:footnote>
  <w:footnote w:id="157">
    <w:p w:rsidR="00605736" w:rsidRPr="00F20723" w:rsidRDefault="00605736" w:rsidP="00EE093D">
      <w:pPr>
        <w:pStyle w:val="Testonotaapidipagina"/>
        <w:jc w:val="both"/>
        <w:rPr>
          <w:lang w:val="en-US"/>
        </w:rPr>
      </w:pPr>
      <w:r>
        <w:rPr>
          <w:rStyle w:val="Rimandonotaapidipagina"/>
        </w:rPr>
        <w:footnoteRef/>
      </w:r>
      <w:r w:rsidRPr="00F20723">
        <w:rPr>
          <w:lang w:val="en-US"/>
        </w:rPr>
        <w:t xml:space="preserve"> Riforma lanciata ufficialmente da </w:t>
      </w:r>
      <w:r w:rsidRPr="00F20723">
        <w:rPr>
          <w:iCs/>
          <w:lang w:val="en-US"/>
        </w:rPr>
        <w:t>Dèng Xiǎopíng</w:t>
      </w:r>
      <w:r w:rsidRPr="00F20723">
        <w:rPr>
          <w:i/>
          <w:iCs/>
          <w:lang w:val="en-US"/>
        </w:rPr>
        <w:t xml:space="preserve"> </w:t>
      </w:r>
      <w:r w:rsidRPr="00F20723">
        <w:rPr>
          <w:lang w:val="en-US"/>
        </w:rPr>
        <w:t>(</w:t>
      </w:r>
      <w:r w:rsidRPr="00444B23">
        <w:rPr>
          <w:i/>
        </w:rPr>
        <w:t>邓小平</w:t>
      </w:r>
      <w:r w:rsidRPr="00F20723">
        <w:rPr>
          <w:lang w:val="en-US"/>
        </w:rPr>
        <w:t>) nel 1978. Egli diede vita a un periodo di riforme ideologiche, politiche, economiche e sociali; si colloca in questo contesto la riforma destinata ad occuparsi di quattro campi: agricoltura, scienza e tecnologia, industria e difesa nazionale.</w:t>
      </w:r>
    </w:p>
  </w:footnote>
  <w:footnote w:id="158">
    <w:p w:rsidR="00605736" w:rsidRPr="00794BAC" w:rsidRDefault="00605736" w:rsidP="00AE3F6D">
      <w:pPr>
        <w:pStyle w:val="Nessunaspaziatura"/>
        <w:jc w:val="both"/>
        <w:rPr>
          <w:rFonts w:ascii="Times New Roman" w:hAnsi="Times New Roman"/>
          <w:sz w:val="20"/>
          <w:szCs w:val="20"/>
          <w:lang w:val="en-US"/>
        </w:rPr>
      </w:pPr>
      <w:r w:rsidRPr="00794BAC">
        <w:rPr>
          <w:rStyle w:val="Rimandonotaapidipagina"/>
          <w:rFonts w:ascii="Times New Roman" w:hAnsi="Times New Roman"/>
          <w:sz w:val="20"/>
          <w:szCs w:val="20"/>
        </w:rPr>
        <w:footnoteRef/>
      </w:r>
      <w:r w:rsidRPr="00794BAC">
        <w:rPr>
          <w:rFonts w:ascii="Times New Roman" w:hAnsi="Times New Roman"/>
          <w:sz w:val="20"/>
          <w:szCs w:val="20"/>
          <w:lang w:val="en-US"/>
        </w:rPr>
        <w:t xml:space="preserve"> </w:t>
      </w:r>
      <w:r>
        <w:rPr>
          <w:rFonts w:ascii="Times New Roman" w:hAnsi="Times New Roman"/>
          <w:sz w:val="20"/>
          <w:szCs w:val="20"/>
          <w:lang w:val="en-US"/>
        </w:rPr>
        <w:t xml:space="preserve">TOBIN Joseph J., WU David Y. H., DAVIDSON Dana, pag. </w:t>
      </w:r>
      <w:r w:rsidRPr="00794BAC">
        <w:rPr>
          <w:rFonts w:ascii="Times New Roman" w:hAnsi="Times New Roman"/>
          <w:sz w:val="20"/>
          <w:szCs w:val="20"/>
          <w:lang w:val="en-US"/>
        </w:rPr>
        <w:t>140.</w:t>
      </w:r>
    </w:p>
  </w:footnote>
  <w:footnote w:id="159">
    <w:p w:rsidR="00605736" w:rsidRPr="003C1FC3" w:rsidRDefault="00605736" w:rsidP="00AE3F6D">
      <w:pPr>
        <w:pStyle w:val="Testonotaapidipagina"/>
        <w:jc w:val="both"/>
        <w:rPr>
          <w:lang w:val="en-US"/>
        </w:rPr>
      </w:pPr>
      <w:r>
        <w:rPr>
          <w:rStyle w:val="Rimandonotaapidipagina"/>
        </w:rPr>
        <w:footnoteRef/>
      </w:r>
      <w:r w:rsidRPr="00DC1EE1">
        <w:rPr>
          <w:lang w:val="en-US"/>
        </w:rPr>
        <w:t xml:space="preserve"> </w:t>
      </w:r>
      <w:r w:rsidRPr="00DC1EE1">
        <w:rPr>
          <w:rFonts w:hint="eastAsia"/>
          <w:iCs/>
          <w:lang w:val="en-US"/>
        </w:rPr>
        <w:t>素质</w:t>
      </w:r>
      <w:r>
        <w:rPr>
          <w:lang w:val="en-US"/>
        </w:rPr>
        <w:t xml:space="preserve"> (</w:t>
      </w:r>
      <w:r w:rsidRPr="003C1FC3">
        <w:rPr>
          <w:i/>
          <w:lang w:val="en-US"/>
        </w:rPr>
        <w:t>S</w:t>
      </w:r>
      <w:r w:rsidRPr="003C1FC3">
        <w:rPr>
          <w:i/>
          <w:iCs/>
          <w:lang w:val="en-US"/>
        </w:rPr>
        <w:t>ùzhì</w:t>
      </w:r>
      <w:r w:rsidRPr="00DC1EE1">
        <w:rPr>
          <w:lang w:val="en-US"/>
        </w:rPr>
        <w:t>) descrive le qualità di una persona misurate in termini di comportamento, educazione, etica e ambizione. È relativo al concetto di “allevamento”</w:t>
      </w:r>
      <w:r>
        <w:rPr>
          <w:lang w:val="en-US"/>
        </w:rPr>
        <w:t xml:space="preserve">, </w:t>
      </w:r>
      <w:r w:rsidRPr="00DC1EE1">
        <w:rPr>
          <w:lang w:val="en-US"/>
        </w:rPr>
        <w:t xml:space="preserve">nel senso di “crescere </w:t>
      </w:r>
      <w:r>
        <w:rPr>
          <w:lang w:val="en-US"/>
        </w:rPr>
        <w:t>un figlio”</w:t>
      </w:r>
      <w:r w:rsidRPr="00DC1EE1">
        <w:rPr>
          <w:lang w:val="en-US"/>
        </w:rPr>
        <w:t xml:space="preserve"> (</w:t>
      </w:r>
      <w:r w:rsidRPr="00444B23">
        <w:rPr>
          <w:i/>
          <w:lang w:val="en-US"/>
        </w:rPr>
        <w:t>教养</w:t>
      </w:r>
      <w:r w:rsidRPr="00444B23">
        <w:rPr>
          <w:i/>
          <w:lang w:val="en-US"/>
        </w:rPr>
        <w:t xml:space="preserve"> jiàoyǎng</w:t>
      </w:r>
      <w:r>
        <w:rPr>
          <w:lang w:val="en-US"/>
        </w:rPr>
        <w:t>)</w:t>
      </w:r>
      <w:r w:rsidRPr="003C1FC3">
        <w:rPr>
          <w:lang w:val="en-US"/>
        </w:rPr>
        <w:t xml:space="preserve"> </w:t>
      </w:r>
      <w:r w:rsidRPr="00DC1EE1">
        <w:rPr>
          <w:lang w:val="en-US"/>
        </w:rPr>
        <w:t>e di “coltivazione personale” (</w:t>
      </w:r>
      <w:r w:rsidRPr="00444B23">
        <w:rPr>
          <w:i/>
          <w:lang w:val="en-US"/>
        </w:rPr>
        <w:t>修养</w:t>
      </w:r>
      <w:r w:rsidRPr="00444B23">
        <w:rPr>
          <w:i/>
          <w:lang w:val="en-US"/>
        </w:rPr>
        <w:t xml:space="preserve"> </w:t>
      </w:r>
      <w:r w:rsidRPr="00444B23">
        <w:rPr>
          <w:i/>
          <w:lang w:val="en-US" w:eastAsia="zh-CN"/>
        </w:rPr>
        <w:t>xiūyǎng</w:t>
      </w:r>
      <w:r>
        <w:rPr>
          <w:lang w:val="en-US" w:eastAsia="zh-CN"/>
        </w:rPr>
        <w:t>)</w:t>
      </w:r>
      <w:r>
        <w:rPr>
          <w:lang w:val="en-US"/>
        </w:rPr>
        <w:t xml:space="preserve">. </w:t>
      </w:r>
      <w:r w:rsidRPr="00DC1EE1">
        <w:rPr>
          <w:lang w:val="en-US"/>
        </w:rPr>
        <w:t xml:space="preserve">È però distinto da </w:t>
      </w:r>
      <w:r w:rsidRPr="00DC1EE1">
        <w:rPr>
          <w:lang w:val="en-US"/>
        </w:rPr>
        <w:t>质量</w:t>
      </w:r>
      <w:r>
        <w:rPr>
          <w:lang w:val="en-US"/>
        </w:rPr>
        <w:t xml:space="preserve"> (</w:t>
      </w:r>
      <w:r w:rsidRPr="005C766B">
        <w:rPr>
          <w:i/>
          <w:lang w:val="en-US"/>
        </w:rPr>
        <w:t>zhìliàng</w:t>
      </w:r>
      <w:r w:rsidRPr="00DC1EE1">
        <w:rPr>
          <w:lang w:val="en-US"/>
        </w:rPr>
        <w:t>), che significa anch’esso</w:t>
      </w:r>
      <w:r>
        <w:rPr>
          <w:lang w:val="en-US"/>
        </w:rPr>
        <w:t>: “qualità” ma si riferisce alla mera</w:t>
      </w:r>
      <w:r w:rsidRPr="00DC1EE1">
        <w:rPr>
          <w:lang w:val="en-US"/>
        </w:rPr>
        <w:t xml:space="preserve"> valutazione tra ciò che è buono e ciò che </w:t>
      </w:r>
      <w:r>
        <w:rPr>
          <w:lang w:val="en-US"/>
        </w:rPr>
        <w:t>non lo è (come per un prodotto).</w:t>
      </w:r>
    </w:p>
  </w:footnote>
  <w:footnote w:id="160">
    <w:p w:rsidR="00605736" w:rsidRPr="007F69EC" w:rsidRDefault="00605736" w:rsidP="00AE3F6D">
      <w:pPr>
        <w:pStyle w:val="Nessunaspaziatura"/>
        <w:jc w:val="both"/>
        <w:rPr>
          <w:sz w:val="20"/>
          <w:szCs w:val="20"/>
          <w:lang w:val="en-US"/>
        </w:rPr>
      </w:pPr>
      <w:r w:rsidRPr="00053F17">
        <w:rPr>
          <w:rStyle w:val="Rimandonotaapidipagina"/>
          <w:rFonts w:ascii="Times New Roman" w:hAnsi="Times New Roman"/>
          <w:sz w:val="20"/>
          <w:szCs w:val="20"/>
        </w:rPr>
        <w:footnoteRef/>
      </w:r>
      <w:r w:rsidRPr="00053F17">
        <w:rPr>
          <w:rFonts w:ascii="Times New Roman" w:hAnsi="Times New Roman"/>
          <w:sz w:val="20"/>
          <w:szCs w:val="20"/>
          <w:lang w:val="en-US"/>
        </w:rPr>
        <w:t xml:space="preserve"> </w:t>
      </w:r>
      <w:r w:rsidRPr="00053F17">
        <w:rPr>
          <w:rFonts w:ascii="Times New Roman" w:hAnsi="Times New Roman"/>
          <w:i/>
          <w:sz w:val="20"/>
          <w:szCs w:val="20"/>
          <w:lang w:val="en-US"/>
        </w:rPr>
        <w:t>The China Story</w:t>
      </w:r>
      <w:r w:rsidRPr="00053F17">
        <w:rPr>
          <w:rFonts w:ascii="Times New Roman" w:hAnsi="Times New Roman"/>
          <w:sz w:val="20"/>
          <w:szCs w:val="20"/>
          <w:lang w:val="en-US"/>
        </w:rPr>
        <w:t xml:space="preserve">, “Suzhi </w:t>
      </w:r>
      <w:r w:rsidRPr="00053F17">
        <w:rPr>
          <w:rFonts w:ascii="Times New Roman" w:hAnsi="Times New Roman"/>
          <w:sz w:val="20"/>
          <w:szCs w:val="20"/>
        </w:rPr>
        <w:t>素质</w:t>
      </w:r>
      <w:r>
        <w:rPr>
          <w:rFonts w:ascii="Times New Roman" w:hAnsi="Times New Roman"/>
          <w:sz w:val="20"/>
          <w:szCs w:val="20"/>
          <w:lang w:val="en-US"/>
        </w:rPr>
        <w:t>” [</w:t>
      </w:r>
      <w:r w:rsidRPr="007F69EC">
        <w:rPr>
          <w:rFonts w:ascii="Times New Roman" w:hAnsi="Times New Roman"/>
          <w:sz w:val="20"/>
          <w:szCs w:val="20"/>
          <w:lang w:val="en-US"/>
        </w:rPr>
        <w:t>https://www.thechinastory.org/</w:t>
      </w:r>
      <w:r>
        <w:rPr>
          <w:rFonts w:ascii="Times New Roman" w:hAnsi="Times New Roman"/>
          <w:sz w:val="20"/>
          <w:szCs w:val="20"/>
          <w:lang w:val="en-US"/>
        </w:rPr>
        <w:t>].</w:t>
      </w:r>
    </w:p>
  </w:footnote>
  <w:footnote w:id="161">
    <w:p w:rsidR="00605736" w:rsidRPr="00794BAC" w:rsidRDefault="00605736" w:rsidP="00AE3F6D">
      <w:pPr>
        <w:pStyle w:val="Nessunaspaziatura"/>
        <w:jc w:val="both"/>
        <w:rPr>
          <w:rFonts w:ascii="Times New Roman" w:hAnsi="Times New Roman"/>
          <w:sz w:val="20"/>
          <w:szCs w:val="20"/>
          <w:lang w:val="en-US"/>
        </w:rPr>
      </w:pPr>
      <w:r w:rsidRPr="00794BAC">
        <w:rPr>
          <w:rStyle w:val="Rimandonotaapidipagina"/>
          <w:rFonts w:ascii="Times New Roman" w:hAnsi="Times New Roman"/>
          <w:sz w:val="20"/>
          <w:szCs w:val="20"/>
        </w:rPr>
        <w:footnoteRef/>
      </w:r>
      <w:r w:rsidRPr="00794BAC">
        <w:rPr>
          <w:rFonts w:ascii="Times New Roman" w:hAnsi="Times New Roman"/>
          <w:sz w:val="20"/>
          <w:szCs w:val="20"/>
          <w:lang w:val="en-US"/>
        </w:rPr>
        <w:t xml:space="preserve"> J. TOBIN Joseph, Y. H. W</w:t>
      </w:r>
      <w:r>
        <w:rPr>
          <w:rFonts w:ascii="Times New Roman" w:hAnsi="Times New Roman"/>
          <w:sz w:val="20"/>
          <w:szCs w:val="20"/>
          <w:lang w:val="en-US"/>
        </w:rPr>
        <w:t xml:space="preserve">U David, H. DAVIDSONDana, pag. </w:t>
      </w:r>
      <w:r w:rsidRPr="00794BAC">
        <w:rPr>
          <w:rFonts w:ascii="Times New Roman" w:hAnsi="Times New Roman"/>
          <w:sz w:val="20"/>
          <w:szCs w:val="20"/>
          <w:lang w:val="en-US"/>
        </w:rPr>
        <w:t>141.</w:t>
      </w:r>
    </w:p>
  </w:footnote>
  <w:footnote w:id="162">
    <w:p w:rsidR="00605736" w:rsidRPr="004B7105" w:rsidRDefault="00605736" w:rsidP="00AE3F6D">
      <w:pPr>
        <w:pStyle w:val="Testonotaapidipagina"/>
        <w:jc w:val="both"/>
        <w:rPr>
          <w:lang w:val="en-US"/>
        </w:rPr>
      </w:pPr>
      <w:r>
        <w:rPr>
          <w:rStyle w:val="Rimandonotaapidipagina"/>
        </w:rPr>
        <w:footnoteRef/>
      </w:r>
      <w:r w:rsidRPr="004B7105">
        <w:rPr>
          <w:lang w:val="en-US"/>
        </w:rPr>
        <w:t xml:space="preserve"> Intervista 4, Appendice.</w:t>
      </w:r>
    </w:p>
  </w:footnote>
  <w:footnote w:id="163">
    <w:p w:rsidR="00605736" w:rsidRPr="004B7105" w:rsidRDefault="00605736" w:rsidP="00AE3F6D">
      <w:pPr>
        <w:pStyle w:val="Testonotaapidipagina"/>
        <w:jc w:val="both"/>
        <w:rPr>
          <w:lang w:val="en-US"/>
        </w:rPr>
      </w:pPr>
      <w:r>
        <w:rPr>
          <w:rStyle w:val="Rimandonotaapidipagina"/>
        </w:rPr>
        <w:footnoteRef/>
      </w:r>
      <w:r w:rsidRPr="004B7105">
        <w:rPr>
          <w:lang w:val="en-US"/>
        </w:rPr>
        <w:t xml:space="preserve"> WALDRON Gary.</w:t>
      </w:r>
    </w:p>
  </w:footnote>
  <w:footnote w:id="164">
    <w:p w:rsidR="00605736" w:rsidRPr="00A24BAB" w:rsidRDefault="00605736">
      <w:pPr>
        <w:pStyle w:val="Testonotaapidipagina"/>
        <w:rPr>
          <w:lang w:val="en-US"/>
        </w:rPr>
      </w:pPr>
      <w:r>
        <w:rPr>
          <w:rStyle w:val="Rimandonotaapidipagina"/>
        </w:rPr>
        <w:footnoteRef/>
      </w:r>
      <w:r w:rsidRPr="00A24BAB">
        <w:rPr>
          <w:lang w:val="en-US"/>
        </w:rPr>
        <w:t xml:space="preserve"> L’attuale Ministero dell’Educazione (</w:t>
      </w:r>
      <w:r w:rsidRPr="00EB4785">
        <w:rPr>
          <w:rFonts w:hint="eastAsia"/>
          <w:i/>
        </w:rPr>
        <w:t>中华人民共和国教育部</w:t>
      </w:r>
      <w:r w:rsidRPr="00A24BAB">
        <w:rPr>
          <w:lang w:val="en-US"/>
        </w:rPr>
        <w:t xml:space="preserve"> </w:t>
      </w:r>
      <w:r w:rsidRPr="00A24BAB">
        <w:rPr>
          <w:i/>
          <w:lang w:val="en-US"/>
        </w:rPr>
        <w:t>Zhōnghuá Rénmín Gònghéguó Jiàoyùbù</w:t>
      </w:r>
      <w:r w:rsidRPr="00A24BAB">
        <w:rPr>
          <w:lang w:val="en-US"/>
        </w:rPr>
        <w:t>).</w:t>
      </w:r>
    </w:p>
  </w:footnote>
  <w:footnote w:id="165">
    <w:p w:rsidR="00605736" w:rsidRPr="00A24BAB" w:rsidRDefault="00605736" w:rsidP="00AE3F6D">
      <w:pPr>
        <w:pStyle w:val="Testonotaapidipagina"/>
        <w:jc w:val="both"/>
        <w:rPr>
          <w:lang w:val="en-US"/>
        </w:rPr>
      </w:pPr>
      <w:r>
        <w:rPr>
          <w:rStyle w:val="Rimandonotaapidipagina"/>
        </w:rPr>
        <w:footnoteRef/>
      </w:r>
      <w:r w:rsidRPr="00A24BAB">
        <w:rPr>
          <w:lang w:val="en-US"/>
        </w:rPr>
        <w:t xml:space="preserve"> YAN LIANG Lim.</w:t>
      </w:r>
    </w:p>
  </w:footnote>
  <w:footnote w:id="166">
    <w:p w:rsidR="00605736" w:rsidRPr="00A24BAB" w:rsidRDefault="00605736" w:rsidP="00AE3F6D">
      <w:pPr>
        <w:pStyle w:val="Testonotaapidipagina"/>
        <w:jc w:val="both"/>
        <w:rPr>
          <w:lang w:val="en-US"/>
        </w:rPr>
      </w:pPr>
      <w:r>
        <w:rPr>
          <w:rStyle w:val="Rimandonotaapidipagina"/>
        </w:rPr>
        <w:footnoteRef/>
      </w:r>
      <w:r w:rsidRPr="00A24BAB">
        <w:rPr>
          <w:lang w:val="en-US"/>
        </w:rPr>
        <w:t xml:space="preserve"> Ibidem.</w:t>
      </w:r>
    </w:p>
  </w:footnote>
  <w:footnote w:id="167">
    <w:p w:rsidR="00605736" w:rsidRPr="00A24BAB" w:rsidRDefault="00605736" w:rsidP="00AE3F6D">
      <w:pPr>
        <w:pStyle w:val="Testonotaapidipagina"/>
        <w:jc w:val="both"/>
        <w:rPr>
          <w:lang w:val="en-US"/>
        </w:rPr>
      </w:pPr>
      <w:r>
        <w:rPr>
          <w:rStyle w:val="Rimandonotaapidipagina"/>
        </w:rPr>
        <w:footnoteRef/>
      </w:r>
      <w:r w:rsidRPr="00A24BAB">
        <w:rPr>
          <w:lang w:val="en-US"/>
        </w:rPr>
        <w:t xml:space="preserve"> Intervista 8, Appendice.</w:t>
      </w:r>
    </w:p>
  </w:footnote>
  <w:footnote w:id="168">
    <w:p w:rsidR="00605736" w:rsidRPr="00A24BAB" w:rsidRDefault="00605736" w:rsidP="00AE3F6D">
      <w:pPr>
        <w:pStyle w:val="Testonotaapidipagina"/>
        <w:jc w:val="both"/>
        <w:rPr>
          <w:lang w:val="en-US"/>
        </w:rPr>
      </w:pPr>
      <w:r>
        <w:rPr>
          <w:rStyle w:val="Rimandonotaapidipagina"/>
        </w:rPr>
        <w:footnoteRef/>
      </w:r>
      <w:r w:rsidRPr="00A24BAB">
        <w:rPr>
          <w:lang w:val="en-US"/>
        </w:rPr>
        <w:t xml:space="preserve"> Intervista 7, Appendice.</w:t>
      </w:r>
    </w:p>
  </w:footnote>
  <w:footnote w:id="169">
    <w:p w:rsidR="00605736" w:rsidRDefault="00605736" w:rsidP="00AE3F6D">
      <w:pPr>
        <w:pStyle w:val="Testonotaapidipagina"/>
        <w:jc w:val="both"/>
      </w:pPr>
      <w:r>
        <w:rPr>
          <w:rStyle w:val="Rimandonotaapidipagina"/>
        </w:rPr>
        <w:footnoteRef/>
      </w:r>
      <w:r w:rsidRPr="00A24BAB">
        <w:rPr>
          <w:lang w:val="en-US"/>
        </w:rPr>
        <w:t xml:space="preserve"> Donne prive di una particolare attrattività e desiderose di ottenere un’istruzione di alto livello vennero anche definite: </w:t>
      </w:r>
      <w:r w:rsidRPr="00A24BAB">
        <w:rPr>
          <w:i/>
          <w:lang w:val="en-US"/>
        </w:rPr>
        <w:t>“perle ingiallite”</w:t>
      </w:r>
      <w:r w:rsidRPr="00A24BAB">
        <w:rPr>
          <w:lang w:val="en-US"/>
        </w:rPr>
        <w:t xml:space="preserve"> (</w:t>
      </w:r>
      <w:r w:rsidRPr="00FD02FC">
        <w:rPr>
          <w:rFonts w:hint="eastAsia"/>
          <w:i/>
          <w:lang w:eastAsia="zh-CN"/>
        </w:rPr>
        <w:t>人老珠黄</w:t>
      </w:r>
      <w:r w:rsidRPr="00A24BAB">
        <w:rPr>
          <w:lang w:val="en-US"/>
        </w:rPr>
        <w:t xml:space="preserve"> </w:t>
      </w:r>
      <w:r w:rsidRPr="00A24BAB">
        <w:rPr>
          <w:i/>
          <w:lang w:val="en-US"/>
        </w:rPr>
        <w:t>rénlǎozhūhuáng</w:t>
      </w:r>
      <w:r w:rsidRPr="00A24BAB">
        <w:rPr>
          <w:lang w:val="en-US"/>
        </w:rPr>
        <w:t xml:space="preserve">), a significare che raggiungeranno i loro obiettivi troppo tardi e quando ormai il loro “valore” è diminuito. </w:t>
      </w:r>
      <w:r w:rsidRPr="00143D4F">
        <w:t>Il governo giocò molto con questa definizione e suddivise le donne appartenen</w:t>
      </w:r>
      <w:r>
        <w:t xml:space="preserve">ti a questa categoria in tre sottocategorie: donne con alcune possibilità rimanenti, tra i 25 e i 27 anni; donne che devono “trionfare”, tra i 28 e i </w:t>
      </w:r>
      <w:r w:rsidRPr="00143D4F">
        <w:t>30</w:t>
      </w:r>
      <w:r>
        <w:t xml:space="preserve"> anni e donne “senza speranza” a 35 anni.</w:t>
      </w:r>
    </w:p>
  </w:footnote>
  <w:footnote w:id="170">
    <w:p w:rsidR="00605736" w:rsidRPr="003D1A29" w:rsidRDefault="00605736" w:rsidP="00AE3F6D">
      <w:pPr>
        <w:pStyle w:val="Testonotaapidipagina"/>
        <w:jc w:val="both"/>
        <w:rPr>
          <w:lang w:val="en-US"/>
        </w:rPr>
      </w:pPr>
      <w:r>
        <w:rPr>
          <w:rStyle w:val="Rimandonotaapidipagina"/>
        </w:rPr>
        <w:footnoteRef/>
      </w:r>
      <w:r w:rsidRPr="003D1A29">
        <w:rPr>
          <w:lang w:val="en-US"/>
        </w:rPr>
        <w:t xml:space="preserve"> ASH Alec, 2016, </w:t>
      </w:r>
      <w:r w:rsidRPr="003D1A29">
        <w:rPr>
          <w:i/>
          <w:lang w:val="en-US"/>
        </w:rPr>
        <w:t>Wish Lanterns</w:t>
      </w:r>
      <w:r>
        <w:rPr>
          <w:lang w:val="en-US"/>
        </w:rPr>
        <w:t xml:space="preserve">, London, Picador, pag. </w:t>
      </w:r>
      <w:r w:rsidRPr="003D1A29">
        <w:rPr>
          <w:lang w:val="en-US"/>
        </w:rPr>
        <w:t>139</w:t>
      </w:r>
      <w:r>
        <w:rPr>
          <w:lang w:val="en-US"/>
        </w:rPr>
        <w:t>.</w:t>
      </w:r>
    </w:p>
  </w:footnote>
  <w:footnote w:id="171">
    <w:p w:rsidR="00605736" w:rsidRPr="00F20723" w:rsidRDefault="00605736" w:rsidP="00AE3F6D">
      <w:pPr>
        <w:pStyle w:val="Testonotaapidipagina"/>
        <w:jc w:val="both"/>
      </w:pPr>
      <w:r>
        <w:rPr>
          <w:rStyle w:val="Rimandonotaapidipagina"/>
        </w:rPr>
        <w:footnoteRef/>
      </w:r>
      <w:r w:rsidRPr="00F20723">
        <w:t xml:space="preserve"> ASH Alec, pag. 245.</w:t>
      </w:r>
    </w:p>
  </w:footnote>
  <w:footnote w:id="172">
    <w:p w:rsidR="00605736" w:rsidRPr="00F20723" w:rsidRDefault="00605736" w:rsidP="00AE3F6D">
      <w:pPr>
        <w:pStyle w:val="Testonotaapidipagina"/>
        <w:jc w:val="both"/>
      </w:pPr>
      <w:r>
        <w:rPr>
          <w:rStyle w:val="Rimandonotaapidipagina"/>
        </w:rPr>
        <w:footnoteRef/>
      </w:r>
      <w:r w:rsidRPr="00F20723">
        <w:t xml:space="preserve"> Intervista 3, Appendice.</w:t>
      </w:r>
    </w:p>
  </w:footnote>
  <w:footnote w:id="173">
    <w:p w:rsidR="00605736" w:rsidRPr="00990E6A" w:rsidRDefault="00605736" w:rsidP="00AE3F6D">
      <w:pPr>
        <w:pStyle w:val="Testonotaapidipagina"/>
        <w:jc w:val="both"/>
        <w:rPr>
          <w:lang w:val="en-US"/>
        </w:rPr>
      </w:pPr>
      <w:r>
        <w:rPr>
          <w:rStyle w:val="Rimandonotaapidipagina"/>
        </w:rPr>
        <w:footnoteRef/>
      </w:r>
      <w:r w:rsidRPr="00990E6A">
        <w:rPr>
          <w:lang w:val="en-US"/>
        </w:rPr>
        <w:t xml:space="preserve"> Intervista 8, Appendice.</w:t>
      </w:r>
    </w:p>
  </w:footnote>
  <w:footnote w:id="174">
    <w:p w:rsidR="00605736" w:rsidRPr="001A0962" w:rsidRDefault="00605736" w:rsidP="00AE3F6D">
      <w:pPr>
        <w:pStyle w:val="Testonotaapidipagina"/>
        <w:jc w:val="both"/>
        <w:rPr>
          <w:lang w:val="en-US" w:eastAsia="zh-CN"/>
        </w:rPr>
      </w:pPr>
      <w:r>
        <w:rPr>
          <w:rStyle w:val="Rimandonotaapidipagina"/>
        </w:rPr>
        <w:footnoteRef/>
      </w:r>
      <w:r w:rsidRPr="001A0962">
        <w:rPr>
          <w:lang w:val="en-US"/>
        </w:rPr>
        <w:t xml:space="preserve"> </w:t>
      </w:r>
      <w:r>
        <w:rPr>
          <w:lang w:val="en-US"/>
        </w:rPr>
        <w:t>LEUNG Maggi W.H., 2014, “</w:t>
      </w:r>
      <w:r w:rsidRPr="001A0962">
        <w:rPr>
          <w:lang w:val="en-US"/>
        </w:rPr>
        <w:t>Unsettling the Yin-Yang Harmony: An Analysis of Gender Inequalities in Academic Mobility among Chinese Scholars</w:t>
      </w:r>
      <w:r>
        <w:rPr>
          <w:lang w:val="en-US"/>
        </w:rPr>
        <w:t xml:space="preserve">”, </w:t>
      </w:r>
      <w:r w:rsidRPr="003D521C">
        <w:rPr>
          <w:i/>
          <w:lang w:val="en-US"/>
        </w:rPr>
        <w:t>Asian and Pacific Migration Journal</w:t>
      </w:r>
      <w:r w:rsidRPr="003D521C">
        <w:rPr>
          <w:lang w:val="en-US"/>
        </w:rPr>
        <w:t xml:space="preserve">, </w:t>
      </w:r>
      <w:r>
        <w:rPr>
          <w:lang w:val="en-US"/>
        </w:rPr>
        <w:t xml:space="preserve">Vol. </w:t>
      </w:r>
      <w:r w:rsidRPr="003D521C">
        <w:rPr>
          <w:lang w:val="en-US"/>
        </w:rPr>
        <w:t xml:space="preserve"> 23, No. 2, </w:t>
      </w:r>
      <w:r>
        <w:rPr>
          <w:lang w:val="en-US"/>
        </w:rPr>
        <w:t>pag. 159.</w:t>
      </w:r>
    </w:p>
  </w:footnote>
  <w:footnote w:id="175">
    <w:p w:rsidR="00605736" w:rsidRPr="00F94391" w:rsidRDefault="00605736" w:rsidP="00AE3F6D">
      <w:pPr>
        <w:pStyle w:val="Testonotaapidipagina"/>
        <w:jc w:val="both"/>
        <w:rPr>
          <w:lang w:val="en-US"/>
        </w:rPr>
      </w:pPr>
      <w:r>
        <w:rPr>
          <w:rStyle w:val="Rimandonotaapidipagina"/>
        </w:rPr>
        <w:footnoteRef/>
      </w:r>
      <w:r w:rsidRPr="00F94391">
        <w:rPr>
          <w:lang w:val="en-US"/>
        </w:rPr>
        <w:t xml:space="preserve"> Intervista 5, Appendice.</w:t>
      </w:r>
    </w:p>
  </w:footnote>
  <w:footnote w:id="176">
    <w:p w:rsidR="00605736" w:rsidRPr="00F94391" w:rsidRDefault="00605736" w:rsidP="00AE3F6D">
      <w:pPr>
        <w:pStyle w:val="Testonotaapidipagina"/>
        <w:jc w:val="both"/>
        <w:rPr>
          <w:lang w:val="en-US"/>
        </w:rPr>
      </w:pPr>
      <w:r>
        <w:rPr>
          <w:rStyle w:val="Rimandonotaapidipagina"/>
        </w:rPr>
        <w:footnoteRef/>
      </w:r>
      <w:r w:rsidRPr="00F94391">
        <w:rPr>
          <w:lang w:val="en-US"/>
        </w:rPr>
        <w:t xml:space="preserve"> LEUNG Maggi W.H., pag. 163.</w:t>
      </w:r>
    </w:p>
  </w:footnote>
  <w:footnote w:id="177">
    <w:p w:rsidR="00605736" w:rsidRPr="001A376B" w:rsidRDefault="00605736" w:rsidP="00AE3F6D">
      <w:pPr>
        <w:pStyle w:val="Testonotaapidipagina"/>
        <w:jc w:val="both"/>
        <w:rPr>
          <w:lang w:val="en-US"/>
        </w:rPr>
      </w:pPr>
      <w:r>
        <w:rPr>
          <w:rStyle w:val="Rimandonotaapidipagina"/>
        </w:rPr>
        <w:footnoteRef/>
      </w:r>
      <w:r w:rsidRPr="0010796F">
        <w:rPr>
          <w:lang w:val="en-US"/>
        </w:rPr>
        <w:t xml:space="preserve"> </w:t>
      </w:r>
      <w:r>
        <w:rPr>
          <w:lang w:val="en-US"/>
        </w:rPr>
        <w:t>WANG Robin R., 2005, “</w:t>
      </w:r>
      <w:r w:rsidRPr="0010796F">
        <w:rPr>
          <w:lang w:val="en-US"/>
        </w:rPr>
        <w:t>Dong Zhongshu's Transformation of "Yin-Yang" Theory and Contesting of Gender Identity</w:t>
      </w:r>
      <w:r>
        <w:rPr>
          <w:lang w:val="en-US"/>
        </w:rPr>
        <w:t xml:space="preserve">”, </w:t>
      </w:r>
      <w:r w:rsidRPr="001A376B">
        <w:rPr>
          <w:i/>
          <w:lang w:val="en-US"/>
        </w:rPr>
        <w:t>Philosophy East and West</w:t>
      </w:r>
      <w:r>
        <w:rPr>
          <w:lang w:val="en-US"/>
        </w:rPr>
        <w:t>, vol. 55, n. 2, pag. 209.</w:t>
      </w:r>
    </w:p>
  </w:footnote>
  <w:footnote w:id="178">
    <w:p w:rsidR="00605736" w:rsidRPr="00F67A18" w:rsidRDefault="00605736" w:rsidP="00AE3F6D">
      <w:pPr>
        <w:pStyle w:val="Testonotaapidipagina"/>
        <w:jc w:val="both"/>
      </w:pPr>
      <w:r>
        <w:rPr>
          <w:rStyle w:val="Rimandonotaapidipagina"/>
        </w:rPr>
        <w:footnoteRef/>
      </w:r>
      <w:r>
        <w:t xml:space="preserve"> WANG Robin R.</w:t>
      </w:r>
      <w:r w:rsidRPr="00F67A18">
        <w:t xml:space="preserve">, </w:t>
      </w:r>
      <w:r>
        <w:t xml:space="preserve">pag. </w:t>
      </w:r>
      <w:r w:rsidRPr="00F67A18">
        <w:t>210.</w:t>
      </w:r>
    </w:p>
  </w:footnote>
  <w:footnote w:id="179">
    <w:p w:rsidR="00605736" w:rsidRPr="006364DB" w:rsidRDefault="00605736" w:rsidP="00AE3F6D">
      <w:pPr>
        <w:pStyle w:val="Testonotaapidipagina"/>
        <w:jc w:val="both"/>
      </w:pPr>
      <w:r>
        <w:rPr>
          <w:rStyle w:val="Rimandonotaapidipagina"/>
        </w:rPr>
        <w:footnoteRef/>
      </w:r>
      <w:r w:rsidRPr="006364DB">
        <w:t xml:space="preserve"> Anche nota come ACWF, è un’organizzazione per </w:t>
      </w:r>
      <w:r>
        <w:t>i</w:t>
      </w:r>
      <w:r w:rsidRPr="006364DB">
        <w:t xml:space="preserve"> diritti delle donne</w:t>
      </w:r>
      <w:r>
        <w:t xml:space="preserve"> fondata in Cina il 24 marzo</w:t>
      </w:r>
      <w:r w:rsidRPr="006364DB">
        <w:t xml:space="preserve"> 1949</w:t>
      </w:r>
      <w:r>
        <w:t>.</w:t>
      </w:r>
    </w:p>
  </w:footnote>
  <w:footnote w:id="180">
    <w:p w:rsidR="00605736" w:rsidRPr="001F3C4D" w:rsidRDefault="00605736" w:rsidP="00AE3F6D">
      <w:pPr>
        <w:pStyle w:val="Testonotaapidipagina"/>
        <w:jc w:val="both"/>
        <w:rPr>
          <w:color w:val="000000" w:themeColor="text1"/>
        </w:rPr>
      </w:pPr>
      <w:r>
        <w:rPr>
          <w:rStyle w:val="Rimandonotaapidipagina"/>
        </w:rPr>
        <w:footnoteRef/>
      </w:r>
      <w:r w:rsidRPr="001F3C4D">
        <w:t xml:space="preserve"> </w:t>
      </w:r>
      <w:r w:rsidRPr="001F3C4D">
        <w:rPr>
          <w:bCs/>
          <w:color w:val="000000" w:themeColor="text1"/>
        </w:rPr>
        <w:t xml:space="preserve">NBS, ha lo scopo di raccogliere e pubblicare le statistiche relative all’economia, alla popolazione e alla società </w:t>
      </w:r>
      <w:r>
        <w:rPr>
          <w:bCs/>
          <w:color w:val="000000" w:themeColor="text1"/>
        </w:rPr>
        <w:t>della Repubblica Popolare Cinese a livello sia nazionale che locale.</w:t>
      </w:r>
    </w:p>
  </w:footnote>
  <w:footnote w:id="181">
    <w:p w:rsidR="00605736" w:rsidRPr="001F3C4D" w:rsidRDefault="00605736" w:rsidP="00AE3F6D">
      <w:pPr>
        <w:pStyle w:val="Testonotaapidipagina"/>
        <w:jc w:val="both"/>
      </w:pPr>
      <w:r>
        <w:rPr>
          <w:rStyle w:val="Rimandonotaapidipagina"/>
        </w:rPr>
        <w:footnoteRef/>
      </w:r>
      <w:r w:rsidRPr="001F3C4D">
        <w:t xml:space="preserve"> Dati aggiornati 2011,</w:t>
      </w:r>
      <w:r w:rsidRPr="001F3C4D">
        <w:rPr>
          <w:i/>
          <w:iCs/>
          <w:color w:val="000000"/>
          <w:sz w:val="24"/>
          <w:szCs w:val="24"/>
        </w:rPr>
        <w:t xml:space="preserve"> </w:t>
      </w:r>
      <w:r w:rsidRPr="001F3C4D">
        <w:rPr>
          <w:i/>
          <w:iCs/>
        </w:rPr>
        <w:t>Xīnhuá</w:t>
      </w:r>
      <w:r w:rsidRPr="001F3C4D">
        <w:t>.</w:t>
      </w:r>
    </w:p>
  </w:footnote>
  <w:footnote w:id="182">
    <w:p w:rsidR="00605736" w:rsidRDefault="00605736" w:rsidP="00AE3F6D">
      <w:pPr>
        <w:pStyle w:val="Testonotaapidipagina"/>
        <w:jc w:val="both"/>
      </w:pPr>
      <w:r>
        <w:rPr>
          <w:rStyle w:val="Rimandonotaapidipagina"/>
        </w:rPr>
        <w:footnoteRef/>
      </w:r>
      <w:r>
        <w:t xml:space="preserve"> Sede a </w:t>
      </w:r>
      <w:r w:rsidRPr="004B7105">
        <w:rPr>
          <w:iCs/>
        </w:rPr>
        <w:t>Běijīng</w:t>
      </w:r>
      <w:r>
        <w:t>.</w:t>
      </w:r>
    </w:p>
  </w:footnote>
  <w:footnote w:id="183">
    <w:p w:rsidR="00605736" w:rsidRPr="00F3589A" w:rsidRDefault="00605736" w:rsidP="00AE3F6D">
      <w:pPr>
        <w:pStyle w:val="Default"/>
        <w:jc w:val="both"/>
        <w:rPr>
          <w:rFonts w:ascii="Times New Roman" w:hAnsi="Times New Roman" w:cs="Times New Roman"/>
          <w:sz w:val="20"/>
          <w:szCs w:val="20"/>
        </w:rPr>
      </w:pPr>
      <w:r w:rsidRPr="00191AF9">
        <w:rPr>
          <w:rStyle w:val="Rimandonotaapidipagina"/>
          <w:sz w:val="20"/>
          <w:szCs w:val="20"/>
        </w:rPr>
        <w:footnoteRef/>
      </w:r>
      <w:r w:rsidRPr="00191AF9">
        <w:rPr>
          <w:sz w:val="20"/>
          <w:szCs w:val="20"/>
        </w:rPr>
        <w:t xml:space="preserve"> </w:t>
      </w:r>
      <w:r w:rsidRPr="00191AF9">
        <w:rPr>
          <w:rFonts w:ascii="Times New Roman" w:hAnsi="Times New Roman" w:cs="Times New Roman"/>
          <w:sz w:val="20"/>
          <w:szCs w:val="20"/>
        </w:rPr>
        <w:t>LEUNG</w:t>
      </w:r>
      <w:r w:rsidRPr="00F3589A">
        <w:rPr>
          <w:rFonts w:ascii="Times New Roman" w:hAnsi="Times New Roman" w:cs="Times New Roman"/>
          <w:sz w:val="20"/>
          <w:szCs w:val="20"/>
        </w:rPr>
        <w:t xml:space="preserve"> Maggi W.H., </w:t>
      </w:r>
      <w:r>
        <w:rPr>
          <w:rFonts w:ascii="Times New Roman" w:hAnsi="Times New Roman" w:cs="Times New Roman"/>
          <w:sz w:val="20"/>
          <w:szCs w:val="20"/>
        </w:rPr>
        <w:t xml:space="preserve">pag. </w:t>
      </w:r>
      <w:r w:rsidRPr="00F3589A">
        <w:rPr>
          <w:rFonts w:ascii="Times New Roman" w:hAnsi="Times New Roman" w:cs="Times New Roman"/>
          <w:sz w:val="20"/>
          <w:szCs w:val="20"/>
        </w:rPr>
        <w:t>164.</w:t>
      </w:r>
    </w:p>
  </w:footnote>
  <w:footnote w:id="184">
    <w:p w:rsidR="00605736" w:rsidRPr="00F3589A" w:rsidRDefault="00605736" w:rsidP="00AE3F6D">
      <w:pPr>
        <w:pStyle w:val="Testonotaapidipagina"/>
        <w:jc w:val="both"/>
      </w:pPr>
      <w:r>
        <w:rPr>
          <w:rStyle w:val="Rimandonotaapidipagina"/>
        </w:rPr>
        <w:footnoteRef/>
      </w:r>
      <w:r w:rsidRPr="00F3589A">
        <w:t xml:space="preserve"> </w:t>
      </w:r>
      <w:r>
        <w:t>LEUNG Maggi W.H.,</w:t>
      </w:r>
      <w:r w:rsidRPr="00F3589A">
        <w:t xml:space="preserve"> cit.</w:t>
      </w:r>
      <w:r>
        <w:t>,</w:t>
      </w:r>
      <w:r w:rsidRPr="00F3589A">
        <w:t xml:space="preserve"> </w:t>
      </w:r>
      <w:r>
        <w:t xml:space="preserve">pag. </w:t>
      </w:r>
      <w:r w:rsidRPr="00F3589A">
        <w:t xml:space="preserve">168: Li Meimei, donna, 40, insegnante di </w:t>
      </w:r>
      <w:r>
        <w:t>urbanistica</w:t>
      </w:r>
      <w:r w:rsidRPr="00F3589A">
        <w:t>.</w:t>
      </w:r>
    </w:p>
  </w:footnote>
  <w:footnote w:id="185">
    <w:p w:rsidR="00605736" w:rsidRDefault="00605736" w:rsidP="00AE3F6D">
      <w:pPr>
        <w:pStyle w:val="Testonotaapidipagina"/>
        <w:jc w:val="both"/>
      </w:pPr>
      <w:r>
        <w:rPr>
          <w:rStyle w:val="Rimandonotaapidipagina"/>
        </w:rPr>
        <w:footnoteRef/>
      </w:r>
      <w:r>
        <w:t xml:space="preserve"> </w:t>
      </w:r>
      <w:r w:rsidRPr="00F66525">
        <w:rPr>
          <w:iCs/>
        </w:rPr>
        <w:t xml:space="preserve">BRIGADOI COLOGNA Daniele, 2016, “Se in Italia gli alunni cinesi non sono i primi della classe”, Orizzonte Cina, </w:t>
      </w:r>
      <w:r>
        <w:rPr>
          <w:iCs/>
        </w:rPr>
        <w:t xml:space="preserve">vol. </w:t>
      </w:r>
      <w:r w:rsidRPr="00F66525">
        <w:rPr>
          <w:iCs/>
        </w:rPr>
        <w:t xml:space="preserve">7, </w:t>
      </w:r>
      <w:r>
        <w:rPr>
          <w:iCs/>
        </w:rPr>
        <w:t xml:space="preserve">n. </w:t>
      </w:r>
      <w:r w:rsidRPr="00F66525">
        <w:rPr>
          <w:iCs/>
        </w:rPr>
        <w:t xml:space="preserve">2, </w:t>
      </w:r>
      <w:r>
        <w:rPr>
          <w:iCs/>
        </w:rPr>
        <w:t>pag. 8.</w:t>
      </w:r>
    </w:p>
  </w:footnote>
  <w:footnote w:id="186">
    <w:p w:rsidR="00605736" w:rsidRPr="00C5369E" w:rsidRDefault="00605736" w:rsidP="00AE3F6D">
      <w:pPr>
        <w:pStyle w:val="Testonotaapidipagina"/>
        <w:jc w:val="both"/>
      </w:pPr>
      <w:r>
        <w:rPr>
          <w:rStyle w:val="Rimandonotaapidipagina"/>
        </w:rPr>
        <w:footnoteRef/>
      </w:r>
      <w:r w:rsidRPr="00C5369E">
        <w:t xml:space="preserve"> </w:t>
      </w:r>
      <w:r w:rsidRPr="00C5369E">
        <w:rPr>
          <w:iCs/>
        </w:rPr>
        <w:t>BRIGADOI COLOGNA Daniele</w:t>
      </w:r>
      <w:r w:rsidRPr="00C5369E">
        <w:t>, cit.,</w:t>
      </w:r>
      <w:r>
        <w:t xml:space="preserve"> </w:t>
      </w:r>
      <w:r w:rsidRPr="00C5369E">
        <w:t>pag. 9.</w:t>
      </w:r>
    </w:p>
  </w:footnote>
  <w:footnote w:id="187">
    <w:p w:rsidR="00605736" w:rsidRPr="005E740B" w:rsidRDefault="00605736" w:rsidP="00AE3F6D">
      <w:pPr>
        <w:pStyle w:val="Testonotaapidipagina"/>
        <w:jc w:val="both"/>
        <w:rPr>
          <w:lang w:val="en-US"/>
        </w:rPr>
      </w:pPr>
      <w:r>
        <w:rPr>
          <w:rStyle w:val="Rimandonotaapidipagina"/>
        </w:rPr>
        <w:footnoteRef/>
      </w:r>
      <w:r w:rsidRPr="005E740B">
        <w:rPr>
          <w:lang w:val="en-US"/>
        </w:rPr>
        <w:t xml:space="preserve"> CHUA Amy, RUBENFIELD Jed, 2014, </w:t>
      </w:r>
      <w:r w:rsidRPr="005E740B">
        <w:rPr>
          <w:i/>
          <w:lang w:val="en-US"/>
        </w:rPr>
        <w:t>The Triple Package</w:t>
      </w:r>
      <w:r>
        <w:rPr>
          <w:lang w:val="en-US"/>
        </w:rPr>
        <w:t>, New York, The Penguin Press.</w:t>
      </w:r>
    </w:p>
  </w:footnote>
  <w:footnote w:id="188">
    <w:p w:rsidR="00605736" w:rsidRPr="005E740B" w:rsidRDefault="00605736" w:rsidP="00AE3F6D">
      <w:pPr>
        <w:pStyle w:val="Testonotaapidipagina"/>
        <w:jc w:val="both"/>
        <w:rPr>
          <w:lang w:val="en-US"/>
        </w:rPr>
      </w:pPr>
      <w:r>
        <w:rPr>
          <w:rStyle w:val="Rimandonotaapidipagina"/>
        </w:rPr>
        <w:footnoteRef/>
      </w:r>
      <w:r w:rsidRPr="005E740B">
        <w:rPr>
          <w:lang w:val="en-US"/>
        </w:rPr>
        <w:t xml:space="preserve"> </w:t>
      </w:r>
      <w:r>
        <w:rPr>
          <w:iCs/>
          <w:lang w:val="en-US"/>
        </w:rPr>
        <w:t xml:space="preserve">KOTKIN Joel, 1992, </w:t>
      </w:r>
      <w:r w:rsidRPr="0000624F">
        <w:rPr>
          <w:i/>
          <w:iCs/>
          <w:lang w:val="en-US"/>
        </w:rPr>
        <w:t>Tribes: How Race, Religion and Identity Determine Success in the New Global Economy</w:t>
      </w:r>
      <w:r>
        <w:rPr>
          <w:iCs/>
          <w:lang w:val="en-US"/>
        </w:rPr>
        <w:t>, New York, Random House.</w:t>
      </w:r>
    </w:p>
  </w:footnote>
  <w:footnote w:id="189">
    <w:p w:rsidR="00605736" w:rsidRPr="0013534A" w:rsidRDefault="00605736" w:rsidP="00AE3F6D">
      <w:pPr>
        <w:pStyle w:val="Testonotaapidipagina"/>
        <w:jc w:val="both"/>
        <w:rPr>
          <w:lang w:val="en-US"/>
        </w:rPr>
      </w:pPr>
      <w:r>
        <w:rPr>
          <w:rStyle w:val="Rimandonotaapidipagina"/>
        </w:rPr>
        <w:footnoteRef/>
      </w:r>
      <w:r w:rsidRPr="0013534A">
        <w:rPr>
          <w:lang w:val="en-US"/>
        </w:rPr>
        <w:t xml:space="preserve"> LEE Jennifer, ZHOU Min, 2015, </w:t>
      </w:r>
      <w:r w:rsidRPr="0013534A">
        <w:rPr>
          <w:i/>
          <w:lang w:val="en-US"/>
        </w:rPr>
        <w:t>The Asian American Achievement Paradox</w:t>
      </w:r>
      <w:r w:rsidRPr="0013534A">
        <w:rPr>
          <w:lang w:val="en-US"/>
        </w:rPr>
        <w:t>, New</w:t>
      </w:r>
      <w:r>
        <w:rPr>
          <w:lang w:val="en-US"/>
        </w:rPr>
        <w:t xml:space="preserve"> York, Russell Sage Foundation. </w:t>
      </w:r>
    </w:p>
  </w:footnote>
  <w:footnote w:id="190">
    <w:p w:rsidR="00605736" w:rsidRPr="00C27174" w:rsidRDefault="00605736" w:rsidP="00AE3F6D">
      <w:pPr>
        <w:pStyle w:val="Testonotaapidipagina"/>
        <w:jc w:val="both"/>
        <w:rPr>
          <w:lang w:val="en-US"/>
        </w:rPr>
      </w:pPr>
      <w:r>
        <w:rPr>
          <w:rStyle w:val="Rimandonotaapidipagina"/>
        </w:rPr>
        <w:footnoteRef/>
      </w:r>
      <w:r w:rsidRPr="00C27174">
        <w:rPr>
          <w:lang w:val="en-US"/>
        </w:rPr>
        <w:t xml:space="preserve"> </w:t>
      </w:r>
      <w:r w:rsidRPr="00657870">
        <w:rPr>
          <w:lang w:val="en-US"/>
        </w:rPr>
        <w:t xml:space="preserve">LEE Jennifer, ZHOU Min, </w:t>
      </w:r>
      <w:r>
        <w:rPr>
          <w:lang w:val="en-US"/>
        </w:rPr>
        <w:t xml:space="preserve">pag. </w:t>
      </w:r>
      <w:r w:rsidRPr="00C27174">
        <w:rPr>
          <w:lang w:val="en-US"/>
        </w:rPr>
        <w:t>6.</w:t>
      </w:r>
    </w:p>
  </w:footnote>
  <w:footnote w:id="191">
    <w:p w:rsidR="00605736" w:rsidRPr="00C27174" w:rsidRDefault="00605736" w:rsidP="00AE3F6D">
      <w:pPr>
        <w:pStyle w:val="Testonotaapidipagina"/>
        <w:jc w:val="both"/>
        <w:rPr>
          <w:lang w:val="en-US"/>
        </w:rPr>
      </w:pPr>
      <w:r>
        <w:rPr>
          <w:rStyle w:val="Rimandonotaapidipagina"/>
        </w:rPr>
        <w:footnoteRef/>
      </w:r>
      <w:r w:rsidRPr="00C27174">
        <w:rPr>
          <w:lang w:val="en-US"/>
        </w:rPr>
        <w:t xml:space="preserve"> Ibidem.</w:t>
      </w:r>
    </w:p>
  </w:footnote>
  <w:footnote w:id="192">
    <w:p w:rsidR="00605736" w:rsidRPr="00C27174" w:rsidRDefault="00605736" w:rsidP="00AE3F6D">
      <w:pPr>
        <w:pStyle w:val="Testonotaapidipagina"/>
        <w:jc w:val="both"/>
        <w:rPr>
          <w:lang w:val="en-US"/>
        </w:rPr>
      </w:pPr>
      <w:r>
        <w:rPr>
          <w:rStyle w:val="Rimandonotaapidipagina"/>
        </w:rPr>
        <w:footnoteRef/>
      </w:r>
      <w:r w:rsidRPr="00C27174">
        <w:rPr>
          <w:lang w:val="en-US"/>
        </w:rPr>
        <w:t xml:space="preserve"> </w:t>
      </w:r>
      <w:r w:rsidRPr="00657870">
        <w:rPr>
          <w:lang w:val="en-US"/>
        </w:rPr>
        <w:t xml:space="preserve">LEE Jennifer, ZHOU Min, </w:t>
      </w:r>
      <w:r>
        <w:rPr>
          <w:lang w:val="en-US"/>
        </w:rPr>
        <w:t xml:space="preserve">pag. </w:t>
      </w:r>
      <w:r w:rsidRPr="00C27174">
        <w:rPr>
          <w:lang w:val="en-US"/>
        </w:rPr>
        <w:t>7.</w:t>
      </w:r>
    </w:p>
  </w:footnote>
  <w:footnote w:id="193">
    <w:p w:rsidR="00605736" w:rsidRDefault="00605736" w:rsidP="00AE3F6D">
      <w:pPr>
        <w:pStyle w:val="Testonotaapidipagina"/>
        <w:jc w:val="both"/>
      </w:pPr>
      <w:r>
        <w:rPr>
          <w:rStyle w:val="Rimandonotaapidipagina"/>
        </w:rPr>
        <w:footnoteRef/>
      </w:r>
      <w:r>
        <w:t xml:space="preserve"> Ibidem.</w:t>
      </w:r>
    </w:p>
  </w:footnote>
  <w:footnote w:id="194">
    <w:p w:rsidR="00605736" w:rsidRDefault="00605736" w:rsidP="00AE3F6D">
      <w:pPr>
        <w:pStyle w:val="Testonotaapidipagina"/>
        <w:jc w:val="both"/>
      </w:pPr>
      <w:r>
        <w:rPr>
          <w:rStyle w:val="Rimandonotaapidipagina"/>
        </w:rPr>
        <w:footnoteRef/>
      </w:r>
      <w:r>
        <w:t xml:space="preserve"> B</w:t>
      </w:r>
      <w:r w:rsidRPr="0000624F">
        <w:t>RIGADOI COLOGNA Daniele</w:t>
      </w:r>
      <w:r>
        <w:t xml:space="preserve">, 2017, “A corpo libero. </w:t>
      </w:r>
      <w:r w:rsidRPr="0000624F">
        <w:t>Esercizi di</w:t>
      </w:r>
      <w:r>
        <w:t xml:space="preserve"> </w:t>
      </w:r>
      <w:r w:rsidRPr="0000624F">
        <w:t>autodeterminazione</w:t>
      </w:r>
      <w:r>
        <w:t xml:space="preserve"> </w:t>
      </w:r>
      <w:r w:rsidRPr="0000624F">
        <w:t>della persona</w:t>
      </w:r>
      <w:r>
        <w:t xml:space="preserve"> </w:t>
      </w:r>
      <w:r w:rsidRPr="0000624F">
        <w:t>nella società cinese</w:t>
      </w:r>
      <w:r>
        <w:t xml:space="preserve"> </w:t>
      </w:r>
      <w:r w:rsidRPr="0000624F">
        <w:t>contemporanea</w:t>
      </w:r>
      <w:r>
        <w:t>.”, Orizzonte Cina, vol. 8, n. 6, pag. 10.</w:t>
      </w:r>
    </w:p>
  </w:footnote>
  <w:footnote w:id="195">
    <w:p w:rsidR="00605736" w:rsidRPr="00972B6D" w:rsidRDefault="00605736" w:rsidP="00AE3F6D">
      <w:pPr>
        <w:pStyle w:val="Testonotaapidipagina"/>
        <w:jc w:val="both"/>
        <w:rPr>
          <w:lang w:val="en-US"/>
        </w:rPr>
      </w:pPr>
      <w:r>
        <w:rPr>
          <w:rStyle w:val="Rimandonotaapidipagina"/>
        </w:rPr>
        <w:footnoteRef/>
      </w:r>
      <w:r>
        <w:rPr>
          <w:lang w:val="en-US"/>
        </w:rPr>
        <w:t xml:space="preserve"> </w:t>
      </w:r>
      <w:r w:rsidRPr="00972B6D">
        <w:rPr>
          <w:lang w:val="en-US"/>
        </w:rPr>
        <w:t xml:space="preserve">CHU Lenora, 2017, </w:t>
      </w:r>
      <w:r w:rsidRPr="00972B6D">
        <w:rPr>
          <w:i/>
          <w:lang w:val="en-US"/>
        </w:rPr>
        <w:t>Little Soldiers: An American Boy, a Chinese School, and the Global Race to Achieve</w:t>
      </w:r>
      <w:r>
        <w:rPr>
          <w:lang w:val="en-US"/>
        </w:rPr>
        <w:t xml:space="preserve">, </w:t>
      </w:r>
      <w:r w:rsidRPr="00972B6D">
        <w:rPr>
          <w:lang w:val="en-US"/>
        </w:rPr>
        <w:t xml:space="preserve">UK, </w:t>
      </w:r>
      <w:r>
        <w:rPr>
          <w:lang w:val="en-US"/>
        </w:rPr>
        <w:t xml:space="preserve">Hachette UK, cit., pag. 180: </w:t>
      </w:r>
      <w:r w:rsidRPr="00972B6D">
        <w:rPr>
          <w:lang w:val="en-US"/>
        </w:rPr>
        <w:t>Lorin K.</w:t>
      </w:r>
      <w:r>
        <w:rPr>
          <w:lang w:val="en-US"/>
        </w:rPr>
        <w:t xml:space="preserve"> Staats, ricercatore.</w:t>
      </w:r>
    </w:p>
  </w:footnote>
  <w:footnote w:id="196">
    <w:p w:rsidR="00605736" w:rsidRPr="00CE735B" w:rsidRDefault="00605736" w:rsidP="00AE3F6D">
      <w:pPr>
        <w:pStyle w:val="Testonotaapidipagina"/>
        <w:jc w:val="both"/>
        <w:rPr>
          <w:lang w:val="en-US"/>
        </w:rPr>
      </w:pPr>
      <w:r>
        <w:rPr>
          <w:rStyle w:val="Rimandonotaapidipagina"/>
        </w:rPr>
        <w:footnoteRef/>
      </w:r>
      <w:r w:rsidRPr="00CE735B">
        <w:rPr>
          <w:lang w:val="en-US"/>
        </w:rPr>
        <w:t xml:space="preserve"> </w:t>
      </w:r>
      <w:r>
        <w:rPr>
          <w:lang w:val="en-US"/>
        </w:rPr>
        <w:t>Ibidem.</w:t>
      </w:r>
    </w:p>
  </w:footnote>
  <w:footnote w:id="197">
    <w:p w:rsidR="00605736" w:rsidRPr="00972B6D" w:rsidRDefault="00605736" w:rsidP="00AE3F6D">
      <w:pPr>
        <w:pStyle w:val="Testonotaapidipagina"/>
        <w:jc w:val="both"/>
        <w:rPr>
          <w:lang w:val="en-US"/>
        </w:rPr>
      </w:pPr>
      <w:r>
        <w:rPr>
          <w:rStyle w:val="Rimandonotaapidipagina"/>
        </w:rPr>
        <w:footnoteRef/>
      </w:r>
      <w:r w:rsidRPr="00CE735B">
        <w:rPr>
          <w:lang w:val="en-US"/>
        </w:rPr>
        <w:t xml:space="preserve"> </w:t>
      </w:r>
      <w:r>
        <w:rPr>
          <w:lang w:val="en-US"/>
        </w:rPr>
        <w:t xml:space="preserve">VINCENT Danny, 2015, “China’s pressure-cooker schools”, </w:t>
      </w:r>
      <w:r w:rsidRPr="00453694">
        <w:rPr>
          <w:i/>
          <w:lang w:val="en-US"/>
        </w:rPr>
        <w:t>BBC</w:t>
      </w:r>
      <w:r>
        <w:rPr>
          <w:i/>
          <w:lang w:val="en-US"/>
        </w:rPr>
        <w:t xml:space="preserve"> </w:t>
      </w:r>
      <w:r w:rsidRPr="00EE7722">
        <w:rPr>
          <w:lang w:val="en-US"/>
        </w:rPr>
        <w:t>[www.bbc.com</w:t>
      </w:r>
      <w:r>
        <w:rPr>
          <w:lang w:val="en-US"/>
        </w:rPr>
        <w:t>].</w:t>
      </w:r>
    </w:p>
  </w:footnote>
  <w:footnote w:id="198">
    <w:p w:rsidR="00605736" w:rsidRPr="00972B6D" w:rsidRDefault="00605736" w:rsidP="00F57D61">
      <w:pPr>
        <w:pStyle w:val="Testonotaapidipagina"/>
        <w:jc w:val="both"/>
        <w:rPr>
          <w:lang w:val="en-US"/>
        </w:rPr>
      </w:pPr>
      <w:r>
        <w:rPr>
          <w:rStyle w:val="Rimandonotaapidipagina"/>
        </w:rPr>
        <w:footnoteRef/>
      </w:r>
      <w:r w:rsidRPr="00972B6D">
        <w:rPr>
          <w:lang w:val="en-US"/>
        </w:rPr>
        <w:t xml:space="preserve"> </w:t>
      </w:r>
      <w:r>
        <w:rPr>
          <w:lang w:val="en-US"/>
        </w:rPr>
        <w:t>Ibidem.</w:t>
      </w:r>
    </w:p>
  </w:footnote>
  <w:footnote w:id="199">
    <w:p w:rsidR="00605736" w:rsidRPr="00C0088B" w:rsidRDefault="00605736" w:rsidP="00AE3F6D">
      <w:pPr>
        <w:pStyle w:val="Testonotaapidipagina"/>
        <w:jc w:val="both"/>
        <w:rPr>
          <w:lang w:val="en-US"/>
        </w:rPr>
      </w:pPr>
      <w:r>
        <w:rPr>
          <w:rStyle w:val="Rimandonotaapidipagina"/>
        </w:rPr>
        <w:footnoteRef/>
      </w:r>
      <w:r w:rsidRPr="00C0088B">
        <w:rPr>
          <w:lang w:val="en-US"/>
        </w:rPr>
        <w:t xml:space="preserve"> WANG Bingxin, GREENWOOD Kenneth M., 2013, “Chinese students' perceptions of their creativity and their perceptions of Western students' creativity”, </w:t>
      </w:r>
      <w:r w:rsidRPr="00A20917">
        <w:rPr>
          <w:i/>
          <w:lang w:val="en-US"/>
        </w:rPr>
        <w:t>Educational Psychology. An International Journal of Experimental Educational Psychology</w:t>
      </w:r>
      <w:r>
        <w:rPr>
          <w:lang w:val="en-US"/>
        </w:rPr>
        <w:t>, vol. 33, n. 5, pag. 628.</w:t>
      </w:r>
    </w:p>
  </w:footnote>
  <w:footnote w:id="200">
    <w:p w:rsidR="00605736" w:rsidRPr="00CE735B" w:rsidRDefault="00605736" w:rsidP="00AE3F6D">
      <w:pPr>
        <w:pStyle w:val="Testonotaapidipagina"/>
        <w:jc w:val="both"/>
        <w:rPr>
          <w:lang w:val="en-US"/>
        </w:rPr>
      </w:pPr>
      <w:r>
        <w:rPr>
          <w:rStyle w:val="Rimandonotaapidipagina"/>
        </w:rPr>
        <w:footnoteRef/>
      </w:r>
      <w:r w:rsidRPr="00CE735B">
        <w:rPr>
          <w:lang w:val="en-US"/>
        </w:rPr>
        <w:t xml:space="preserve"> Ibidem.</w:t>
      </w:r>
    </w:p>
  </w:footnote>
  <w:footnote w:id="201">
    <w:p w:rsidR="00605736" w:rsidRPr="00CE735B" w:rsidRDefault="00605736" w:rsidP="00AE3F6D">
      <w:pPr>
        <w:pStyle w:val="Testonotaapidipagina"/>
        <w:jc w:val="both"/>
        <w:rPr>
          <w:lang w:val="en-US"/>
        </w:rPr>
      </w:pPr>
      <w:r>
        <w:rPr>
          <w:rStyle w:val="Rimandonotaapidipagina"/>
        </w:rPr>
        <w:footnoteRef/>
      </w:r>
      <w:r w:rsidRPr="00CE735B">
        <w:rPr>
          <w:lang w:val="en-US"/>
        </w:rPr>
        <w:t xml:space="preserve"> </w:t>
      </w:r>
      <w:r w:rsidRPr="00972B6D">
        <w:rPr>
          <w:lang w:val="en-US"/>
        </w:rPr>
        <w:t>WANG Bingxin, GREENWOOD Kenneth M</w:t>
      </w:r>
      <w:r>
        <w:rPr>
          <w:lang w:val="en-US"/>
        </w:rPr>
        <w:t>.,</w:t>
      </w:r>
      <w:r w:rsidRPr="00CE735B">
        <w:rPr>
          <w:lang w:val="en-US"/>
        </w:rPr>
        <w:t xml:space="preserve"> </w:t>
      </w:r>
      <w:r>
        <w:rPr>
          <w:lang w:val="en-US"/>
        </w:rPr>
        <w:t xml:space="preserve">pag. </w:t>
      </w:r>
      <w:r w:rsidRPr="00CE735B">
        <w:rPr>
          <w:lang w:val="en-US"/>
        </w:rPr>
        <w:t>639.</w:t>
      </w:r>
    </w:p>
  </w:footnote>
  <w:footnote w:id="202">
    <w:p w:rsidR="00605736" w:rsidRPr="00972B6D" w:rsidRDefault="00605736" w:rsidP="00AE3F6D">
      <w:pPr>
        <w:pStyle w:val="Testonotaapidipagina"/>
        <w:jc w:val="both"/>
        <w:rPr>
          <w:lang w:val="en-US"/>
        </w:rPr>
      </w:pPr>
      <w:r>
        <w:rPr>
          <w:rStyle w:val="Rimandonotaapidipagina"/>
        </w:rPr>
        <w:footnoteRef/>
      </w:r>
      <w:r w:rsidRPr="00972B6D">
        <w:rPr>
          <w:lang w:val="en-US"/>
        </w:rPr>
        <w:t xml:space="preserve"> WANG Bingxin, GREENWOOD Kenneth M., </w:t>
      </w:r>
      <w:r>
        <w:rPr>
          <w:lang w:val="en-US"/>
        </w:rPr>
        <w:t xml:space="preserve">pag. </w:t>
      </w:r>
      <w:r w:rsidRPr="00972B6D">
        <w:rPr>
          <w:lang w:val="en-US"/>
        </w:rPr>
        <w:t>645</w:t>
      </w:r>
      <w:r>
        <w:rPr>
          <w:lang w:val="en-US"/>
        </w:rPr>
        <w:t>.</w:t>
      </w:r>
    </w:p>
  </w:footnote>
  <w:footnote w:id="203">
    <w:p w:rsidR="00605736" w:rsidRPr="00681EC4" w:rsidRDefault="00605736" w:rsidP="00995A30">
      <w:pPr>
        <w:pStyle w:val="Testonotaapidipagina"/>
        <w:jc w:val="both"/>
        <w:rPr>
          <w:lang w:val="en-US"/>
        </w:rPr>
      </w:pPr>
      <w:r>
        <w:rPr>
          <w:rStyle w:val="Rimandonotaapidipagina"/>
        </w:rPr>
        <w:footnoteRef/>
      </w:r>
      <w:r w:rsidRPr="00972B6D">
        <w:rPr>
          <w:lang w:val="en-US"/>
        </w:rPr>
        <w:t xml:space="preserve"> WANG Bingxin, GREENWOOD Kenneth M., </w:t>
      </w:r>
      <w:r>
        <w:rPr>
          <w:lang w:val="en-US"/>
        </w:rPr>
        <w:t xml:space="preserve">cit., pag. </w:t>
      </w:r>
      <w:r w:rsidRPr="00681EC4">
        <w:rPr>
          <w:lang w:val="en-US"/>
        </w:rPr>
        <w:t>642</w:t>
      </w:r>
      <w:r>
        <w:rPr>
          <w:lang w:val="en-US"/>
        </w:rPr>
        <w:t>.</w:t>
      </w:r>
    </w:p>
  </w:footnote>
  <w:footnote w:id="204">
    <w:p w:rsidR="00605736" w:rsidRPr="00940090" w:rsidRDefault="00605736" w:rsidP="00AE3F6D">
      <w:pPr>
        <w:pStyle w:val="Testonotaapidipagina"/>
        <w:jc w:val="both"/>
        <w:rPr>
          <w:lang w:val="en-US" w:eastAsia="zh-CN"/>
        </w:rPr>
      </w:pPr>
      <w:r>
        <w:rPr>
          <w:rStyle w:val="Rimandonotaapidipagina"/>
        </w:rPr>
        <w:footnoteRef/>
      </w:r>
      <w:r>
        <w:rPr>
          <w:lang w:val="en-US" w:eastAsia="zh-CN"/>
        </w:rPr>
        <w:t xml:space="preserve"> C</w:t>
      </w:r>
      <w:r w:rsidRPr="00940090">
        <w:rPr>
          <w:lang w:val="en-US" w:eastAsia="zh-CN"/>
        </w:rPr>
        <w:t>ommento a un post dal titolo: “</w:t>
      </w:r>
      <w:r>
        <w:rPr>
          <w:rFonts w:hint="eastAsia"/>
          <w:lang w:eastAsia="zh-CN"/>
        </w:rPr>
        <w:t>中国的学生为什么这么大压力</w:t>
      </w:r>
      <w:r w:rsidRPr="00940090">
        <w:rPr>
          <w:lang w:val="en-US" w:eastAsia="zh-CN"/>
        </w:rPr>
        <w:t xml:space="preserve">” – “Perché gli studenti cinesi subiscono una pressione tanto </w:t>
      </w:r>
      <w:r>
        <w:rPr>
          <w:lang w:val="en-US" w:eastAsia="zh-CN"/>
        </w:rPr>
        <w:t>elevata?</w:t>
      </w:r>
      <w:r w:rsidRPr="00940090">
        <w:rPr>
          <w:lang w:val="en-US" w:eastAsia="zh-CN"/>
        </w:rPr>
        <w:t>”</w:t>
      </w:r>
      <w:r w:rsidRPr="00C4592C">
        <w:rPr>
          <w:rFonts w:hint="eastAsia"/>
          <w:lang w:val="en-US" w:eastAsia="zh-CN"/>
        </w:rPr>
        <w:t xml:space="preserve"> </w:t>
      </w:r>
      <w:r>
        <w:rPr>
          <w:lang w:val="en-US" w:eastAsia="zh-CN"/>
        </w:rPr>
        <w:t>[</w:t>
      </w:r>
      <w:r w:rsidRPr="00940090">
        <w:rPr>
          <w:rFonts w:hint="eastAsia"/>
          <w:lang w:val="en-US" w:eastAsia="zh-CN"/>
        </w:rPr>
        <w:t>www.</w:t>
      </w:r>
      <w:r w:rsidRPr="00940090">
        <w:rPr>
          <w:lang w:val="en-US" w:eastAsia="zh-CN"/>
        </w:rPr>
        <w:t>baidu.com</w:t>
      </w:r>
      <w:r>
        <w:rPr>
          <w:lang w:val="en-US" w:eastAsia="zh-CN"/>
        </w:rPr>
        <w:t>].</w:t>
      </w:r>
    </w:p>
  </w:footnote>
  <w:footnote w:id="205">
    <w:p w:rsidR="00605736" w:rsidRPr="00405BA4" w:rsidRDefault="00605736" w:rsidP="00AE3F6D">
      <w:pPr>
        <w:pStyle w:val="Testonotaapidipagina"/>
        <w:jc w:val="both"/>
        <w:rPr>
          <w:lang w:val="en-US"/>
        </w:rPr>
      </w:pPr>
      <w:r>
        <w:rPr>
          <w:rStyle w:val="Rimandonotaapidipagina"/>
        </w:rPr>
        <w:footnoteRef/>
      </w:r>
      <w:r w:rsidRPr="00405BA4">
        <w:rPr>
          <w:lang w:val="en-US"/>
        </w:rPr>
        <w:t xml:space="preserve"> Cfr. cap. 3.1. pag. 40.</w:t>
      </w:r>
    </w:p>
  </w:footnote>
  <w:footnote w:id="206">
    <w:p w:rsidR="00605736" w:rsidRPr="00EE093D" w:rsidRDefault="00605736" w:rsidP="00AE3F6D">
      <w:pPr>
        <w:pStyle w:val="Testonotaapidipagina"/>
        <w:jc w:val="both"/>
        <w:rPr>
          <w:lang w:val="en-US"/>
        </w:rPr>
      </w:pPr>
      <w:r>
        <w:rPr>
          <w:rStyle w:val="Rimandonotaapidipagina"/>
        </w:rPr>
        <w:footnoteRef/>
      </w:r>
      <w:r w:rsidRPr="00EE093D">
        <w:rPr>
          <w:lang w:val="en-US"/>
        </w:rPr>
        <w:t xml:space="preserve"> Intervista 8, Appendice.</w:t>
      </w:r>
    </w:p>
  </w:footnote>
  <w:footnote w:id="207">
    <w:p w:rsidR="00605736" w:rsidRPr="00995A30" w:rsidRDefault="00605736" w:rsidP="00AE3F6D">
      <w:pPr>
        <w:pStyle w:val="Testonotaapidipagina"/>
        <w:jc w:val="both"/>
        <w:rPr>
          <w:lang w:val="en-US"/>
        </w:rPr>
      </w:pPr>
      <w:r>
        <w:rPr>
          <w:rStyle w:val="Rimandonotaapidipagina"/>
        </w:rPr>
        <w:footnoteRef/>
      </w:r>
      <w:r w:rsidRPr="00995A30">
        <w:rPr>
          <w:lang w:val="en-US"/>
        </w:rPr>
        <w:t xml:space="preserve"> Intervista 5, Appendice.</w:t>
      </w:r>
    </w:p>
  </w:footnote>
  <w:footnote w:id="208">
    <w:p w:rsidR="00605736" w:rsidRPr="00405BA4" w:rsidRDefault="00605736" w:rsidP="00AE3F6D">
      <w:pPr>
        <w:pStyle w:val="Testonotaapidipagina"/>
        <w:jc w:val="both"/>
        <w:rPr>
          <w:bCs/>
          <w:iCs/>
          <w:lang w:val="en-US"/>
        </w:rPr>
      </w:pPr>
      <w:r>
        <w:rPr>
          <w:rStyle w:val="Rimandonotaapidipagina"/>
        </w:rPr>
        <w:footnoteRef/>
      </w:r>
      <w:r>
        <w:rPr>
          <w:lang w:val="en-US"/>
        </w:rPr>
        <w:t xml:space="preserve"> GAO Helen</w:t>
      </w:r>
      <w:r w:rsidRPr="00405BA4">
        <w:rPr>
          <w:lang w:val="en-US"/>
        </w:rPr>
        <w:t>, “</w:t>
      </w:r>
      <w:r w:rsidRPr="00405BA4">
        <w:rPr>
          <w:bCs/>
          <w:iCs/>
          <w:lang w:val="en-US"/>
        </w:rPr>
        <w:t xml:space="preserve">Chinese, studying in America, and Struggling”, </w:t>
      </w:r>
      <w:r w:rsidRPr="00405BA4">
        <w:rPr>
          <w:bCs/>
          <w:i/>
          <w:iCs/>
          <w:lang w:val="en-US"/>
        </w:rPr>
        <w:t>New</w:t>
      </w:r>
      <w:r>
        <w:rPr>
          <w:bCs/>
          <w:i/>
          <w:iCs/>
          <w:lang w:val="en-US"/>
        </w:rPr>
        <w:t xml:space="preserve"> </w:t>
      </w:r>
      <w:r w:rsidRPr="00405BA4">
        <w:rPr>
          <w:bCs/>
          <w:i/>
          <w:iCs/>
          <w:lang w:val="en-US"/>
        </w:rPr>
        <w:t>York Times</w:t>
      </w:r>
      <w:r>
        <w:rPr>
          <w:bCs/>
          <w:i/>
          <w:iCs/>
          <w:lang w:val="en-US"/>
        </w:rPr>
        <w:t xml:space="preserve">, </w:t>
      </w:r>
      <w:r w:rsidRPr="00D76357">
        <w:rPr>
          <w:bCs/>
          <w:iCs/>
          <w:lang w:val="en-US"/>
        </w:rPr>
        <w:t>12 dicembre 2017</w:t>
      </w:r>
      <w:r w:rsidRPr="00405BA4">
        <w:rPr>
          <w:bCs/>
          <w:iCs/>
          <w:lang w:val="en-US"/>
        </w:rPr>
        <w:t>.</w:t>
      </w:r>
    </w:p>
  </w:footnote>
  <w:footnote w:id="209">
    <w:p w:rsidR="00605736" w:rsidRPr="00EE093D" w:rsidRDefault="00605736" w:rsidP="00AE3F6D">
      <w:pPr>
        <w:pStyle w:val="Testonotaapidipagina"/>
        <w:jc w:val="both"/>
        <w:rPr>
          <w:lang w:val="en-US"/>
        </w:rPr>
      </w:pPr>
      <w:r>
        <w:rPr>
          <w:rStyle w:val="Rimandonotaapidipagina"/>
        </w:rPr>
        <w:footnoteRef/>
      </w:r>
      <w:r w:rsidRPr="00EE093D">
        <w:rPr>
          <w:lang w:val="en-US"/>
        </w:rPr>
        <w:t xml:space="preserve"> Intervista 4, Appendice.</w:t>
      </w:r>
    </w:p>
  </w:footnote>
  <w:footnote w:id="210">
    <w:p w:rsidR="00605736" w:rsidRPr="00EE093D" w:rsidRDefault="00605736" w:rsidP="00AE3F6D">
      <w:pPr>
        <w:pStyle w:val="Testonotaapidipagina"/>
        <w:jc w:val="both"/>
        <w:rPr>
          <w:lang w:val="en-US"/>
        </w:rPr>
      </w:pPr>
      <w:r>
        <w:rPr>
          <w:rStyle w:val="Rimandonotaapidipagina"/>
        </w:rPr>
        <w:footnoteRef/>
      </w:r>
      <w:r w:rsidRPr="00EE093D">
        <w:rPr>
          <w:lang w:val="en-US"/>
        </w:rPr>
        <w:t xml:space="preserve"> Intervista 3, Appendice.</w:t>
      </w:r>
    </w:p>
  </w:footnote>
  <w:footnote w:id="211">
    <w:p w:rsidR="00605736" w:rsidRPr="00EE093D" w:rsidRDefault="00605736" w:rsidP="00AE3F6D">
      <w:pPr>
        <w:pStyle w:val="Testonotaapidipagina"/>
        <w:jc w:val="both"/>
        <w:rPr>
          <w:lang w:val="en-US"/>
        </w:rPr>
      </w:pPr>
      <w:r>
        <w:rPr>
          <w:rStyle w:val="Rimandonotaapidipagina"/>
        </w:rPr>
        <w:footnoteRef/>
      </w:r>
      <w:r w:rsidRPr="00EE093D">
        <w:rPr>
          <w:lang w:val="en-US"/>
        </w:rPr>
        <w:t xml:space="preserve"> Intervista 2, Appendice.</w:t>
      </w:r>
    </w:p>
  </w:footnote>
  <w:footnote w:id="212">
    <w:p w:rsidR="00605736" w:rsidRPr="004A76ED" w:rsidRDefault="00605736" w:rsidP="00AE3F6D">
      <w:pPr>
        <w:pStyle w:val="Testonotaapidipagina"/>
        <w:jc w:val="both"/>
        <w:rPr>
          <w:lang w:val="en-US"/>
        </w:rPr>
      </w:pPr>
      <w:r>
        <w:rPr>
          <w:rStyle w:val="Rimandonotaapidipagina"/>
        </w:rPr>
        <w:footnoteRef/>
      </w:r>
      <w:r w:rsidRPr="004A76ED">
        <w:rPr>
          <w:lang w:val="en-US"/>
        </w:rPr>
        <w:t xml:space="preserve"> Intervista 9, Appendice.</w:t>
      </w:r>
    </w:p>
  </w:footnote>
  <w:footnote w:id="213">
    <w:p w:rsidR="00605736" w:rsidRPr="008F6895" w:rsidRDefault="00605736" w:rsidP="00AE3F6D">
      <w:pPr>
        <w:pStyle w:val="Testonotaapidipagina"/>
        <w:jc w:val="both"/>
        <w:rPr>
          <w:lang w:val="en-US"/>
        </w:rPr>
      </w:pPr>
      <w:r>
        <w:rPr>
          <w:rStyle w:val="Rimandonotaapidipagina"/>
        </w:rPr>
        <w:footnoteRef/>
      </w:r>
      <w:r w:rsidRPr="008F6895">
        <w:rPr>
          <w:lang w:val="en-US"/>
        </w:rPr>
        <w:t xml:space="preserve"> ZHAO Hu, L. SELMAN Robert, HASTE Helen, 2015, “Academic stress in Chinese schools and a proposed preventive intervention program”</w:t>
      </w:r>
      <w:r>
        <w:rPr>
          <w:lang w:val="en-US"/>
        </w:rPr>
        <w:t xml:space="preserve">, </w:t>
      </w:r>
      <w:r w:rsidRPr="0060128B">
        <w:rPr>
          <w:i/>
          <w:lang w:val="en-US"/>
        </w:rPr>
        <w:t>Cogent Education</w:t>
      </w:r>
      <w:r>
        <w:rPr>
          <w:lang w:val="en-US"/>
        </w:rPr>
        <w:t>, pag. 2.</w:t>
      </w:r>
    </w:p>
  </w:footnote>
  <w:footnote w:id="214">
    <w:p w:rsidR="00605736" w:rsidRPr="00BB14F9" w:rsidRDefault="00605736" w:rsidP="00AE3F6D">
      <w:pPr>
        <w:pStyle w:val="Testonotaapidipagina"/>
        <w:jc w:val="both"/>
        <w:rPr>
          <w:lang w:val="en-US"/>
        </w:rPr>
      </w:pPr>
      <w:r>
        <w:rPr>
          <w:rStyle w:val="Rimandonotaapidipagina"/>
        </w:rPr>
        <w:footnoteRef/>
      </w:r>
      <w:r w:rsidRPr="00BB14F9">
        <w:rPr>
          <w:lang w:val="en-US"/>
        </w:rPr>
        <w:t xml:space="preserve"> KUO Chien-Lin, HOPKINS KAVANAGH Kathryn, 1994, “Chinese perspectives on culture and mental health”, </w:t>
      </w:r>
      <w:r w:rsidRPr="00937536">
        <w:rPr>
          <w:i/>
          <w:lang w:val="en-US"/>
        </w:rPr>
        <w:t>Mental Health Nursing</w:t>
      </w:r>
      <w:r>
        <w:rPr>
          <w:lang w:val="en-US"/>
        </w:rPr>
        <w:t>, vol. 15, n. 6, pag. 553.</w:t>
      </w:r>
    </w:p>
  </w:footnote>
  <w:footnote w:id="215">
    <w:p w:rsidR="00605736" w:rsidRPr="00D36DF2" w:rsidRDefault="00605736" w:rsidP="00AE3F6D">
      <w:pPr>
        <w:pStyle w:val="Testonotaapidipagina"/>
        <w:jc w:val="both"/>
        <w:rPr>
          <w:lang w:val="en-US"/>
        </w:rPr>
      </w:pPr>
      <w:r>
        <w:rPr>
          <w:rStyle w:val="Rimandonotaapidipagina"/>
        </w:rPr>
        <w:footnoteRef/>
      </w:r>
      <w:r w:rsidRPr="00D36DF2">
        <w:rPr>
          <w:lang w:val="en-US"/>
        </w:rPr>
        <w:t xml:space="preserve"> KUO Chien-Lin, </w:t>
      </w:r>
      <w:r>
        <w:rPr>
          <w:lang w:val="en-US"/>
        </w:rPr>
        <w:t xml:space="preserve">HOPKINS KAVANAGH Kathryn, pag. </w:t>
      </w:r>
      <w:r w:rsidRPr="00D36DF2">
        <w:rPr>
          <w:lang w:val="en-US"/>
        </w:rPr>
        <w:t>555</w:t>
      </w:r>
      <w:r>
        <w:rPr>
          <w:lang w:val="en-US"/>
        </w:rPr>
        <w:t>.</w:t>
      </w:r>
    </w:p>
  </w:footnote>
  <w:footnote w:id="216">
    <w:p w:rsidR="00605736" w:rsidRPr="00D36DF2" w:rsidRDefault="00605736" w:rsidP="00AE3F6D">
      <w:pPr>
        <w:pStyle w:val="Testonotaapidipagina"/>
        <w:jc w:val="both"/>
        <w:rPr>
          <w:lang w:val="en-US"/>
        </w:rPr>
      </w:pPr>
      <w:r>
        <w:rPr>
          <w:rStyle w:val="Rimandonotaapidipagina"/>
        </w:rPr>
        <w:footnoteRef/>
      </w:r>
      <w:r w:rsidRPr="00D36DF2">
        <w:rPr>
          <w:lang w:val="en-US"/>
        </w:rPr>
        <w:t xml:space="preserve"> KUO Chien-Lin, HOPKINS KAVANAGH Kathryn, </w:t>
      </w:r>
      <w:r>
        <w:rPr>
          <w:lang w:val="en-US"/>
        </w:rPr>
        <w:t xml:space="preserve">pag. </w:t>
      </w:r>
      <w:r w:rsidRPr="00D36DF2">
        <w:rPr>
          <w:lang w:val="en-US"/>
        </w:rPr>
        <w:t>557</w:t>
      </w:r>
    </w:p>
  </w:footnote>
  <w:footnote w:id="217">
    <w:p w:rsidR="00605736" w:rsidRPr="00E4084E" w:rsidRDefault="00605736" w:rsidP="00AE3F6D">
      <w:pPr>
        <w:pStyle w:val="Testonotaapidipagina"/>
        <w:jc w:val="both"/>
        <w:rPr>
          <w:lang w:val="en-US"/>
        </w:rPr>
      </w:pPr>
      <w:r>
        <w:rPr>
          <w:rStyle w:val="Rimandonotaapidipagina"/>
        </w:rPr>
        <w:footnoteRef/>
      </w:r>
      <w:r w:rsidRPr="00E4084E">
        <w:rPr>
          <w:lang w:val="en-US"/>
        </w:rPr>
        <w:t xml:space="preserve"> KUO Chien-Lin, HOPKINS KAVANAGH Kathryn, </w:t>
      </w:r>
      <w:r>
        <w:rPr>
          <w:lang w:val="en-US"/>
        </w:rPr>
        <w:t>pag. 558.</w:t>
      </w:r>
    </w:p>
  </w:footnote>
  <w:footnote w:id="218">
    <w:p w:rsidR="00605736" w:rsidRPr="00DC7961" w:rsidRDefault="00605736" w:rsidP="00AE3F6D">
      <w:pPr>
        <w:pStyle w:val="Testonotaapidipagina"/>
        <w:jc w:val="both"/>
        <w:rPr>
          <w:lang w:val="en-US"/>
        </w:rPr>
      </w:pPr>
      <w:r>
        <w:rPr>
          <w:rStyle w:val="Rimandonotaapidipagina"/>
        </w:rPr>
        <w:footnoteRef/>
      </w:r>
      <w:r w:rsidRPr="00DC7961">
        <w:rPr>
          <w:lang w:val="en-US"/>
        </w:rPr>
        <w:t xml:space="preserve"> </w:t>
      </w:r>
      <w:r>
        <w:rPr>
          <w:lang w:val="en-US"/>
        </w:rPr>
        <w:t>Ibidem.</w:t>
      </w:r>
    </w:p>
  </w:footnote>
  <w:footnote w:id="219">
    <w:p w:rsidR="00605736" w:rsidRPr="00751ADF" w:rsidRDefault="00605736" w:rsidP="00AE3F6D">
      <w:pPr>
        <w:pStyle w:val="Testonotaapidipagina"/>
        <w:jc w:val="both"/>
        <w:rPr>
          <w:lang w:val="en-US"/>
        </w:rPr>
      </w:pPr>
      <w:r>
        <w:rPr>
          <w:rStyle w:val="Rimandonotaapidipagina"/>
        </w:rPr>
        <w:footnoteRef/>
      </w:r>
      <w:r w:rsidRPr="00751ADF">
        <w:rPr>
          <w:lang w:val="en-US"/>
        </w:rPr>
        <w:t xml:space="preserve"> KUO Chien-Lin, HOPKINS KAVANAGH Kathryn, </w:t>
      </w:r>
      <w:r>
        <w:rPr>
          <w:lang w:val="en-US"/>
        </w:rPr>
        <w:t>pag. 552.</w:t>
      </w:r>
    </w:p>
  </w:footnote>
  <w:footnote w:id="220">
    <w:p w:rsidR="00605736" w:rsidRPr="00E4084E" w:rsidRDefault="00605736" w:rsidP="00AE3F6D">
      <w:pPr>
        <w:pStyle w:val="Testonotaapidipagina"/>
        <w:jc w:val="both"/>
        <w:rPr>
          <w:lang w:val="en-US"/>
        </w:rPr>
      </w:pPr>
      <w:r>
        <w:rPr>
          <w:rStyle w:val="Rimandonotaapidipagina"/>
        </w:rPr>
        <w:footnoteRef/>
      </w:r>
      <w:r w:rsidRPr="00E4084E">
        <w:rPr>
          <w:lang w:val="en-US"/>
        </w:rPr>
        <w:t xml:space="preserve"> KUO Chien-Lin, HOPKINS KAVANAGH Kathryn, </w:t>
      </w:r>
      <w:r>
        <w:rPr>
          <w:lang w:val="en-US"/>
        </w:rPr>
        <w:t>pag. 556.</w:t>
      </w:r>
    </w:p>
  </w:footnote>
  <w:footnote w:id="221">
    <w:p w:rsidR="00605736" w:rsidRPr="00D36DF2" w:rsidRDefault="00605736" w:rsidP="00AE3F6D">
      <w:pPr>
        <w:pStyle w:val="Testonotaapidipagina"/>
        <w:jc w:val="both"/>
        <w:rPr>
          <w:lang w:val="en-US"/>
        </w:rPr>
      </w:pPr>
      <w:r>
        <w:rPr>
          <w:rStyle w:val="Rimandonotaapidipagina"/>
        </w:rPr>
        <w:footnoteRef/>
      </w:r>
      <w:r w:rsidRPr="00D36DF2">
        <w:rPr>
          <w:lang w:val="en-US"/>
        </w:rPr>
        <w:t xml:space="preserve"> </w:t>
      </w:r>
      <w:r>
        <w:rPr>
          <w:lang w:val="en-US"/>
        </w:rPr>
        <w:t>Ibidem.</w:t>
      </w:r>
    </w:p>
  </w:footnote>
  <w:footnote w:id="222">
    <w:p w:rsidR="00605736" w:rsidRPr="00E4084E" w:rsidRDefault="00605736" w:rsidP="00AE3F6D">
      <w:pPr>
        <w:pStyle w:val="Testonotaapidipagina"/>
        <w:jc w:val="both"/>
        <w:rPr>
          <w:lang w:val="en-US"/>
        </w:rPr>
      </w:pPr>
      <w:r>
        <w:rPr>
          <w:rStyle w:val="Rimandonotaapidipagina"/>
        </w:rPr>
        <w:footnoteRef/>
      </w:r>
      <w:r w:rsidRPr="00E4084E">
        <w:rPr>
          <w:lang w:val="en-US"/>
        </w:rPr>
        <w:t xml:space="preserve"> KUO Chien-Lin</w:t>
      </w:r>
      <w:r>
        <w:rPr>
          <w:lang w:val="en-US"/>
        </w:rPr>
        <w:t>, HOPKINS KAVANAGH Kathryn</w:t>
      </w:r>
      <w:r w:rsidRPr="00E4084E">
        <w:rPr>
          <w:lang w:val="en-US"/>
        </w:rPr>
        <w:t xml:space="preserve">, </w:t>
      </w:r>
      <w:r>
        <w:rPr>
          <w:lang w:val="en-US"/>
        </w:rPr>
        <w:t>pag. 558.</w:t>
      </w:r>
    </w:p>
  </w:footnote>
  <w:footnote w:id="223">
    <w:p w:rsidR="00605736" w:rsidRPr="00EE093D" w:rsidRDefault="00605736" w:rsidP="00AE3F6D">
      <w:pPr>
        <w:pStyle w:val="Testonotaapidipagina"/>
        <w:jc w:val="both"/>
      </w:pPr>
      <w:r>
        <w:rPr>
          <w:rStyle w:val="Rimandonotaapidipagina"/>
        </w:rPr>
        <w:footnoteRef/>
      </w:r>
      <w:r w:rsidRPr="00EE093D">
        <w:t xml:space="preserve"> Intervista 7, Appendice.</w:t>
      </w:r>
    </w:p>
  </w:footnote>
  <w:footnote w:id="224">
    <w:p w:rsidR="00605736" w:rsidRPr="00EE093D" w:rsidRDefault="00605736" w:rsidP="00AE3F6D">
      <w:pPr>
        <w:pStyle w:val="Testonotaapidipagina"/>
        <w:jc w:val="both"/>
      </w:pPr>
      <w:r>
        <w:rPr>
          <w:rStyle w:val="Rimandonotaapidipagina"/>
        </w:rPr>
        <w:footnoteRef/>
      </w:r>
      <w:r w:rsidRPr="00EE093D">
        <w:t xml:space="preserve"> ASH Alec, cit., pag. 70.</w:t>
      </w:r>
    </w:p>
  </w:footnote>
  <w:footnote w:id="225">
    <w:p w:rsidR="00605736" w:rsidRPr="006F715F" w:rsidRDefault="00605736" w:rsidP="00AE3F6D">
      <w:pPr>
        <w:pStyle w:val="Testonotaapidipagina"/>
        <w:jc w:val="both"/>
        <w:rPr>
          <w:lang w:val="en-US"/>
        </w:rPr>
      </w:pPr>
      <w:r>
        <w:rPr>
          <w:rStyle w:val="Rimandonotaapidipagina"/>
        </w:rPr>
        <w:footnoteRef/>
      </w:r>
      <w:r w:rsidRPr="006F715F">
        <w:rPr>
          <w:lang w:val="en-US"/>
        </w:rPr>
        <w:t xml:space="preserve"> </w:t>
      </w:r>
      <w:r>
        <w:rPr>
          <w:lang w:val="en-US"/>
        </w:rPr>
        <w:t>ASH Alec</w:t>
      </w:r>
      <w:r w:rsidRPr="00AE39AD">
        <w:rPr>
          <w:lang w:val="en-US"/>
        </w:rPr>
        <w:t xml:space="preserve">, </w:t>
      </w:r>
      <w:r>
        <w:rPr>
          <w:lang w:val="en-US"/>
        </w:rPr>
        <w:t>cit., pag. 8.</w:t>
      </w:r>
    </w:p>
  </w:footnote>
  <w:footnote w:id="226">
    <w:p w:rsidR="00605736" w:rsidRPr="006F715F" w:rsidRDefault="00605736" w:rsidP="00AE3F6D">
      <w:pPr>
        <w:pStyle w:val="Testonotaapidipagina"/>
        <w:jc w:val="both"/>
        <w:rPr>
          <w:lang w:val="en-US"/>
        </w:rPr>
      </w:pPr>
      <w:r>
        <w:rPr>
          <w:rStyle w:val="Rimandonotaapidipagina"/>
        </w:rPr>
        <w:footnoteRef/>
      </w:r>
      <w:r w:rsidRPr="006F715F">
        <w:rPr>
          <w:lang w:val="en-US"/>
        </w:rPr>
        <w:t xml:space="preserve"> </w:t>
      </w:r>
      <w:r>
        <w:rPr>
          <w:lang w:val="en-US"/>
        </w:rPr>
        <w:t>ASH Alec, pag. 253.</w:t>
      </w:r>
    </w:p>
  </w:footnote>
  <w:footnote w:id="227">
    <w:p w:rsidR="00605736" w:rsidRPr="007B7FEF" w:rsidRDefault="00605736" w:rsidP="00AE3F6D">
      <w:pPr>
        <w:pStyle w:val="Testonotaapidipagina"/>
        <w:jc w:val="both"/>
        <w:rPr>
          <w:lang w:val="en-US"/>
        </w:rPr>
      </w:pPr>
      <w:r>
        <w:rPr>
          <w:rStyle w:val="Rimandonotaapidipagina"/>
        </w:rPr>
        <w:footnoteRef/>
      </w:r>
      <w:r w:rsidRPr="007B7FEF">
        <w:rPr>
          <w:lang w:val="en-US"/>
        </w:rPr>
        <w:t xml:space="preserve"> </w:t>
      </w:r>
      <w:r>
        <w:rPr>
          <w:lang w:val="en-US"/>
        </w:rPr>
        <w:t>ASH Alec, pag. 162.</w:t>
      </w:r>
    </w:p>
  </w:footnote>
  <w:footnote w:id="228">
    <w:p w:rsidR="00605736" w:rsidRPr="006F715F" w:rsidRDefault="00605736" w:rsidP="00AE3F6D">
      <w:pPr>
        <w:pStyle w:val="Testonotaapidipagina"/>
        <w:jc w:val="both"/>
        <w:rPr>
          <w:lang w:val="en-US"/>
        </w:rPr>
      </w:pPr>
      <w:r>
        <w:rPr>
          <w:rStyle w:val="Rimandonotaapidipagina"/>
        </w:rPr>
        <w:footnoteRef/>
      </w:r>
      <w:r w:rsidRPr="006F715F">
        <w:rPr>
          <w:lang w:val="en-US"/>
        </w:rPr>
        <w:t xml:space="preserve"> </w:t>
      </w:r>
      <w:r>
        <w:rPr>
          <w:lang w:val="en-US"/>
        </w:rPr>
        <w:t xml:space="preserve">ASH Alec, pag. </w:t>
      </w:r>
      <w:r w:rsidRPr="006F715F">
        <w:rPr>
          <w:lang w:val="en-US"/>
        </w:rPr>
        <w:t>79</w:t>
      </w:r>
      <w:r>
        <w:rPr>
          <w:lang w:val="en-US"/>
        </w:rPr>
        <w:t>.</w:t>
      </w:r>
    </w:p>
  </w:footnote>
  <w:footnote w:id="229">
    <w:p w:rsidR="00605736" w:rsidRPr="009B3154" w:rsidRDefault="00605736" w:rsidP="00AE3F6D">
      <w:pPr>
        <w:pStyle w:val="Testonotaapidipagina"/>
        <w:jc w:val="both"/>
        <w:rPr>
          <w:lang w:val="en-US"/>
        </w:rPr>
      </w:pPr>
      <w:r>
        <w:rPr>
          <w:rStyle w:val="Rimandonotaapidipagina"/>
        </w:rPr>
        <w:footnoteRef/>
      </w:r>
      <w:r w:rsidRPr="009B3154">
        <w:rPr>
          <w:lang w:val="en-US"/>
        </w:rPr>
        <w:t xml:space="preserve"> </w:t>
      </w:r>
      <w:r>
        <w:rPr>
          <w:lang w:val="en-US"/>
        </w:rPr>
        <w:t>ASH Alec, cit., pag. 43.</w:t>
      </w:r>
    </w:p>
  </w:footnote>
  <w:footnote w:id="230">
    <w:p w:rsidR="00605736" w:rsidRPr="00AA2FE4" w:rsidRDefault="00605736" w:rsidP="00AE3F6D">
      <w:pPr>
        <w:pStyle w:val="Testonotaapidipagina"/>
        <w:jc w:val="both"/>
        <w:rPr>
          <w:lang w:val="en-US"/>
        </w:rPr>
      </w:pPr>
      <w:r>
        <w:rPr>
          <w:rStyle w:val="Rimandonotaapidipagina"/>
        </w:rPr>
        <w:footnoteRef/>
      </w:r>
      <w:r w:rsidRPr="00AA2FE4">
        <w:rPr>
          <w:lang w:val="en-US"/>
        </w:rPr>
        <w:t xml:space="preserve"> ASH Alec, pag. 85.</w:t>
      </w:r>
    </w:p>
  </w:footnote>
  <w:footnote w:id="231">
    <w:p w:rsidR="00605736" w:rsidRDefault="00605736" w:rsidP="00AE3F6D">
      <w:pPr>
        <w:pStyle w:val="Testonotaapidipagina"/>
        <w:jc w:val="both"/>
      </w:pPr>
      <w:r>
        <w:rPr>
          <w:rStyle w:val="Rimandonotaapidipagina"/>
        </w:rPr>
        <w:footnoteRef/>
      </w:r>
      <w:r w:rsidRPr="00EE093D">
        <w:t xml:space="preserve"> Singolo eleme</w:t>
      </w:r>
      <w:r w:rsidRPr="00990E6A">
        <w:t>nto di una cultura o di un sistema di comportamento, replicabile e trasmissibile per imitazione da un individuo a un altro o da uno strumento di comunicazione ed espressione a un altro. I memi digitali sono contenuti virali in grado di monopolizzare l’attenzione degli utenti sul web. Un video, un disegno, una foto diventa meme.</w:t>
      </w:r>
    </w:p>
  </w:footnote>
  <w:footnote w:id="232">
    <w:p w:rsidR="00605736" w:rsidRPr="00990E6A" w:rsidRDefault="00605736" w:rsidP="00AE3F6D">
      <w:pPr>
        <w:pStyle w:val="Testonotaapidipagina"/>
        <w:jc w:val="both"/>
      </w:pPr>
      <w:r>
        <w:rPr>
          <w:rStyle w:val="Rimandonotaapidipagina"/>
        </w:rPr>
        <w:footnoteRef/>
      </w:r>
      <w:r w:rsidRPr="00990E6A">
        <w:t xml:space="preserve"> ASH Alec, </w:t>
      </w:r>
      <w:r>
        <w:t xml:space="preserve">pag. </w:t>
      </w:r>
      <w:r w:rsidRPr="00990E6A">
        <w:t>86.</w:t>
      </w:r>
    </w:p>
  </w:footnote>
  <w:footnote w:id="233">
    <w:p w:rsidR="00605736" w:rsidRPr="00EE093D" w:rsidRDefault="00605736" w:rsidP="00AE3F6D">
      <w:pPr>
        <w:pStyle w:val="Testonotaapidipagina"/>
        <w:jc w:val="both"/>
        <w:rPr>
          <w:lang w:val="en-US"/>
        </w:rPr>
      </w:pPr>
      <w:r>
        <w:rPr>
          <w:rStyle w:val="Rimandonotaapidipagina"/>
        </w:rPr>
        <w:footnoteRef/>
      </w:r>
      <w:r w:rsidRPr="00EE093D">
        <w:rPr>
          <w:lang w:val="en-US"/>
        </w:rPr>
        <w:t xml:space="preserve"> Ibidem.</w:t>
      </w:r>
    </w:p>
  </w:footnote>
  <w:footnote w:id="234">
    <w:p w:rsidR="00605736" w:rsidRPr="00381BEE" w:rsidRDefault="00605736" w:rsidP="00AE3F6D">
      <w:pPr>
        <w:pStyle w:val="Testonotaapidipagina"/>
        <w:jc w:val="both"/>
        <w:rPr>
          <w:lang w:val="en-US"/>
        </w:rPr>
      </w:pPr>
      <w:r>
        <w:rPr>
          <w:rStyle w:val="Rimandonotaapidipagina"/>
        </w:rPr>
        <w:footnoteRef/>
      </w:r>
      <w:r>
        <w:rPr>
          <w:lang w:val="en-US"/>
        </w:rPr>
        <w:t xml:space="preserve"> ASH Alec, pag. 87.</w:t>
      </w:r>
    </w:p>
  </w:footnote>
  <w:footnote w:id="235">
    <w:p w:rsidR="00605736" w:rsidRPr="00381BEE" w:rsidRDefault="00605736" w:rsidP="00AE3F6D">
      <w:pPr>
        <w:pStyle w:val="Testonotaapidipagina"/>
        <w:jc w:val="both"/>
        <w:rPr>
          <w:lang w:val="en-US"/>
        </w:rPr>
      </w:pPr>
      <w:r>
        <w:rPr>
          <w:rStyle w:val="Rimandonotaapidipagina"/>
        </w:rPr>
        <w:footnoteRef/>
      </w:r>
      <w:r w:rsidRPr="00381BEE">
        <w:rPr>
          <w:lang w:val="en-US"/>
        </w:rPr>
        <w:t xml:space="preserve"> </w:t>
      </w:r>
      <w:r>
        <w:rPr>
          <w:lang w:val="en-US"/>
        </w:rPr>
        <w:t>ASH Alec, pag. 88.</w:t>
      </w:r>
    </w:p>
  </w:footnote>
  <w:footnote w:id="236">
    <w:p w:rsidR="00605736" w:rsidRPr="006024A7" w:rsidRDefault="00605736" w:rsidP="00AE3F6D">
      <w:pPr>
        <w:pStyle w:val="Testonotaapidipagina"/>
        <w:jc w:val="both"/>
        <w:rPr>
          <w:lang w:val="en-US"/>
        </w:rPr>
      </w:pPr>
      <w:r>
        <w:rPr>
          <w:rStyle w:val="Rimandonotaapidipagina"/>
        </w:rPr>
        <w:footnoteRef/>
      </w:r>
      <w:r w:rsidRPr="006024A7">
        <w:rPr>
          <w:lang w:val="en-US"/>
        </w:rPr>
        <w:t xml:space="preserve"> </w:t>
      </w:r>
      <w:r>
        <w:rPr>
          <w:lang w:val="en-US"/>
        </w:rPr>
        <w:t>ASH Alec, pag. 70.</w:t>
      </w:r>
    </w:p>
  </w:footnote>
  <w:footnote w:id="237">
    <w:p w:rsidR="00605736" w:rsidRPr="007E271D" w:rsidRDefault="00605736" w:rsidP="00AE3F6D">
      <w:pPr>
        <w:pStyle w:val="Testonotaapidipagina"/>
        <w:jc w:val="both"/>
        <w:rPr>
          <w:lang w:val="en-US"/>
        </w:rPr>
      </w:pPr>
      <w:r>
        <w:rPr>
          <w:rStyle w:val="Rimandonotaapidipagina"/>
        </w:rPr>
        <w:footnoteRef/>
      </w:r>
      <w:r w:rsidRPr="007E271D">
        <w:rPr>
          <w:lang w:val="en-US"/>
        </w:rPr>
        <w:t xml:space="preserve"> </w:t>
      </w:r>
      <w:r>
        <w:rPr>
          <w:lang w:val="en-US"/>
        </w:rPr>
        <w:t>ASH Alec, pag. 120.</w:t>
      </w:r>
    </w:p>
  </w:footnote>
  <w:footnote w:id="238">
    <w:p w:rsidR="00605736" w:rsidRPr="0047728B" w:rsidRDefault="00605736" w:rsidP="00AE3F6D">
      <w:pPr>
        <w:pStyle w:val="Testonotaapidipagina"/>
        <w:jc w:val="both"/>
        <w:rPr>
          <w:lang w:val="en-US"/>
        </w:rPr>
      </w:pPr>
      <w:r>
        <w:rPr>
          <w:rStyle w:val="Rimandonotaapidipagina"/>
        </w:rPr>
        <w:footnoteRef/>
      </w:r>
      <w:r w:rsidRPr="0047728B">
        <w:rPr>
          <w:lang w:val="en-US"/>
        </w:rPr>
        <w:t xml:space="preserve"> </w:t>
      </w:r>
      <w:r>
        <w:rPr>
          <w:lang w:val="en-US"/>
        </w:rPr>
        <w:t>ASH Alec, pag. 126.</w:t>
      </w:r>
    </w:p>
  </w:footnote>
  <w:footnote w:id="239">
    <w:p w:rsidR="00605736" w:rsidRPr="006024A7" w:rsidRDefault="00605736" w:rsidP="00AE3F6D">
      <w:pPr>
        <w:pStyle w:val="Testonotaapidipagina"/>
        <w:jc w:val="both"/>
        <w:rPr>
          <w:lang w:val="en-US"/>
        </w:rPr>
      </w:pPr>
      <w:r>
        <w:rPr>
          <w:rStyle w:val="Rimandonotaapidipagina"/>
        </w:rPr>
        <w:footnoteRef/>
      </w:r>
      <w:r w:rsidRPr="006024A7">
        <w:rPr>
          <w:lang w:val="en-US"/>
        </w:rPr>
        <w:t xml:space="preserve"> </w:t>
      </w:r>
      <w:r>
        <w:rPr>
          <w:lang w:val="en-US"/>
        </w:rPr>
        <w:t>ASH Alec, pag. 109.</w:t>
      </w:r>
    </w:p>
  </w:footnote>
  <w:footnote w:id="240">
    <w:p w:rsidR="00605736" w:rsidRPr="00FD4E48" w:rsidRDefault="00605736" w:rsidP="00AE3F6D">
      <w:pPr>
        <w:pStyle w:val="Testonotaapidipagina"/>
        <w:jc w:val="both"/>
      </w:pPr>
      <w:r>
        <w:rPr>
          <w:rStyle w:val="Rimandonotaapidipagina"/>
        </w:rPr>
        <w:footnoteRef/>
      </w:r>
      <w:r>
        <w:t xml:space="preserve"> </w:t>
      </w:r>
      <w:r w:rsidRPr="00FD4E48">
        <w:t>Neologismo nato dalla fusione tra </w:t>
      </w:r>
      <w:r w:rsidRPr="00FD4E48">
        <w:rPr>
          <w:i/>
          <w:iCs/>
        </w:rPr>
        <w:t>fan</w:t>
      </w:r>
      <w:r>
        <w:rPr>
          <w:i/>
          <w:iCs/>
        </w:rPr>
        <w:t xml:space="preserve"> </w:t>
      </w:r>
      <w:r w:rsidRPr="00FD4E48">
        <w:t>(abbreviazione di </w:t>
      </w:r>
      <w:r w:rsidRPr="00FD4E48">
        <w:rPr>
          <w:i/>
          <w:iCs/>
        </w:rPr>
        <w:t>fanatic</w:t>
      </w:r>
      <w:r w:rsidRPr="00FD4E48">
        <w:t>) e il suffisso -</w:t>
      </w:r>
      <w:r w:rsidRPr="00FD4E48">
        <w:rPr>
          <w:i/>
          <w:iCs/>
        </w:rPr>
        <w:t>dom</w:t>
      </w:r>
      <w:r w:rsidRPr="00FD4E48">
        <w:t>; letteralmen</w:t>
      </w:r>
      <w:r>
        <w:t>te significa “universo dei fan” e</w:t>
      </w:r>
      <w:r w:rsidRPr="00FD4E48">
        <w:t xml:space="preserve"> indica un insieme di persone unite dalla passione per un comune fenomeno, personaggio, oggetto.</w:t>
      </w:r>
    </w:p>
  </w:footnote>
  <w:footnote w:id="241">
    <w:p w:rsidR="00605736" w:rsidRPr="002A48CF" w:rsidRDefault="00605736" w:rsidP="00AE3F6D">
      <w:pPr>
        <w:pStyle w:val="Testonotaapidipagina"/>
        <w:jc w:val="both"/>
        <w:rPr>
          <w:lang w:val="en-US"/>
        </w:rPr>
      </w:pPr>
      <w:r>
        <w:rPr>
          <w:rStyle w:val="Rimandonotaapidipagina"/>
        </w:rPr>
        <w:footnoteRef/>
      </w:r>
      <w:r w:rsidRPr="002A48CF">
        <w:rPr>
          <w:lang w:val="en-US"/>
        </w:rPr>
        <w:t xml:space="preserve"> ASH Alec, </w:t>
      </w:r>
      <w:r>
        <w:rPr>
          <w:lang w:val="en-US"/>
        </w:rPr>
        <w:t xml:space="preserve">pag. </w:t>
      </w:r>
      <w:r w:rsidRPr="002A48CF">
        <w:rPr>
          <w:lang w:val="en-US"/>
        </w:rPr>
        <w:t>117.</w:t>
      </w:r>
    </w:p>
  </w:footnote>
  <w:footnote w:id="242">
    <w:p w:rsidR="00605736" w:rsidRPr="00AE39AD" w:rsidRDefault="00605736" w:rsidP="00AE3F6D">
      <w:pPr>
        <w:pStyle w:val="Testonotaapidipagina"/>
        <w:jc w:val="both"/>
        <w:rPr>
          <w:lang w:val="en-US"/>
        </w:rPr>
      </w:pPr>
      <w:r>
        <w:rPr>
          <w:rStyle w:val="Rimandonotaapidipagina"/>
        </w:rPr>
        <w:footnoteRef/>
      </w:r>
      <w:r w:rsidRPr="00AE39AD">
        <w:rPr>
          <w:lang w:val="en-US"/>
        </w:rPr>
        <w:t xml:space="preserve"> </w:t>
      </w:r>
      <w:r>
        <w:rPr>
          <w:lang w:val="en-US"/>
        </w:rPr>
        <w:t xml:space="preserve">HUANG Tingting, </w:t>
      </w:r>
      <w:r w:rsidRPr="00AE39AD">
        <w:rPr>
          <w:bCs/>
          <w:lang w:val="en-US"/>
        </w:rPr>
        <w:t>“Chinese fans share their love for record-breaking S. Korean boy band BTS”</w:t>
      </w:r>
      <w:r>
        <w:rPr>
          <w:lang w:val="en-US"/>
        </w:rPr>
        <w:t xml:space="preserve">, </w:t>
      </w:r>
      <w:r w:rsidRPr="00486923">
        <w:rPr>
          <w:i/>
          <w:lang w:val="en-US"/>
        </w:rPr>
        <w:t>Global Times</w:t>
      </w:r>
      <w:r>
        <w:rPr>
          <w:lang w:val="en-US"/>
        </w:rPr>
        <w:t>, 25 giugno 2018.</w:t>
      </w:r>
    </w:p>
  </w:footnote>
  <w:footnote w:id="243">
    <w:p w:rsidR="00605736" w:rsidRPr="00FE7E96" w:rsidRDefault="00605736" w:rsidP="00AE3F6D">
      <w:pPr>
        <w:pStyle w:val="Testonotaapidipagina"/>
        <w:jc w:val="both"/>
        <w:rPr>
          <w:iCs/>
        </w:rPr>
      </w:pPr>
      <w:r>
        <w:rPr>
          <w:rStyle w:val="Rimandonotaapidipagina"/>
        </w:rPr>
        <w:footnoteRef/>
      </w:r>
      <w:r>
        <w:t xml:space="preserve"> Post di un fan dei BTS [</w:t>
      </w:r>
      <w:r w:rsidRPr="00FE7E96">
        <w:rPr>
          <w:iCs/>
        </w:rPr>
        <w:t>https://twitter.com</w:t>
      </w:r>
      <w:r>
        <w:rPr>
          <w:iCs/>
        </w:rPr>
        <w:t>].</w:t>
      </w:r>
    </w:p>
  </w:footnote>
  <w:footnote w:id="244">
    <w:p w:rsidR="00605736" w:rsidRPr="00FE5C53" w:rsidRDefault="00605736" w:rsidP="00AE3F6D">
      <w:pPr>
        <w:pStyle w:val="Testonotaapidipagina"/>
        <w:jc w:val="both"/>
      </w:pPr>
      <w:r>
        <w:rPr>
          <w:rStyle w:val="Rimandonotaapidipagina"/>
        </w:rPr>
        <w:footnoteRef/>
      </w:r>
      <w:r w:rsidRPr="00FE5C53">
        <w:t xml:space="preserve"> </w:t>
      </w:r>
      <w:r>
        <w:t>ASH Alec, pag. 146.</w:t>
      </w:r>
    </w:p>
  </w:footnote>
  <w:footnote w:id="245">
    <w:p w:rsidR="00605736" w:rsidRPr="00FE5C53" w:rsidRDefault="00605736" w:rsidP="00AE3F6D">
      <w:pPr>
        <w:pStyle w:val="Testonotaapidipagina"/>
        <w:jc w:val="both"/>
      </w:pPr>
      <w:r>
        <w:rPr>
          <w:rStyle w:val="Rimandonotaapidipagina"/>
        </w:rPr>
        <w:footnoteRef/>
      </w:r>
      <w:r w:rsidRPr="00FE5C53">
        <w:t xml:space="preserve"> </w:t>
      </w:r>
      <w:r>
        <w:t>BRIGADOI COLOGNA Daniele</w:t>
      </w:r>
      <w:r w:rsidRPr="00AE39AD">
        <w:t xml:space="preserve">, </w:t>
      </w:r>
      <w:r>
        <w:t>cit.</w:t>
      </w:r>
      <w:r w:rsidRPr="00AE39AD">
        <w:t xml:space="preserve">, </w:t>
      </w:r>
      <w:r>
        <w:t xml:space="preserve">vol. </w:t>
      </w:r>
      <w:r w:rsidRPr="00AE39AD">
        <w:t xml:space="preserve">8, </w:t>
      </w:r>
      <w:r>
        <w:t xml:space="preserve">n. </w:t>
      </w:r>
      <w:r w:rsidRPr="00AE39AD">
        <w:t xml:space="preserve">6, </w:t>
      </w:r>
      <w:r>
        <w:t>pag. 3.</w:t>
      </w:r>
    </w:p>
  </w:footnote>
  <w:footnote w:id="246">
    <w:p w:rsidR="00605736" w:rsidRPr="00CC11FC" w:rsidRDefault="00605736">
      <w:pPr>
        <w:pStyle w:val="Testonotaapidipagina"/>
      </w:pPr>
      <w:r>
        <w:rPr>
          <w:rStyle w:val="Rimandonotaapidipagina"/>
        </w:rPr>
        <w:footnoteRef/>
      </w:r>
      <w:r w:rsidRPr="00CC11FC">
        <w:t xml:space="preserve"> Un mem</w:t>
      </w:r>
      <w:r>
        <w:t>e a rappresentare il nome di u</w:t>
      </w:r>
      <w:r w:rsidRPr="00CC11FC">
        <w:t xml:space="preserve">na piattaforma </w:t>
      </w:r>
      <w:r>
        <w:t xml:space="preserve">globale per i talenti emergenti che </w:t>
      </w:r>
      <w:r w:rsidRPr="00CC11FC">
        <w:t>celebra moda, cu</w:t>
      </w:r>
      <w:r>
        <w:t>ltura, individualità e gioventù [</w:t>
      </w:r>
      <w:r w:rsidRPr="00CC11FC">
        <w:t>https://i-d.vice.com/en_us</w:t>
      </w:r>
      <w:r>
        <w:t>].</w:t>
      </w:r>
    </w:p>
  </w:footnote>
  <w:footnote w:id="247">
    <w:p w:rsidR="00605736" w:rsidRPr="0021510C" w:rsidRDefault="00605736">
      <w:pPr>
        <w:pStyle w:val="Testonotaapidipagina"/>
        <w:rPr>
          <w:lang w:val="en-US"/>
        </w:rPr>
      </w:pPr>
      <w:r>
        <w:rPr>
          <w:rStyle w:val="Rimandonotaapidipagina"/>
        </w:rPr>
        <w:footnoteRef/>
      </w:r>
      <w:r w:rsidRPr="0021510C">
        <w:rPr>
          <w:lang w:val="en-US"/>
        </w:rPr>
        <w:t xml:space="preserve"> </w:t>
      </w:r>
      <w:r>
        <w:rPr>
          <w:lang w:val="en-US"/>
        </w:rPr>
        <w:t>2018, “</w:t>
      </w:r>
      <w:r w:rsidRPr="0021510C">
        <w:rPr>
          <w:lang w:val="en-US"/>
        </w:rPr>
        <w:t>China’s Youth Breaking Through The Great Firewall</w:t>
      </w:r>
      <w:r>
        <w:rPr>
          <w:lang w:val="en-US"/>
        </w:rPr>
        <w:t xml:space="preserve">”, </w:t>
      </w:r>
      <w:r w:rsidRPr="0021510C">
        <w:rPr>
          <w:i/>
          <w:lang w:val="en-US"/>
        </w:rPr>
        <w:t>i-D</w:t>
      </w:r>
      <w:r>
        <w:rPr>
          <w:lang w:val="en-US"/>
        </w:rPr>
        <w:t>, [www.youtube.com].</w:t>
      </w:r>
    </w:p>
  </w:footnote>
  <w:footnote w:id="248">
    <w:p w:rsidR="00605736" w:rsidRPr="00934A8C" w:rsidRDefault="00605736">
      <w:pPr>
        <w:pStyle w:val="Testonotaapidipagina"/>
        <w:rPr>
          <w:lang w:val="en-US"/>
        </w:rPr>
      </w:pPr>
      <w:r>
        <w:rPr>
          <w:rStyle w:val="Rimandonotaapidipagina"/>
        </w:rPr>
        <w:footnoteRef/>
      </w:r>
      <w:r w:rsidRPr="00934A8C">
        <w:rPr>
          <w:lang w:val="en-US"/>
        </w:rPr>
        <w:t xml:space="preserve"> </w:t>
      </w:r>
      <w:r>
        <w:rPr>
          <w:lang w:val="en-US"/>
        </w:rPr>
        <w:t>Ibidem.</w:t>
      </w:r>
    </w:p>
  </w:footnote>
  <w:footnote w:id="249">
    <w:p w:rsidR="00605736" w:rsidRPr="000C53EC" w:rsidRDefault="00605736" w:rsidP="00AE3F6D">
      <w:pPr>
        <w:pStyle w:val="Testonotaapidipagina"/>
        <w:jc w:val="both"/>
        <w:rPr>
          <w:lang w:val="en-US"/>
        </w:rPr>
      </w:pPr>
      <w:r>
        <w:rPr>
          <w:rStyle w:val="Rimandonotaapidipagina"/>
        </w:rPr>
        <w:footnoteRef/>
      </w:r>
      <w:r w:rsidRPr="00EE093D">
        <w:rPr>
          <w:lang w:val="en-US"/>
        </w:rPr>
        <w:t xml:space="preserve"> “</w:t>
      </w:r>
      <w:r w:rsidRPr="000C53EC">
        <w:rPr>
          <w:lang w:val="en-US"/>
        </w:rPr>
        <w:t>The breed of Chinese youngsters born between 2000 and 2010 has a fiercely independent streak</w:t>
      </w:r>
      <w:r>
        <w:rPr>
          <w:lang w:val="en-US"/>
        </w:rPr>
        <w:t xml:space="preserve">”, </w:t>
      </w:r>
      <w:r w:rsidRPr="00A45D14">
        <w:rPr>
          <w:i/>
          <w:lang w:val="en-US"/>
        </w:rPr>
        <w:t>Global Times</w:t>
      </w:r>
      <w:r>
        <w:rPr>
          <w:i/>
          <w:lang w:val="en-US"/>
        </w:rPr>
        <w:t xml:space="preserve">, </w:t>
      </w:r>
      <w:r w:rsidRPr="00D76357">
        <w:rPr>
          <w:lang w:val="en-US"/>
        </w:rPr>
        <w:t>14 maggio 2018</w:t>
      </w:r>
      <w:r>
        <w:rPr>
          <w:lang w:val="en-US"/>
        </w:rPr>
        <w:t>.</w:t>
      </w:r>
    </w:p>
  </w:footnote>
  <w:footnote w:id="250">
    <w:p w:rsidR="00605736" w:rsidRPr="002A48CF" w:rsidRDefault="00605736" w:rsidP="00AE3F6D">
      <w:pPr>
        <w:pStyle w:val="Testonotaapidipagina"/>
        <w:jc w:val="both"/>
      </w:pPr>
      <w:r>
        <w:rPr>
          <w:rStyle w:val="Rimandonotaapidipagina"/>
        </w:rPr>
        <w:footnoteRef/>
      </w:r>
      <w:r w:rsidRPr="002A48CF">
        <w:t xml:space="preserve"> ASH Alec, </w:t>
      </w:r>
      <w:r>
        <w:t xml:space="preserve">pag. </w:t>
      </w:r>
      <w:r w:rsidRPr="002A48CF">
        <w:t>146.</w:t>
      </w:r>
    </w:p>
  </w:footnote>
  <w:footnote w:id="251">
    <w:p w:rsidR="00605736" w:rsidRPr="00D568C8" w:rsidRDefault="00605736" w:rsidP="00AE3F6D">
      <w:pPr>
        <w:pStyle w:val="Testonotaapidipagina"/>
        <w:jc w:val="both"/>
        <w:rPr>
          <w:lang w:val="en-US"/>
        </w:rPr>
      </w:pPr>
      <w:r>
        <w:rPr>
          <w:rStyle w:val="Rimandonotaapidipagina"/>
        </w:rPr>
        <w:footnoteRef/>
      </w:r>
      <w:r>
        <w:t xml:space="preserve"> </w:t>
      </w:r>
      <w:r w:rsidRPr="0034139A">
        <w:rPr>
          <w:i/>
          <w:iCs/>
        </w:rPr>
        <w:t xml:space="preserve">“La gioventù non è però qualcosa di fisso e definibile con età ed etnia. Ci sono giovani ricchi, gente comune, giovani imprenditori, cinesi </w:t>
      </w:r>
      <w:r w:rsidRPr="00216AC8">
        <w:rPr>
          <w:i/>
          <w:iCs/>
        </w:rPr>
        <w:t>Hàn</w:t>
      </w:r>
      <w:r w:rsidRPr="0034139A">
        <w:rPr>
          <w:i/>
          <w:iCs/>
        </w:rPr>
        <w:t xml:space="preserve"> e minoranze etniche. Questo libro si basa sulla gioventù urbana e cosmopolita “mainstream”, che rimane a studiare e vivere in Cina e che ha contatto diretto con la società.”</w:t>
      </w:r>
      <w:r w:rsidRPr="0034139A">
        <w:t xml:space="preserve"> </w:t>
      </w:r>
      <w:r w:rsidRPr="00A31F06">
        <w:rPr>
          <w:lang w:val="en-US"/>
        </w:rPr>
        <w:t>ASH Alec</w:t>
      </w:r>
      <w:r w:rsidRPr="00D568C8">
        <w:rPr>
          <w:lang w:val="en-US"/>
        </w:rPr>
        <w:t>, cit.</w:t>
      </w:r>
      <w:r>
        <w:rPr>
          <w:lang w:val="en-US"/>
        </w:rPr>
        <w:t>,</w:t>
      </w:r>
      <w:r w:rsidRPr="00D568C8">
        <w:rPr>
          <w:lang w:val="en-US"/>
        </w:rPr>
        <w:t xml:space="preserve"> </w:t>
      </w:r>
      <w:r>
        <w:rPr>
          <w:iCs/>
          <w:lang w:val="en-US"/>
        </w:rPr>
        <w:t xml:space="preserve">pag. </w:t>
      </w:r>
      <w:r w:rsidRPr="00D568C8">
        <w:rPr>
          <w:iCs/>
          <w:lang w:val="en-US"/>
        </w:rPr>
        <w:t>9.</w:t>
      </w:r>
    </w:p>
  </w:footnote>
  <w:footnote w:id="252">
    <w:p w:rsidR="00605736" w:rsidRPr="00CE735B" w:rsidRDefault="00605736" w:rsidP="00A24EF8">
      <w:pPr>
        <w:pStyle w:val="Testonotaapidipagina"/>
        <w:jc w:val="both"/>
        <w:rPr>
          <w:lang w:val="en-US"/>
        </w:rPr>
      </w:pPr>
      <w:r>
        <w:rPr>
          <w:rStyle w:val="Rimandonotaapidipagina"/>
        </w:rPr>
        <w:footnoteRef/>
      </w:r>
      <w:r w:rsidRPr="00CE735B">
        <w:rPr>
          <w:lang w:val="en-US"/>
        </w:rPr>
        <w:t xml:space="preserve"> </w:t>
      </w:r>
      <w:r w:rsidRPr="00681EC4">
        <w:rPr>
          <w:iCs/>
          <w:lang w:val="en-US"/>
        </w:rPr>
        <w:t xml:space="preserve">WANG Bingxin, GREENWOOD Kenneth M., 2013, “Chinese students' perceptions of their creativity and their perceptions of Western students' creativity”, </w:t>
      </w:r>
      <w:r w:rsidRPr="00A20917">
        <w:rPr>
          <w:i/>
          <w:iCs/>
          <w:lang w:val="en-US"/>
        </w:rPr>
        <w:t>Educational Psychology. An International Journal of Experimental Educational Psychology</w:t>
      </w:r>
      <w:r>
        <w:rPr>
          <w:iCs/>
          <w:lang w:val="en-US"/>
        </w:rPr>
        <w:t xml:space="preserve">, vol. 33, n. 5, pag. </w:t>
      </w:r>
      <w:r w:rsidRPr="00CE735B">
        <w:rPr>
          <w:lang w:val="en-US"/>
        </w:rPr>
        <w:t>640</w:t>
      </w:r>
      <w:r>
        <w:rPr>
          <w:lang w:val="en-US"/>
        </w:rPr>
        <w:t>.</w:t>
      </w:r>
    </w:p>
  </w:footnote>
  <w:footnote w:id="253">
    <w:p w:rsidR="00605736" w:rsidRPr="00CB0166" w:rsidRDefault="00605736" w:rsidP="00AE3F6D">
      <w:pPr>
        <w:pStyle w:val="Testonotaapidipagina"/>
        <w:jc w:val="both"/>
        <w:rPr>
          <w:lang w:val="en-US"/>
        </w:rPr>
      </w:pPr>
      <w:r>
        <w:rPr>
          <w:rStyle w:val="Rimandonotaapidipagina"/>
        </w:rPr>
        <w:footnoteRef/>
      </w:r>
      <w:r w:rsidRPr="00CB0166">
        <w:rPr>
          <w:lang w:val="en-US"/>
        </w:rPr>
        <w:t xml:space="preserve"> </w:t>
      </w:r>
      <w:r>
        <w:rPr>
          <w:lang w:val="en-US"/>
        </w:rPr>
        <w:t>ASH Alec, pag. 179.</w:t>
      </w:r>
    </w:p>
  </w:footnote>
  <w:footnote w:id="254">
    <w:p w:rsidR="00605736" w:rsidRPr="00CB0166" w:rsidRDefault="00605736" w:rsidP="00AE3F6D">
      <w:pPr>
        <w:pStyle w:val="Testonotaapidipagina"/>
        <w:jc w:val="both"/>
        <w:rPr>
          <w:lang w:val="en-US"/>
        </w:rPr>
      </w:pPr>
      <w:r>
        <w:rPr>
          <w:rStyle w:val="Rimandonotaapidipagina"/>
        </w:rPr>
        <w:footnoteRef/>
      </w:r>
      <w:r w:rsidRPr="00CB0166">
        <w:rPr>
          <w:lang w:val="en-US"/>
        </w:rPr>
        <w:t xml:space="preserve"> </w:t>
      </w:r>
      <w:r>
        <w:rPr>
          <w:lang w:val="en-US"/>
        </w:rPr>
        <w:t>ASH Alec, pag. 180.</w:t>
      </w:r>
    </w:p>
  </w:footnote>
  <w:footnote w:id="255">
    <w:p w:rsidR="00605736" w:rsidRPr="00CB0166" w:rsidRDefault="00605736" w:rsidP="00AE3F6D">
      <w:pPr>
        <w:pStyle w:val="Testonotaapidipagina"/>
        <w:jc w:val="both"/>
        <w:rPr>
          <w:lang w:val="en-US"/>
        </w:rPr>
      </w:pPr>
      <w:r>
        <w:rPr>
          <w:rStyle w:val="Rimandonotaapidipagina"/>
        </w:rPr>
        <w:footnoteRef/>
      </w:r>
      <w:r w:rsidRPr="00CB0166">
        <w:rPr>
          <w:lang w:val="en-US"/>
        </w:rPr>
        <w:t xml:space="preserve"> </w:t>
      </w:r>
      <w:r>
        <w:rPr>
          <w:lang w:val="en-US"/>
        </w:rPr>
        <w:t>ASH Alec, pag. 184.</w:t>
      </w:r>
    </w:p>
  </w:footnote>
  <w:footnote w:id="256">
    <w:p w:rsidR="00605736" w:rsidRPr="00FA197A" w:rsidRDefault="00605736" w:rsidP="00AE3F6D">
      <w:pPr>
        <w:pStyle w:val="Testonotaapidipagina"/>
        <w:jc w:val="both"/>
        <w:rPr>
          <w:lang w:val="en-US"/>
        </w:rPr>
      </w:pPr>
      <w:r>
        <w:rPr>
          <w:rStyle w:val="Rimandonotaapidipagina"/>
        </w:rPr>
        <w:footnoteRef/>
      </w:r>
      <w:r w:rsidRPr="00FA197A">
        <w:rPr>
          <w:lang w:val="en-US"/>
        </w:rPr>
        <w:t xml:space="preserve"> </w:t>
      </w:r>
      <w:r>
        <w:rPr>
          <w:lang w:val="en-US"/>
        </w:rPr>
        <w:t>ASH Alec, pag. 185.</w:t>
      </w:r>
    </w:p>
  </w:footnote>
  <w:footnote w:id="257">
    <w:p w:rsidR="00605736" w:rsidRPr="003E6BDB" w:rsidRDefault="00605736" w:rsidP="00AE3F6D">
      <w:pPr>
        <w:pStyle w:val="Testonotaapidipagina"/>
        <w:jc w:val="both"/>
        <w:rPr>
          <w:lang w:val="en-US"/>
        </w:rPr>
      </w:pPr>
      <w:r>
        <w:rPr>
          <w:rStyle w:val="Rimandonotaapidipagina"/>
        </w:rPr>
        <w:footnoteRef/>
      </w:r>
      <w:r w:rsidRPr="003E6BDB">
        <w:rPr>
          <w:lang w:val="en-US"/>
        </w:rPr>
        <w:t xml:space="preserve"> CHAN Jenny, NGAI Pun, 2010, "Suicide as Protest for the New Generation of Chinese Migrant Workers: Foxconn, Global Capital, and the State," </w:t>
      </w:r>
      <w:r w:rsidRPr="00895328">
        <w:rPr>
          <w:i/>
          <w:lang w:val="en-US"/>
        </w:rPr>
        <w:t>The Asia-Pacific Journal</w:t>
      </w:r>
      <w:r>
        <w:rPr>
          <w:lang w:val="en-US"/>
        </w:rPr>
        <w:t>, vol. 8, issue 37, n. 2, pag. 156.</w:t>
      </w:r>
    </w:p>
  </w:footnote>
  <w:footnote w:id="258">
    <w:p w:rsidR="00605736" w:rsidRPr="003E6BDB" w:rsidRDefault="00605736" w:rsidP="00AE3F6D">
      <w:pPr>
        <w:pStyle w:val="Testonotaapidipagina"/>
        <w:jc w:val="both"/>
        <w:rPr>
          <w:lang w:val="en-US"/>
        </w:rPr>
      </w:pPr>
      <w:r>
        <w:rPr>
          <w:rStyle w:val="Rimandonotaapidipagina"/>
        </w:rPr>
        <w:footnoteRef/>
      </w:r>
      <w:r w:rsidRPr="003E6BDB">
        <w:rPr>
          <w:lang w:val="en-US"/>
        </w:rPr>
        <w:t xml:space="preserve"> </w:t>
      </w:r>
      <w:r>
        <w:rPr>
          <w:lang w:val="en-US"/>
        </w:rPr>
        <w:t xml:space="preserve">CHAN Jenny, NGAI Pun, cit., pag. </w:t>
      </w:r>
      <w:r w:rsidRPr="003E6BDB">
        <w:rPr>
          <w:lang w:val="en-US"/>
        </w:rPr>
        <w:t>170.</w:t>
      </w:r>
    </w:p>
  </w:footnote>
  <w:footnote w:id="259">
    <w:p w:rsidR="00605736" w:rsidRPr="003E6BDB" w:rsidRDefault="00605736" w:rsidP="00AE3F6D">
      <w:pPr>
        <w:pStyle w:val="Testonotaapidipagina"/>
        <w:jc w:val="both"/>
        <w:rPr>
          <w:lang w:val="en-US"/>
        </w:rPr>
      </w:pPr>
      <w:r>
        <w:rPr>
          <w:rStyle w:val="Rimandonotaapidipagina"/>
        </w:rPr>
        <w:footnoteRef/>
      </w:r>
      <w:r w:rsidRPr="003E6BDB">
        <w:rPr>
          <w:lang w:val="en-US"/>
        </w:rPr>
        <w:t xml:space="preserve"> </w:t>
      </w:r>
      <w:r w:rsidRPr="00A31F06">
        <w:rPr>
          <w:lang w:val="en-US"/>
        </w:rPr>
        <w:t xml:space="preserve">CHAN Jenny, NGAI Pun, </w:t>
      </w:r>
      <w:r>
        <w:rPr>
          <w:lang w:val="en-US"/>
        </w:rPr>
        <w:t>pag. 186.</w:t>
      </w:r>
    </w:p>
  </w:footnote>
  <w:footnote w:id="260">
    <w:p w:rsidR="00605736" w:rsidRPr="003E6BDB" w:rsidRDefault="00605736" w:rsidP="00AE3F6D">
      <w:pPr>
        <w:pStyle w:val="Testonotaapidipagina"/>
        <w:jc w:val="both"/>
        <w:rPr>
          <w:lang w:val="en-US"/>
        </w:rPr>
      </w:pPr>
      <w:r>
        <w:rPr>
          <w:rStyle w:val="Rimandonotaapidipagina"/>
        </w:rPr>
        <w:footnoteRef/>
      </w:r>
      <w:r>
        <w:rPr>
          <w:lang w:val="en-US"/>
        </w:rPr>
        <w:t xml:space="preserve"> </w:t>
      </w:r>
      <w:r w:rsidRPr="00A31F06">
        <w:rPr>
          <w:lang w:val="en-US"/>
        </w:rPr>
        <w:t xml:space="preserve">CHAN Jenny, NGAI Pun, </w:t>
      </w:r>
      <w:r>
        <w:rPr>
          <w:lang w:val="en-US"/>
        </w:rPr>
        <w:t xml:space="preserve">pag. </w:t>
      </w:r>
      <w:r w:rsidRPr="003E6BDB">
        <w:rPr>
          <w:lang w:val="en-US"/>
        </w:rPr>
        <w:t>171</w:t>
      </w:r>
      <w:r>
        <w:rPr>
          <w:lang w:val="en-US"/>
        </w:rPr>
        <w:t>.</w:t>
      </w:r>
    </w:p>
  </w:footnote>
  <w:footnote w:id="261">
    <w:p w:rsidR="00605736" w:rsidRPr="00A24BAB" w:rsidRDefault="00605736" w:rsidP="00AE3F6D">
      <w:pPr>
        <w:pStyle w:val="Testonotaapidipagina"/>
        <w:jc w:val="both"/>
      </w:pPr>
      <w:r>
        <w:rPr>
          <w:rStyle w:val="Rimandonotaapidipagina"/>
        </w:rPr>
        <w:footnoteRef/>
      </w:r>
      <w:r w:rsidRPr="00A24BAB">
        <w:t xml:space="preserve"> CHAN Jenny, NGAI Pun, cit., pag. 175.</w:t>
      </w:r>
    </w:p>
  </w:footnote>
  <w:footnote w:id="262">
    <w:p w:rsidR="00605736" w:rsidRPr="00A24BAB" w:rsidRDefault="00605736" w:rsidP="00AE3F6D">
      <w:pPr>
        <w:pStyle w:val="Testonotaapidipagina"/>
        <w:jc w:val="both"/>
      </w:pPr>
      <w:r>
        <w:rPr>
          <w:rStyle w:val="Rimandonotaapidipagina"/>
        </w:rPr>
        <w:footnoteRef/>
      </w:r>
      <w:r w:rsidRPr="00A24BAB">
        <w:t xml:space="preserve"> CHAN Jenny, NGAI Pun, pag. 186.</w:t>
      </w:r>
    </w:p>
  </w:footnote>
  <w:footnote w:id="263">
    <w:p w:rsidR="00605736" w:rsidRDefault="00605736" w:rsidP="006816EB">
      <w:pPr>
        <w:pStyle w:val="Testonotaapidipagina"/>
        <w:jc w:val="both"/>
      </w:pPr>
      <w:r>
        <w:rPr>
          <w:rStyle w:val="Rimandonotaapidipagina"/>
        </w:rPr>
        <w:footnoteRef/>
      </w:r>
      <w:r>
        <w:t xml:space="preserve"> </w:t>
      </w:r>
      <w:r w:rsidRPr="00C15523">
        <w:t>Struttu</w:t>
      </w:r>
      <w:r>
        <w:t xml:space="preserve">ra per interviste presa da </w:t>
      </w:r>
      <w:r w:rsidRPr="00C15523">
        <w:t xml:space="preserve">BICHI Rita, 2002, </w:t>
      </w:r>
      <w:r w:rsidRPr="00C15523">
        <w:rPr>
          <w:i/>
        </w:rPr>
        <w:t>L’intervista biografica: Una proposta metodologica</w:t>
      </w:r>
      <w:r w:rsidRPr="00C15523">
        <w:t>, Milano, Vita e Pensiero</w:t>
      </w:r>
      <w:r>
        <w:t>, pag. 62.</w:t>
      </w:r>
    </w:p>
  </w:footnote>
  <w:footnote w:id="264">
    <w:p w:rsidR="00605736" w:rsidRDefault="00605736" w:rsidP="006816EB">
      <w:pPr>
        <w:pStyle w:val="Testonotaapidipagina"/>
        <w:jc w:val="both"/>
      </w:pPr>
      <w:r>
        <w:rPr>
          <w:rStyle w:val="Rimandonotaapidipagina"/>
        </w:rPr>
        <w:footnoteRef/>
      </w:r>
      <w:r>
        <w:t xml:space="preserve"> </w:t>
      </w:r>
      <w:r w:rsidRPr="008971C3">
        <w:t xml:space="preserve">BICHI Rita, 2002, </w:t>
      </w:r>
      <w:r w:rsidRPr="008971C3">
        <w:rPr>
          <w:i/>
        </w:rPr>
        <w:t>L’intervista biografica: Una proposta metodologica</w:t>
      </w:r>
      <w:r w:rsidRPr="008971C3">
        <w:t>, Milano, Vita e Pensiero</w:t>
      </w:r>
      <w:r>
        <w:t>, pag. 138.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85D"/>
    <w:multiLevelType w:val="hybridMultilevel"/>
    <w:tmpl w:val="456E020C"/>
    <w:lvl w:ilvl="0" w:tplc="7964504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31DEE"/>
    <w:multiLevelType w:val="multilevel"/>
    <w:tmpl w:val="C63803E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6441F42"/>
    <w:multiLevelType w:val="hybridMultilevel"/>
    <w:tmpl w:val="9A009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420BD1"/>
    <w:multiLevelType w:val="hybridMultilevel"/>
    <w:tmpl w:val="FD80DB14"/>
    <w:lvl w:ilvl="0" w:tplc="D57EFD0C">
      <w:start w:val="2"/>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FF113F"/>
    <w:multiLevelType w:val="hybridMultilevel"/>
    <w:tmpl w:val="9040508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F72DAC"/>
    <w:multiLevelType w:val="hybridMultilevel"/>
    <w:tmpl w:val="FB28F33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F1065B"/>
    <w:multiLevelType w:val="hybridMultilevel"/>
    <w:tmpl w:val="0654488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162360C2"/>
    <w:multiLevelType w:val="hybridMultilevel"/>
    <w:tmpl w:val="6406C50E"/>
    <w:lvl w:ilvl="0" w:tplc="04100001">
      <w:start w:val="1"/>
      <w:numFmt w:val="bullet"/>
      <w:lvlText w:val=""/>
      <w:lvlJc w:val="left"/>
      <w:pPr>
        <w:tabs>
          <w:tab w:val="num" w:pos="1530"/>
        </w:tabs>
        <w:ind w:left="1530" w:hanging="360"/>
      </w:pPr>
      <w:rPr>
        <w:rFonts w:ascii="Symbol" w:hAnsi="Symbol" w:hint="default"/>
      </w:rPr>
    </w:lvl>
    <w:lvl w:ilvl="1" w:tplc="04100003" w:tentative="1">
      <w:start w:val="1"/>
      <w:numFmt w:val="bullet"/>
      <w:lvlText w:val="o"/>
      <w:lvlJc w:val="left"/>
      <w:pPr>
        <w:tabs>
          <w:tab w:val="num" w:pos="2250"/>
        </w:tabs>
        <w:ind w:left="2250" w:hanging="360"/>
      </w:pPr>
      <w:rPr>
        <w:rFonts w:ascii="Courier New" w:hAnsi="Courier New" w:cs="Courier New" w:hint="default"/>
      </w:rPr>
    </w:lvl>
    <w:lvl w:ilvl="2" w:tplc="04100005" w:tentative="1">
      <w:start w:val="1"/>
      <w:numFmt w:val="bullet"/>
      <w:lvlText w:val=""/>
      <w:lvlJc w:val="left"/>
      <w:pPr>
        <w:tabs>
          <w:tab w:val="num" w:pos="2970"/>
        </w:tabs>
        <w:ind w:left="2970" w:hanging="360"/>
      </w:pPr>
      <w:rPr>
        <w:rFonts w:ascii="Wingdings" w:hAnsi="Wingdings" w:hint="default"/>
      </w:rPr>
    </w:lvl>
    <w:lvl w:ilvl="3" w:tplc="04100001" w:tentative="1">
      <w:start w:val="1"/>
      <w:numFmt w:val="bullet"/>
      <w:lvlText w:val=""/>
      <w:lvlJc w:val="left"/>
      <w:pPr>
        <w:tabs>
          <w:tab w:val="num" w:pos="3690"/>
        </w:tabs>
        <w:ind w:left="3690" w:hanging="360"/>
      </w:pPr>
      <w:rPr>
        <w:rFonts w:ascii="Symbol" w:hAnsi="Symbol" w:hint="default"/>
      </w:rPr>
    </w:lvl>
    <w:lvl w:ilvl="4" w:tplc="04100003" w:tentative="1">
      <w:start w:val="1"/>
      <w:numFmt w:val="bullet"/>
      <w:lvlText w:val="o"/>
      <w:lvlJc w:val="left"/>
      <w:pPr>
        <w:tabs>
          <w:tab w:val="num" w:pos="4410"/>
        </w:tabs>
        <w:ind w:left="4410" w:hanging="360"/>
      </w:pPr>
      <w:rPr>
        <w:rFonts w:ascii="Courier New" w:hAnsi="Courier New" w:cs="Courier New" w:hint="default"/>
      </w:rPr>
    </w:lvl>
    <w:lvl w:ilvl="5" w:tplc="04100005" w:tentative="1">
      <w:start w:val="1"/>
      <w:numFmt w:val="bullet"/>
      <w:lvlText w:val=""/>
      <w:lvlJc w:val="left"/>
      <w:pPr>
        <w:tabs>
          <w:tab w:val="num" w:pos="5130"/>
        </w:tabs>
        <w:ind w:left="5130" w:hanging="360"/>
      </w:pPr>
      <w:rPr>
        <w:rFonts w:ascii="Wingdings" w:hAnsi="Wingdings" w:hint="default"/>
      </w:rPr>
    </w:lvl>
    <w:lvl w:ilvl="6" w:tplc="04100001" w:tentative="1">
      <w:start w:val="1"/>
      <w:numFmt w:val="bullet"/>
      <w:lvlText w:val=""/>
      <w:lvlJc w:val="left"/>
      <w:pPr>
        <w:tabs>
          <w:tab w:val="num" w:pos="5850"/>
        </w:tabs>
        <w:ind w:left="5850" w:hanging="360"/>
      </w:pPr>
      <w:rPr>
        <w:rFonts w:ascii="Symbol" w:hAnsi="Symbol" w:hint="default"/>
      </w:rPr>
    </w:lvl>
    <w:lvl w:ilvl="7" w:tplc="04100003" w:tentative="1">
      <w:start w:val="1"/>
      <w:numFmt w:val="bullet"/>
      <w:lvlText w:val="o"/>
      <w:lvlJc w:val="left"/>
      <w:pPr>
        <w:tabs>
          <w:tab w:val="num" w:pos="6570"/>
        </w:tabs>
        <w:ind w:left="6570" w:hanging="360"/>
      </w:pPr>
      <w:rPr>
        <w:rFonts w:ascii="Courier New" w:hAnsi="Courier New" w:cs="Courier New" w:hint="default"/>
      </w:rPr>
    </w:lvl>
    <w:lvl w:ilvl="8" w:tplc="0410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19201485"/>
    <w:multiLevelType w:val="multilevel"/>
    <w:tmpl w:val="6F8A8AA0"/>
    <w:lvl w:ilvl="0">
      <w:start w:val="1"/>
      <w:numFmt w:val="decimal"/>
      <w:lvlText w:val="%1."/>
      <w:lvlJc w:val="left"/>
      <w:pPr>
        <w:ind w:left="720" w:hanging="36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9214503"/>
    <w:multiLevelType w:val="hybridMultilevel"/>
    <w:tmpl w:val="6024DF6C"/>
    <w:lvl w:ilvl="0" w:tplc="D0BC4BC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6C35B6"/>
    <w:multiLevelType w:val="multilevel"/>
    <w:tmpl w:val="9F58861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1CA76C3E"/>
    <w:multiLevelType w:val="hybridMultilevel"/>
    <w:tmpl w:val="61A21BE6"/>
    <w:lvl w:ilvl="0" w:tplc="6228FE2C">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4F74C4"/>
    <w:multiLevelType w:val="multilevel"/>
    <w:tmpl w:val="B7C227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400"/>
        </w:tabs>
        <w:ind w:left="5400" w:hanging="144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9090"/>
        </w:tabs>
        <w:ind w:left="9090" w:hanging="2160"/>
      </w:pPr>
      <w:rPr>
        <w:rFonts w:hint="default"/>
      </w:rPr>
    </w:lvl>
    <w:lvl w:ilvl="8">
      <w:start w:val="1"/>
      <w:numFmt w:val="decimal"/>
      <w:lvlText w:val="%1.%2.%3.%4.%5.%6.%7.%8.%9."/>
      <w:lvlJc w:val="left"/>
      <w:pPr>
        <w:tabs>
          <w:tab w:val="num" w:pos="10080"/>
        </w:tabs>
        <w:ind w:left="10080" w:hanging="2160"/>
      </w:pPr>
      <w:rPr>
        <w:rFonts w:hint="default"/>
      </w:rPr>
    </w:lvl>
  </w:abstractNum>
  <w:abstractNum w:abstractNumId="13" w15:restartNumberingAfterBreak="0">
    <w:nsid w:val="244D58DD"/>
    <w:multiLevelType w:val="hybridMultilevel"/>
    <w:tmpl w:val="9B3E207C"/>
    <w:lvl w:ilvl="0" w:tplc="34700AD2">
      <w:start w:val="1"/>
      <w:numFmt w:val="upperRoman"/>
      <w:lvlText w:val="%1."/>
      <w:lvlJc w:val="left"/>
      <w:pPr>
        <w:ind w:left="1080" w:hanging="720"/>
      </w:pPr>
      <w:rPr>
        <w:rFonts w:eastAsia="Microsoft YaHe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7064FB"/>
    <w:multiLevelType w:val="hybridMultilevel"/>
    <w:tmpl w:val="7E283EA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5019F"/>
    <w:multiLevelType w:val="hybridMultilevel"/>
    <w:tmpl w:val="C9F0A0A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33EF26C5"/>
    <w:multiLevelType w:val="hybridMultilevel"/>
    <w:tmpl w:val="3788B7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CF0A6E"/>
    <w:multiLevelType w:val="multilevel"/>
    <w:tmpl w:val="9A6E17F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36E24AE1"/>
    <w:multiLevelType w:val="hybridMultilevel"/>
    <w:tmpl w:val="D06A324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9" w15:restartNumberingAfterBreak="0">
    <w:nsid w:val="3E200EC3"/>
    <w:multiLevelType w:val="hybridMultilevel"/>
    <w:tmpl w:val="CF3475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8127DF"/>
    <w:multiLevelType w:val="multilevel"/>
    <w:tmpl w:val="A32C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63FB3"/>
    <w:multiLevelType w:val="hybridMultilevel"/>
    <w:tmpl w:val="B06C92B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AD3EAC"/>
    <w:multiLevelType w:val="hybridMultilevel"/>
    <w:tmpl w:val="FF947C34"/>
    <w:lvl w:ilvl="0" w:tplc="D57EFD0C">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F8251B"/>
    <w:multiLevelType w:val="hybridMultilevel"/>
    <w:tmpl w:val="2EA0F4F0"/>
    <w:lvl w:ilvl="0" w:tplc="11F2F42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143087"/>
    <w:multiLevelType w:val="hybridMultilevel"/>
    <w:tmpl w:val="816EC94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476F0A"/>
    <w:multiLevelType w:val="hybridMultilevel"/>
    <w:tmpl w:val="493872B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CE16BF"/>
    <w:multiLevelType w:val="hybridMultilevel"/>
    <w:tmpl w:val="B3C07D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726BD5"/>
    <w:multiLevelType w:val="multilevel"/>
    <w:tmpl w:val="6F8A8AA0"/>
    <w:lvl w:ilvl="0">
      <w:start w:val="1"/>
      <w:numFmt w:val="decimal"/>
      <w:lvlText w:val="%1."/>
      <w:lvlJc w:val="left"/>
      <w:pPr>
        <w:ind w:left="720" w:hanging="36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51480225"/>
    <w:multiLevelType w:val="hybridMultilevel"/>
    <w:tmpl w:val="80DCF9D4"/>
    <w:lvl w:ilvl="0" w:tplc="D57EFD0C">
      <w:start w:val="2"/>
      <w:numFmt w:val="bullet"/>
      <w:lvlText w:val="-"/>
      <w:lvlJc w:val="left"/>
      <w:pPr>
        <w:tabs>
          <w:tab w:val="num" w:pos="1170"/>
        </w:tabs>
        <w:ind w:left="1170" w:hanging="360"/>
      </w:pPr>
      <w:rPr>
        <w:rFonts w:ascii="Times New Roman" w:eastAsia="Times New Roman" w:hAnsi="Times New Roman" w:cs="Times New Roman" w:hint="default"/>
      </w:rPr>
    </w:lvl>
    <w:lvl w:ilvl="1" w:tplc="04100003" w:tentative="1">
      <w:start w:val="1"/>
      <w:numFmt w:val="bullet"/>
      <w:lvlText w:val="o"/>
      <w:lvlJc w:val="left"/>
      <w:pPr>
        <w:tabs>
          <w:tab w:val="num" w:pos="1890"/>
        </w:tabs>
        <w:ind w:left="1890" w:hanging="360"/>
      </w:pPr>
      <w:rPr>
        <w:rFonts w:ascii="Courier New" w:hAnsi="Courier New" w:cs="Courier New" w:hint="default"/>
      </w:rPr>
    </w:lvl>
    <w:lvl w:ilvl="2" w:tplc="04100005" w:tentative="1">
      <w:start w:val="1"/>
      <w:numFmt w:val="bullet"/>
      <w:lvlText w:val=""/>
      <w:lvlJc w:val="left"/>
      <w:pPr>
        <w:tabs>
          <w:tab w:val="num" w:pos="2610"/>
        </w:tabs>
        <w:ind w:left="2610" w:hanging="360"/>
      </w:pPr>
      <w:rPr>
        <w:rFonts w:ascii="Wingdings" w:hAnsi="Wingdings" w:hint="default"/>
      </w:rPr>
    </w:lvl>
    <w:lvl w:ilvl="3" w:tplc="04100001" w:tentative="1">
      <w:start w:val="1"/>
      <w:numFmt w:val="bullet"/>
      <w:lvlText w:val=""/>
      <w:lvlJc w:val="left"/>
      <w:pPr>
        <w:tabs>
          <w:tab w:val="num" w:pos="3330"/>
        </w:tabs>
        <w:ind w:left="3330" w:hanging="360"/>
      </w:pPr>
      <w:rPr>
        <w:rFonts w:ascii="Symbol" w:hAnsi="Symbol" w:hint="default"/>
      </w:rPr>
    </w:lvl>
    <w:lvl w:ilvl="4" w:tplc="04100003" w:tentative="1">
      <w:start w:val="1"/>
      <w:numFmt w:val="bullet"/>
      <w:lvlText w:val="o"/>
      <w:lvlJc w:val="left"/>
      <w:pPr>
        <w:tabs>
          <w:tab w:val="num" w:pos="4050"/>
        </w:tabs>
        <w:ind w:left="4050" w:hanging="360"/>
      </w:pPr>
      <w:rPr>
        <w:rFonts w:ascii="Courier New" w:hAnsi="Courier New" w:cs="Courier New" w:hint="default"/>
      </w:rPr>
    </w:lvl>
    <w:lvl w:ilvl="5" w:tplc="04100005" w:tentative="1">
      <w:start w:val="1"/>
      <w:numFmt w:val="bullet"/>
      <w:lvlText w:val=""/>
      <w:lvlJc w:val="left"/>
      <w:pPr>
        <w:tabs>
          <w:tab w:val="num" w:pos="4770"/>
        </w:tabs>
        <w:ind w:left="4770" w:hanging="360"/>
      </w:pPr>
      <w:rPr>
        <w:rFonts w:ascii="Wingdings" w:hAnsi="Wingdings" w:hint="default"/>
      </w:rPr>
    </w:lvl>
    <w:lvl w:ilvl="6" w:tplc="04100001" w:tentative="1">
      <w:start w:val="1"/>
      <w:numFmt w:val="bullet"/>
      <w:lvlText w:val=""/>
      <w:lvlJc w:val="left"/>
      <w:pPr>
        <w:tabs>
          <w:tab w:val="num" w:pos="5490"/>
        </w:tabs>
        <w:ind w:left="5490" w:hanging="360"/>
      </w:pPr>
      <w:rPr>
        <w:rFonts w:ascii="Symbol" w:hAnsi="Symbol" w:hint="default"/>
      </w:rPr>
    </w:lvl>
    <w:lvl w:ilvl="7" w:tplc="04100003" w:tentative="1">
      <w:start w:val="1"/>
      <w:numFmt w:val="bullet"/>
      <w:lvlText w:val="o"/>
      <w:lvlJc w:val="left"/>
      <w:pPr>
        <w:tabs>
          <w:tab w:val="num" w:pos="6210"/>
        </w:tabs>
        <w:ind w:left="6210" w:hanging="360"/>
      </w:pPr>
      <w:rPr>
        <w:rFonts w:ascii="Courier New" w:hAnsi="Courier New" w:cs="Courier New" w:hint="default"/>
      </w:rPr>
    </w:lvl>
    <w:lvl w:ilvl="8" w:tplc="04100005" w:tentative="1">
      <w:start w:val="1"/>
      <w:numFmt w:val="bullet"/>
      <w:lvlText w:val=""/>
      <w:lvlJc w:val="left"/>
      <w:pPr>
        <w:tabs>
          <w:tab w:val="num" w:pos="6930"/>
        </w:tabs>
        <w:ind w:left="6930" w:hanging="360"/>
      </w:pPr>
      <w:rPr>
        <w:rFonts w:ascii="Wingdings" w:hAnsi="Wingdings" w:hint="default"/>
      </w:rPr>
    </w:lvl>
  </w:abstractNum>
  <w:abstractNum w:abstractNumId="29" w15:restartNumberingAfterBreak="0">
    <w:nsid w:val="545628F4"/>
    <w:multiLevelType w:val="hybridMultilevel"/>
    <w:tmpl w:val="678A7762"/>
    <w:lvl w:ilvl="0" w:tplc="D0E457F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1D6AD0"/>
    <w:multiLevelType w:val="multilevel"/>
    <w:tmpl w:val="0DE43F1A"/>
    <w:lvl w:ilvl="0">
      <w:start w:val="2"/>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1" w15:restartNumberingAfterBreak="0">
    <w:nsid w:val="57FB7EEB"/>
    <w:multiLevelType w:val="hybridMultilevel"/>
    <w:tmpl w:val="7EB8C32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58A31FC3"/>
    <w:multiLevelType w:val="multilevel"/>
    <w:tmpl w:val="B7C227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400"/>
        </w:tabs>
        <w:ind w:left="5400" w:hanging="144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9090"/>
        </w:tabs>
        <w:ind w:left="9090" w:hanging="2160"/>
      </w:pPr>
      <w:rPr>
        <w:rFonts w:hint="default"/>
      </w:rPr>
    </w:lvl>
    <w:lvl w:ilvl="8">
      <w:start w:val="1"/>
      <w:numFmt w:val="decimal"/>
      <w:lvlText w:val="%1.%2.%3.%4.%5.%6.%7.%8.%9."/>
      <w:lvlJc w:val="left"/>
      <w:pPr>
        <w:tabs>
          <w:tab w:val="num" w:pos="10080"/>
        </w:tabs>
        <w:ind w:left="10080" w:hanging="2160"/>
      </w:pPr>
      <w:rPr>
        <w:rFonts w:hint="default"/>
      </w:rPr>
    </w:lvl>
  </w:abstractNum>
  <w:abstractNum w:abstractNumId="33" w15:restartNumberingAfterBreak="0">
    <w:nsid w:val="5A7B5AC2"/>
    <w:multiLevelType w:val="multilevel"/>
    <w:tmpl w:val="0DE43F1A"/>
    <w:lvl w:ilvl="0">
      <w:start w:val="2"/>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4" w15:restartNumberingAfterBreak="0">
    <w:nsid w:val="5A9F4C23"/>
    <w:multiLevelType w:val="hybridMultilevel"/>
    <w:tmpl w:val="E7564F16"/>
    <w:lvl w:ilvl="0" w:tplc="A134ECF8">
      <w:start w:val="7"/>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462A86"/>
    <w:multiLevelType w:val="hybridMultilevel"/>
    <w:tmpl w:val="C11609EA"/>
    <w:lvl w:ilvl="0" w:tplc="A9944216">
      <w:start w:val="1"/>
      <w:numFmt w:val="upp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B04215"/>
    <w:multiLevelType w:val="hybridMultilevel"/>
    <w:tmpl w:val="E72ABC6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B070F26"/>
    <w:multiLevelType w:val="multilevel"/>
    <w:tmpl w:val="C5E0BE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BD359B"/>
    <w:multiLevelType w:val="multilevel"/>
    <w:tmpl w:val="F6E4384A"/>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312" w:hanging="2160"/>
      </w:pPr>
      <w:rPr>
        <w:rFonts w:hint="default"/>
        <w:b/>
      </w:rPr>
    </w:lvl>
  </w:abstractNum>
  <w:num w:numId="1">
    <w:abstractNumId w:val="1"/>
  </w:num>
  <w:num w:numId="2">
    <w:abstractNumId w:val="10"/>
  </w:num>
  <w:num w:numId="3">
    <w:abstractNumId w:val="17"/>
  </w:num>
  <w:num w:numId="4">
    <w:abstractNumId w:val="28"/>
  </w:num>
  <w:num w:numId="5">
    <w:abstractNumId w:val="32"/>
  </w:num>
  <w:num w:numId="6">
    <w:abstractNumId w:val="7"/>
  </w:num>
  <w:num w:numId="7">
    <w:abstractNumId w:val="5"/>
  </w:num>
  <w:num w:numId="8">
    <w:abstractNumId w:val="14"/>
  </w:num>
  <w:num w:numId="9">
    <w:abstractNumId w:val="24"/>
  </w:num>
  <w:num w:numId="10">
    <w:abstractNumId w:val="25"/>
  </w:num>
  <w:num w:numId="11">
    <w:abstractNumId w:val="36"/>
  </w:num>
  <w:num w:numId="12">
    <w:abstractNumId w:val="12"/>
  </w:num>
  <w:num w:numId="13">
    <w:abstractNumId w:val="8"/>
  </w:num>
  <w:num w:numId="14">
    <w:abstractNumId w:val="16"/>
  </w:num>
  <w:num w:numId="15">
    <w:abstractNumId w:val="38"/>
  </w:num>
  <w:num w:numId="16">
    <w:abstractNumId w:val="3"/>
  </w:num>
  <w:num w:numId="17">
    <w:abstractNumId w:val="22"/>
  </w:num>
  <w:num w:numId="18">
    <w:abstractNumId w:val="26"/>
  </w:num>
  <w:num w:numId="19">
    <w:abstractNumId w:val="4"/>
  </w:num>
  <w:num w:numId="20">
    <w:abstractNumId w:val="19"/>
  </w:num>
  <w:num w:numId="21">
    <w:abstractNumId w:val="27"/>
  </w:num>
  <w:num w:numId="22">
    <w:abstractNumId w:val="9"/>
  </w:num>
  <w:num w:numId="23">
    <w:abstractNumId w:val="34"/>
  </w:num>
  <w:num w:numId="24">
    <w:abstractNumId w:val="35"/>
  </w:num>
  <w:num w:numId="25">
    <w:abstractNumId w:val="29"/>
  </w:num>
  <w:num w:numId="26">
    <w:abstractNumId w:val="0"/>
  </w:num>
  <w:num w:numId="27">
    <w:abstractNumId w:val="37"/>
  </w:num>
  <w:num w:numId="28">
    <w:abstractNumId w:val="31"/>
  </w:num>
  <w:num w:numId="29">
    <w:abstractNumId w:val="11"/>
  </w:num>
  <w:num w:numId="30">
    <w:abstractNumId w:val="20"/>
  </w:num>
  <w:num w:numId="31">
    <w:abstractNumId w:val="33"/>
  </w:num>
  <w:num w:numId="32">
    <w:abstractNumId w:val="6"/>
  </w:num>
  <w:num w:numId="33">
    <w:abstractNumId w:val="15"/>
  </w:num>
  <w:num w:numId="34">
    <w:abstractNumId w:val="18"/>
  </w:num>
  <w:num w:numId="35">
    <w:abstractNumId w:val="21"/>
  </w:num>
  <w:num w:numId="36">
    <w:abstractNumId w:val="30"/>
  </w:num>
  <w:num w:numId="37">
    <w:abstractNumId w:val="23"/>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4B"/>
    <w:rsid w:val="0000055D"/>
    <w:rsid w:val="000017E5"/>
    <w:rsid w:val="00001CA2"/>
    <w:rsid w:val="00004291"/>
    <w:rsid w:val="0000624F"/>
    <w:rsid w:val="00006E56"/>
    <w:rsid w:val="00011586"/>
    <w:rsid w:val="000121AA"/>
    <w:rsid w:val="00015671"/>
    <w:rsid w:val="00016A2B"/>
    <w:rsid w:val="00017159"/>
    <w:rsid w:val="00020050"/>
    <w:rsid w:val="00020D56"/>
    <w:rsid w:val="00021061"/>
    <w:rsid w:val="00021A6A"/>
    <w:rsid w:val="00021F80"/>
    <w:rsid w:val="00022323"/>
    <w:rsid w:val="00022800"/>
    <w:rsid w:val="00022E49"/>
    <w:rsid w:val="00025379"/>
    <w:rsid w:val="00025939"/>
    <w:rsid w:val="0002629F"/>
    <w:rsid w:val="00030117"/>
    <w:rsid w:val="00030DA4"/>
    <w:rsid w:val="000323E9"/>
    <w:rsid w:val="00032A18"/>
    <w:rsid w:val="00032D0F"/>
    <w:rsid w:val="000353E5"/>
    <w:rsid w:val="0003569C"/>
    <w:rsid w:val="00035B76"/>
    <w:rsid w:val="0003603D"/>
    <w:rsid w:val="00037C41"/>
    <w:rsid w:val="00037C65"/>
    <w:rsid w:val="000405F2"/>
    <w:rsid w:val="00041244"/>
    <w:rsid w:val="00042918"/>
    <w:rsid w:val="000429AD"/>
    <w:rsid w:val="000429D1"/>
    <w:rsid w:val="00044D83"/>
    <w:rsid w:val="00045E33"/>
    <w:rsid w:val="00046FED"/>
    <w:rsid w:val="00047957"/>
    <w:rsid w:val="00050444"/>
    <w:rsid w:val="000507F2"/>
    <w:rsid w:val="00050B30"/>
    <w:rsid w:val="0005136C"/>
    <w:rsid w:val="00051AED"/>
    <w:rsid w:val="00052A72"/>
    <w:rsid w:val="00053CEA"/>
    <w:rsid w:val="00053F17"/>
    <w:rsid w:val="00055FC5"/>
    <w:rsid w:val="00055FE5"/>
    <w:rsid w:val="00056D65"/>
    <w:rsid w:val="000570DD"/>
    <w:rsid w:val="0005726C"/>
    <w:rsid w:val="0006015E"/>
    <w:rsid w:val="00063112"/>
    <w:rsid w:val="000631D5"/>
    <w:rsid w:val="00063B28"/>
    <w:rsid w:val="00067A4F"/>
    <w:rsid w:val="00071FD4"/>
    <w:rsid w:val="000724E4"/>
    <w:rsid w:val="00073C0C"/>
    <w:rsid w:val="000743EF"/>
    <w:rsid w:val="000765B5"/>
    <w:rsid w:val="000770F9"/>
    <w:rsid w:val="000777A5"/>
    <w:rsid w:val="00080F92"/>
    <w:rsid w:val="00081993"/>
    <w:rsid w:val="00083CB2"/>
    <w:rsid w:val="0008479C"/>
    <w:rsid w:val="00085E71"/>
    <w:rsid w:val="00087864"/>
    <w:rsid w:val="00087BD0"/>
    <w:rsid w:val="00090407"/>
    <w:rsid w:val="000914D3"/>
    <w:rsid w:val="000927F0"/>
    <w:rsid w:val="00094612"/>
    <w:rsid w:val="000949AC"/>
    <w:rsid w:val="00095713"/>
    <w:rsid w:val="000A14B0"/>
    <w:rsid w:val="000A267C"/>
    <w:rsid w:val="000A289F"/>
    <w:rsid w:val="000A39A6"/>
    <w:rsid w:val="000A4988"/>
    <w:rsid w:val="000A5E5D"/>
    <w:rsid w:val="000A65BF"/>
    <w:rsid w:val="000B4189"/>
    <w:rsid w:val="000B4757"/>
    <w:rsid w:val="000B6C5D"/>
    <w:rsid w:val="000C3FED"/>
    <w:rsid w:val="000C482A"/>
    <w:rsid w:val="000C50FC"/>
    <w:rsid w:val="000C5E08"/>
    <w:rsid w:val="000D09B4"/>
    <w:rsid w:val="000D0A7E"/>
    <w:rsid w:val="000D18BB"/>
    <w:rsid w:val="000D402F"/>
    <w:rsid w:val="000D4950"/>
    <w:rsid w:val="000D4D5D"/>
    <w:rsid w:val="000D5202"/>
    <w:rsid w:val="000D5641"/>
    <w:rsid w:val="000D6F92"/>
    <w:rsid w:val="000D79C1"/>
    <w:rsid w:val="000D7BF0"/>
    <w:rsid w:val="000E12B2"/>
    <w:rsid w:val="000E1BCE"/>
    <w:rsid w:val="000E1E24"/>
    <w:rsid w:val="000E5EF9"/>
    <w:rsid w:val="000E6783"/>
    <w:rsid w:val="000E737F"/>
    <w:rsid w:val="000E7575"/>
    <w:rsid w:val="000F214D"/>
    <w:rsid w:val="000F314F"/>
    <w:rsid w:val="000F35CE"/>
    <w:rsid w:val="000F3E3F"/>
    <w:rsid w:val="000F40DB"/>
    <w:rsid w:val="000F5D5A"/>
    <w:rsid w:val="000F5ED5"/>
    <w:rsid w:val="000F644A"/>
    <w:rsid w:val="0010270E"/>
    <w:rsid w:val="00102B80"/>
    <w:rsid w:val="0010469B"/>
    <w:rsid w:val="00104C86"/>
    <w:rsid w:val="001052A1"/>
    <w:rsid w:val="0010568C"/>
    <w:rsid w:val="00106CAD"/>
    <w:rsid w:val="0010796F"/>
    <w:rsid w:val="0011115E"/>
    <w:rsid w:val="0011355D"/>
    <w:rsid w:val="00114A41"/>
    <w:rsid w:val="00114C72"/>
    <w:rsid w:val="00115F2E"/>
    <w:rsid w:val="0011657B"/>
    <w:rsid w:val="00116F95"/>
    <w:rsid w:val="00117987"/>
    <w:rsid w:val="00122263"/>
    <w:rsid w:val="00123544"/>
    <w:rsid w:val="00123FE1"/>
    <w:rsid w:val="00124DAA"/>
    <w:rsid w:val="00124F46"/>
    <w:rsid w:val="001255BD"/>
    <w:rsid w:val="00125A52"/>
    <w:rsid w:val="00126FF3"/>
    <w:rsid w:val="00127362"/>
    <w:rsid w:val="0012777B"/>
    <w:rsid w:val="00127BBB"/>
    <w:rsid w:val="00127C69"/>
    <w:rsid w:val="00130BBA"/>
    <w:rsid w:val="00131235"/>
    <w:rsid w:val="00131E82"/>
    <w:rsid w:val="00132E23"/>
    <w:rsid w:val="00133404"/>
    <w:rsid w:val="00133487"/>
    <w:rsid w:val="0013369F"/>
    <w:rsid w:val="00133B07"/>
    <w:rsid w:val="00133D19"/>
    <w:rsid w:val="00133D90"/>
    <w:rsid w:val="00133EAA"/>
    <w:rsid w:val="0013534A"/>
    <w:rsid w:val="00135838"/>
    <w:rsid w:val="00135F96"/>
    <w:rsid w:val="00135FFA"/>
    <w:rsid w:val="00136303"/>
    <w:rsid w:val="00137B45"/>
    <w:rsid w:val="00140175"/>
    <w:rsid w:val="00141C20"/>
    <w:rsid w:val="001430DB"/>
    <w:rsid w:val="001439FE"/>
    <w:rsid w:val="00143B88"/>
    <w:rsid w:val="00143D4F"/>
    <w:rsid w:val="001446AD"/>
    <w:rsid w:val="001447EE"/>
    <w:rsid w:val="00144CD5"/>
    <w:rsid w:val="00145884"/>
    <w:rsid w:val="0014639F"/>
    <w:rsid w:val="00146F12"/>
    <w:rsid w:val="001508DE"/>
    <w:rsid w:val="00150C66"/>
    <w:rsid w:val="0015118C"/>
    <w:rsid w:val="001515C5"/>
    <w:rsid w:val="00153A3B"/>
    <w:rsid w:val="00155DE4"/>
    <w:rsid w:val="00157326"/>
    <w:rsid w:val="001576D0"/>
    <w:rsid w:val="00157D4F"/>
    <w:rsid w:val="00160BEC"/>
    <w:rsid w:val="001616EC"/>
    <w:rsid w:val="001624DC"/>
    <w:rsid w:val="00163410"/>
    <w:rsid w:val="00163CE9"/>
    <w:rsid w:val="00164628"/>
    <w:rsid w:val="001658C2"/>
    <w:rsid w:val="0016732F"/>
    <w:rsid w:val="001703E9"/>
    <w:rsid w:val="001704A4"/>
    <w:rsid w:val="0017053C"/>
    <w:rsid w:val="00170610"/>
    <w:rsid w:val="00171B2F"/>
    <w:rsid w:val="00173679"/>
    <w:rsid w:val="00175DB1"/>
    <w:rsid w:val="00176ADB"/>
    <w:rsid w:val="00177D41"/>
    <w:rsid w:val="00181080"/>
    <w:rsid w:val="00182060"/>
    <w:rsid w:val="00183A25"/>
    <w:rsid w:val="00184F4E"/>
    <w:rsid w:val="0018534E"/>
    <w:rsid w:val="00186AE0"/>
    <w:rsid w:val="00191618"/>
    <w:rsid w:val="00191AF9"/>
    <w:rsid w:val="00191C2C"/>
    <w:rsid w:val="00192E81"/>
    <w:rsid w:val="00193BD0"/>
    <w:rsid w:val="00194571"/>
    <w:rsid w:val="00195190"/>
    <w:rsid w:val="00195313"/>
    <w:rsid w:val="001956BC"/>
    <w:rsid w:val="00195991"/>
    <w:rsid w:val="00197359"/>
    <w:rsid w:val="00197D63"/>
    <w:rsid w:val="001A0962"/>
    <w:rsid w:val="001A2F35"/>
    <w:rsid w:val="001A376B"/>
    <w:rsid w:val="001A497F"/>
    <w:rsid w:val="001A4E2C"/>
    <w:rsid w:val="001A66A8"/>
    <w:rsid w:val="001A771A"/>
    <w:rsid w:val="001A7A68"/>
    <w:rsid w:val="001B017B"/>
    <w:rsid w:val="001B10CF"/>
    <w:rsid w:val="001B192C"/>
    <w:rsid w:val="001B1AB5"/>
    <w:rsid w:val="001B2EF3"/>
    <w:rsid w:val="001B3D6E"/>
    <w:rsid w:val="001B705B"/>
    <w:rsid w:val="001C1229"/>
    <w:rsid w:val="001C2E6C"/>
    <w:rsid w:val="001C38DA"/>
    <w:rsid w:val="001C459B"/>
    <w:rsid w:val="001C49C1"/>
    <w:rsid w:val="001C5EDE"/>
    <w:rsid w:val="001C7536"/>
    <w:rsid w:val="001C7F1A"/>
    <w:rsid w:val="001D31BB"/>
    <w:rsid w:val="001D347D"/>
    <w:rsid w:val="001D44FD"/>
    <w:rsid w:val="001D51A3"/>
    <w:rsid w:val="001E0365"/>
    <w:rsid w:val="001E0621"/>
    <w:rsid w:val="001E2ADA"/>
    <w:rsid w:val="001E6F96"/>
    <w:rsid w:val="001E7DC7"/>
    <w:rsid w:val="001F017E"/>
    <w:rsid w:val="001F1266"/>
    <w:rsid w:val="001F3C4D"/>
    <w:rsid w:val="001F68E0"/>
    <w:rsid w:val="001F7F2B"/>
    <w:rsid w:val="002001ED"/>
    <w:rsid w:val="00200302"/>
    <w:rsid w:val="00200A85"/>
    <w:rsid w:val="00200AFB"/>
    <w:rsid w:val="002013C0"/>
    <w:rsid w:val="00202411"/>
    <w:rsid w:val="002031E4"/>
    <w:rsid w:val="00204975"/>
    <w:rsid w:val="00207D7C"/>
    <w:rsid w:val="0021018A"/>
    <w:rsid w:val="00210597"/>
    <w:rsid w:val="00211B85"/>
    <w:rsid w:val="00211EC8"/>
    <w:rsid w:val="00214706"/>
    <w:rsid w:val="0021471F"/>
    <w:rsid w:val="00214B6C"/>
    <w:rsid w:val="0021510C"/>
    <w:rsid w:val="00215BA6"/>
    <w:rsid w:val="00216AC8"/>
    <w:rsid w:val="002219E2"/>
    <w:rsid w:val="00222884"/>
    <w:rsid w:val="00222D2D"/>
    <w:rsid w:val="00223446"/>
    <w:rsid w:val="002238B3"/>
    <w:rsid w:val="00224A36"/>
    <w:rsid w:val="00227654"/>
    <w:rsid w:val="0023015A"/>
    <w:rsid w:val="0023055B"/>
    <w:rsid w:val="00230DCE"/>
    <w:rsid w:val="002314CF"/>
    <w:rsid w:val="00231BC4"/>
    <w:rsid w:val="00231FEC"/>
    <w:rsid w:val="00233123"/>
    <w:rsid w:val="002362BB"/>
    <w:rsid w:val="0023652D"/>
    <w:rsid w:val="002368C8"/>
    <w:rsid w:val="00236DB1"/>
    <w:rsid w:val="0023745E"/>
    <w:rsid w:val="0024401C"/>
    <w:rsid w:val="002472C9"/>
    <w:rsid w:val="00247F10"/>
    <w:rsid w:val="0025070B"/>
    <w:rsid w:val="00251189"/>
    <w:rsid w:val="002517D9"/>
    <w:rsid w:val="0025199B"/>
    <w:rsid w:val="00254B05"/>
    <w:rsid w:val="00254B74"/>
    <w:rsid w:val="00256AC5"/>
    <w:rsid w:val="00256C9B"/>
    <w:rsid w:val="00260880"/>
    <w:rsid w:val="00261562"/>
    <w:rsid w:val="00262F2D"/>
    <w:rsid w:val="002638EA"/>
    <w:rsid w:val="00264FF6"/>
    <w:rsid w:val="00266E0B"/>
    <w:rsid w:val="00267EDD"/>
    <w:rsid w:val="002707B7"/>
    <w:rsid w:val="00270CFB"/>
    <w:rsid w:val="00271319"/>
    <w:rsid w:val="002713AE"/>
    <w:rsid w:val="00271673"/>
    <w:rsid w:val="00272545"/>
    <w:rsid w:val="002737B7"/>
    <w:rsid w:val="002747A2"/>
    <w:rsid w:val="00274916"/>
    <w:rsid w:val="00275BAE"/>
    <w:rsid w:val="0027628A"/>
    <w:rsid w:val="00277381"/>
    <w:rsid w:val="00277398"/>
    <w:rsid w:val="0027794C"/>
    <w:rsid w:val="00280A79"/>
    <w:rsid w:val="002810F1"/>
    <w:rsid w:val="00281711"/>
    <w:rsid w:val="00283912"/>
    <w:rsid w:val="0028480D"/>
    <w:rsid w:val="00284CAB"/>
    <w:rsid w:val="00285A6A"/>
    <w:rsid w:val="00286376"/>
    <w:rsid w:val="00286818"/>
    <w:rsid w:val="00286B95"/>
    <w:rsid w:val="00287159"/>
    <w:rsid w:val="00287247"/>
    <w:rsid w:val="002877AE"/>
    <w:rsid w:val="002906A6"/>
    <w:rsid w:val="00290CC3"/>
    <w:rsid w:val="0029152B"/>
    <w:rsid w:val="002916A4"/>
    <w:rsid w:val="00291A77"/>
    <w:rsid w:val="00293310"/>
    <w:rsid w:val="00293894"/>
    <w:rsid w:val="00294AE8"/>
    <w:rsid w:val="002960F8"/>
    <w:rsid w:val="00297887"/>
    <w:rsid w:val="00297DD5"/>
    <w:rsid w:val="002A0683"/>
    <w:rsid w:val="002A0A5B"/>
    <w:rsid w:val="002A19E8"/>
    <w:rsid w:val="002A2469"/>
    <w:rsid w:val="002A31AE"/>
    <w:rsid w:val="002A33D2"/>
    <w:rsid w:val="002A48CF"/>
    <w:rsid w:val="002A5C37"/>
    <w:rsid w:val="002A7361"/>
    <w:rsid w:val="002A78CF"/>
    <w:rsid w:val="002A7A45"/>
    <w:rsid w:val="002B0463"/>
    <w:rsid w:val="002B0E76"/>
    <w:rsid w:val="002B14B6"/>
    <w:rsid w:val="002B2065"/>
    <w:rsid w:val="002B29E0"/>
    <w:rsid w:val="002B2C54"/>
    <w:rsid w:val="002B309E"/>
    <w:rsid w:val="002B35DF"/>
    <w:rsid w:val="002B367E"/>
    <w:rsid w:val="002B5163"/>
    <w:rsid w:val="002B566B"/>
    <w:rsid w:val="002B5DE8"/>
    <w:rsid w:val="002B6DE5"/>
    <w:rsid w:val="002B6E57"/>
    <w:rsid w:val="002C18FE"/>
    <w:rsid w:val="002C320B"/>
    <w:rsid w:val="002C6824"/>
    <w:rsid w:val="002C6F4E"/>
    <w:rsid w:val="002C705C"/>
    <w:rsid w:val="002C78F6"/>
    <w:rsid w:val="002C7FF1"/>
    <w:rsid w:val="002D2833"/>
    <w:rsid w:val="002D28E0"/>
    <w:rsid w:val="002D28F7"/>
    <w:rsid w:val="002D2E01"/>
    <w:rsid w:val="002D305E"/>
    <w:rsid w:val="002D3938"/>
    <w:rsid w:val="002D6628"/>
    <w:rsid w:val="002D694E"/>
    <w:rsid w:val="002D7B9D"/>
    <w:rsid w:val="002D7F90"/>
    <w:rsid w:val="002E0636"/>
    <w:rsid w:val="002E0BDB"/>
    <w:rsid w:val="002E1B60"/>
    <w:rsid w:val="002E473A"/>
    <w:rsid w:val="002F22C1"/>
    <w:rsid w:val="002F28A2"/>
    <w:rsid w:val="002F38A8"/>
    <w:rsid w:val="002F64A4"/>
    <w:rsid w:val="002F7200"/>
    <w:rsid w:val="002F7A62"/>
    <w:rsid w:val="00300CEF"/>
    <w:rsid w:val="003018AF"/>
    <w:rsid w:val="003018E0"/>
    <w:rsid w:val="0030195C"/>
    <w:rsid w:val="00301FA3"/>
    <w:rsid w:val="00303B5D"/>
    <w:rsid w:val="00303C92"/>
    <w:rsid w:val="00305789"/>
    <w:rsid w:val="00305D1E"/>
    <w:rsid w:val="003069E8"/>
    <w:rsid w:val="00306C86"/>
    <w:rsid w:val="0031044C"/>
    <w:rsid w:val="00310585"/>
    <w:rsid w:val="00310B5B"/>
    <w:rsid w:val="003119D0"/>
    <w:rsid w:val="00312423"/>
    <w:rsid w:val="00312E42"/>
    <w:rsid w:val="00314064"/>
    <w:rsid w:val="00314376"/>
    <w:rsid w:val="00314F7C"/>
    <w:rsid w:val="00315BA3"/>
    <w:rsid w:val="00316BDD"/>
    <w:rsid w:val="00317ACE"/>
    <w:rsid w:val="00317C27"/>
    <w:rsid w:val="003209A8"/>
    <w:rsid w:val="00321759"/>
    <w:rsid w:val="00323A4C"/>
    <w:rsid w:val="003241DE"/>
    <w:rsid w:val="003255CC"/>
    <w:rsid w:val="003262C2"/>
    <w:rsid w:val="00326A26"/>
    <w:rsid w:val="003301B5"/>
    <w:rsid w:val="00331976"/>
    <w:rsid w:val="00332599"/>
    <w:rsid w:val="003332B2"/>
    <w:rsid w:val="00335B4B"/>
    <w:rsid w:val="00337013"/>
    <w:rsid w:val="003374C7"/>
    <w:rsid w:val="00337FE8"/>
    <w:rsid w:val="00342190"/>
    <w:rsid w:val="003435C5"/>
    <w:rsid w:val="00343A35"/>
    <w:rsid w:val="00346860"/>
    <w:rsid w:val="00346BB5"/>
    <w:rsid w:val="00351EC6"/>
    <w:rsid w:val="0035222C"/>
    <w:rsid w:val="0035230B"/>
    <w:rsid w:val="00353432"/>
    <w:rsid w:val="00353958"/>
    <w:rsid w:val="0035402C"/>
    <w:rsid w:val="00355D7F"/>
    <w:rsid w:val="00356C88"/>
    <w:rsid w:val="003617E3"/>
    <w:rsid w:val="00362031"/>
    <w:rsid w:val="00362349"/>
    <w:rsid w:val="00362D1D"/>
    <w:rsid w:val="00363671"/>
    <w:rsid w:val="00363880"/>
    <w:rsid w:val="00363A6B"/>
    <w:rsid w:val="00364081"/>
    <w:rsid w:val="003649E7"/>
    <w:rsid w:val="00365EA3"/>
    <w:rsid w:val="003706C8"/>
    <w:rsid w:val="003715BE"/>
    <w:rsid w:val="0037232C"/>
    <w:rsid w:val="003738BA"/>
    <w:rsid w:val="00373EDA"/>
    <w:rsid w:val="00374CEE"/>
    <w:rsid w:val="00375205"/>
    <w:rsid w:val="00376AAC"/>
    <w:rsid w:val="00377932"/>
    <w:rsid w:val="00377FE8"/>
    <w:rsid w:val="003812AE"/>
    <w:rsid w:val="003829F7"/>
    <w:rsid w:val="00382E34"/>
    <w:rsid w:val="00383A0B"/>
    <w:rsid w:val="00385D44"/>
    <w:rsid w:val="0038695C"/>
    <w:rsid w:val="00390A90"/>
    <w:rsid w:val="00390C75"/>
    <w:rsid w:val="003911F6"/>
    <w:rsid w:val="003917EA"/>
    <w:rsid w:val="00395D5D"/>
    <w:rsid w:val="003961D2"/>
    <w:rsid w:val="003965A1"/>
    <w:rsid w:val="003A0EC1"/>
    <w:rsid w:val="003A254E"/>
    <w:rsid w:val="003A3134"/>
    <w:rsid w:val="003A513F"/>
    <w:rsid w:val="003A6A00"/>
    <w:rsid w:val="003A73E4"/>
    <w:rsid w:val="003B01FE"/>
    <w:rsid w:val="003B1C40"/>
    <w:rsid w:val="003B2636"/>
    <w:rsid w:val="003B422B"/>
    <w:rsid w:val="003B457F"/>
    <w:rsid w:val="003B596F"/>
    <w:rsid w:val="003B5DD7"/>
    <w:rsid w:val="003B6762"/>
    <w:rsid w:val="003B72A3"/>
    <w:rsid w:val="003B7A73"/>
    <w:rsid w:val="003C098D"/>
    <w:rsid w:val="003C1FC3"/>
    <w:rsid w:val="003C2730"/>
    <w:rsid w:val="003C3C4F"/>
    <w:rsid w:val="003C4248"/>
    <w:rsid w:val="003C62DA"/>
    <w:rsid w:val="003C63AF"/>
    <w:rsid w:val="003C6FEC"/>
    <w:rsid w:val="003C7399"/>
    <w:rsid w:val="003C74C4"/>
    <w:rsid w:val="003D1A29"/>
    <w:rsid w:val="003D2929"/>
    <w:rsid w:val="003D3885"/>
    <w:rsid w:val="003D45C2"/>
    <w:rsid w:val="003D521C"/>
    <w:rsid w:val="003D67E3"/>
    <w:rsid w:val="003D7E14"/>
    <w:rsid w:val="003E0367"/>
    <w:rsid w:val="003E0C6C"/>
    <w:rsid w:val="003E138B"/>
    <w:rsid w:val="003E1CCC"/>
    <w:rsid w:val="003E40DC"/>
    <w:rsid w:val="003E5F46"/>
    <w:rsid w:val="003E6F32"/>
    <w:rsid w:val="003F0118"/>
    <w:rsid w:val="003F0362"/>
    <w:rsid w:val="003F0DDC"/>
    <w:rsid w:val="003F0FA3"/>
    <w:rsid w:val="003F111C"/>
    <w:rsid w:val="003F295B"/>
    <w:rsid w:val="003F33ED"/>
    <w:rsid w:val="003F4584"/>
    <w:rsid w:val="003F45E8"/>
    <w:rsid w:val="003F5C92"/>
    <w:rsid w:val="003F62D1"/>
    <w:rsid w:val="003F6D23"/>
    <w:rsid w:val="003F793E"/>
    <w:rsid w:val="004007C7"/>
    <w:rsid w:val="00402369"/>
    <w:rsid w:val="00402B78"/>
    <w:rsid w:val="00404CC8"/>
    <w:rsid w:val="00405BA4"/>
    <w:rsid w:val="0040636B"/>
    <w:rsid w:val="00406512"/>
    <w:rsid w:val="0040728C"/>
    <w:rsid w:val="0041199D"/>
    <w:rsid w:val="004175A7"/>
    <w:rsid w:val="00420E92"/>
    <w:rsid w:val="00425238"/>
    <w:rsid w:val="004252F9"/>
    <w:rsid w:val="00425D32"/>
    <w:rsid w:val="00425D4C"/>
    <w:rsid w:val="00426382"/>
    <w:rsid w:val="00426760"/>
    <w:rsid w:val="00426CB9"/>
    <w:rsid w:val="00430D81"/>
    <w:rsid w:val="00430E28"/>
    <w:rsid w:val="00431635"/>
    <w:rsid w:val="00433588"/>
    <w:rsid w:val="00435F64"/>
    <w:rsid w:val="004367FD"/>
    <w:rsid w:val="004375B8"/>
    <w:rsid w:val="00440E22"/>
    <w:rsid w:val="00442D1D"/>
    <w:rsid w:val="0044369B"/>
    <w:rsid w:val="00444571"/>
    <w:rsid w:val="00444B23"/>
    <w:rsid w:val="00445226"/>
    <w:rsid w:val="00445A01"/>
    <w:rsid w:val="00446339"/>
    <w:rsid w:val="00446A85"/>
    <w:rsid w:val="00446FA5"/>
    <w:rsid w:val="0044744F"/>
    <w:rsid w:val="004479A4"/>
    <w:rsid w:val="00447FD4"/>
    <w:rsid w:val="00451520"/>
    <w:rsid w:val="00451720"/>
    <w:rsid w:val="00451F06"/>
    <w:rsid w:val="00452613"/>
    <w:rsid w:val="00453170"/>
    <w:rsid w:val="00453694"/>
    <w:rsid w:val="00454718"/>
    <w:rsid w:val="0045472A"/>
    <w:rsid w:val="00454BB2"/>
    <w:rsid w:val="00457D76"/>
    <w:rsid w:val="0046144B"/>
    <w:rsid w:val="00461D39"/>
    <w:rsid w:val="00465B99"/>
    <w:rsid w:val="004661ED"/>
    <w:rsid w:val="00466A6F"/>
    <w:rsid w:val="00467509"/>
    <w:rsid w:val="00467B15"/>
    <w:rsid w:val="0047041B"/>
    <w:rsid w:val="004708A6"/>
    <w:rsid w:val="00470C5D"/>
    <w:rsid w:val="004721C4"/>
    <w:rsid w:val="00473324"/>
    <w:rsid w:val="00473F4E"/>
    <w:rsid w:val="00474BA3"/>
    <w:rsid w:val="00475BCF"/>
    <w:rsid w:val="0047639B"/>
    <w:rsid w:val="00476788"/>
    <w:rsid w:val="0047728B"/>
    <w:rsid w:val="0047757A"/>
    <w:rsid w:val="00477B8B"/>
    <w:rsid w:val="00480149"/>
    <w:rsid w:val="004804B6"/>
    <w:rsid w:val="004806ED"/>
    <w:rsid w:val="00480A69"/>
    <w:rsid w:val="00481FA0"/>
    <w:rsid w:val="004833A1"/>
    <w:rsid w:val="00483F46"/>
    <w:rsid w:val="004859A1"/>
    <w:rsid w:val="00486569"/>
    <w:rsid w:val="00486923"/>
    <w:rsid w:val="0048757E"/>
    <w:rsid w:val="00487A8B"/>
    <w:rsid w:val="00490C35"/>
    <w:rsid w:val="00491867"/>
    <w:rsid w:val="0049304A"/>
    <w:rsid w:val="00493D24"/>
    <w:rsid w:val="00493F9E"/>
    <w:rsid w:val="004948CC"/>
    <w:rsid w:val="004952E6"/>
    <w:rsid w:val="00496DA5"/>
    <w:rsid w:val="00497FDA"/>
    <w:rsid w:val="004A009A"/>
    <w:rsid w:val="004A17FD"/>
    <w:rsid w:val="004A38B4"/>
    <w:rsid w:val="004A3961"/>
    <w:rsid w:val="004A45B3"/>
    <w:rsid w:val="004A4F76"/>
    <w:rsid w:val="004A5188"/>
    <w:rsid w:val="004A76BC"/>
    <w:rsid w:val="004A76ED"/>
    <w:rsid w:val="004B49A1"/>
    <w:rsid w:val="004B49E3"/>
    <w:rsid w:val="004B4C2B"/>
    <w:rsid w:val="004B5A83"/>
    <w:rsid w:val="004B7105"/>
    <w:rsid w:val="004B73C2"/>
    <w:rsid w:val="004B7879"/>
    <w:rsid w:val="004C1C3D"/>
    <w:rsid w:val="004C2DB3"/>
    <w:rsid w:val="004C4E4C"/>
    <w:rsid w:val="004C552D"/>
    <w:rsid w:val="004C670A"/>
    <w:rsid w:val="004C674F"/>
    <w:rsid w:val="004D05AC"/>
    <w:rsid w:val="004D094B"/>
    <w:rsid w:val="004D09AF"/>
    <w:rsid w:val="004D326B"/>
    <w:rsid w:val="004D3710"/>
    <w:rsid w:val="004D5303"/>
    <w:rsid w:val="004D6413"/>
    <w:rsid w:val="004D7D25"/>
    <w:rsid w:val="004E03F5"/>
    <w:rsid w:val="004E1722"/>
    <w:rsid w:val="004E2E13"/>
    <w:rsid w:val="004E337F"/>
    <w:rsid w:val="004E4C56"/>
    <w:rsid w:val="004E5C46"/>
    <w:rsid w:val="004E6AA6"/>
    <w:rsid w:val="004E6B85"/>
    <w:rsid w:val="004E6FD6"/>
    <w:rsid w:val="004E7FD0"/>
    <w:rsid w:val="004F1522"/>
    <w:rsid w:val="004F1E29"/>
    <w:rsid w:val="004F233E"/>
    <w:rsid w:val="004F37E2"/>
    <w:rsid w:val="004F49A2"/>
    <w:rsid w:val="004F6D10"/>
    <w:rsid w:val="004F7462"/>
    <w:rsid w:val="00500E4E"/>
    <w:rsid w:val="005043C3"/>
    <w:rsid w:val="00504E69"/>
    <w:rsid w:val="00505EE3"/>
    <w:rsid w:val="00507273"/>
    <w:rsid w:val="00507421"/>
    <w:rsid w:val="00507499"/>
    <w:rsid w:val="005112A4"/>
    <w:rsid w:val="0051206A"/>
    <w:rsid w:val="005139F7"/>
    <w:rsid w:val="005143CD"/>
    <w:rsid w:val="0051584E"/>
    <w:rsid w:val="00516098"/>
    <w:rsid w:val="00516310"/>
    <w:rsid w:val="005168D7"/>
    <w:rsid w:val="00516A8B"/>
    <w:rsid w:val="00517186"/>
    <w:rsid w:val="005200DF"/>
    <w:rsid w:val="00520B98"/>
    <w:rsid w:val="005221C6"/>
    <w:rsid w:val="00524AF5"/>
    <w:rsid w:val="00525328"/>
    <w:rsid w:val="00525C93"/>
    <w:rsid w:val="00525D3D"/>
    <w:rsid w:val="00530DF0"/>
    <w:rsid w:val="00531974"/>
    <w:rsid w:val="00531C32"/>
    <w:rsid w:val="00532324"/>
    <w:rsid w:val="00533DAD"/>
    <w:rsid w:val="00534499"/>
    <w:rsid w:val="00535B8D"/>
    <w:rsid w:val="005361A8"/>
    <w:rsid w:val="0053645B"/>
    <w:rsid w:val="00536ECB"/>
    <w:rsid w:val="0054073E"/>
    <w:rsid w:val="00540CFB"/>
    <w:rsid w:val="00541416"/>
    <w:rsid w:val="0054204C"/>
    <w:rsid w:val="00542B68"/>
    <w:rsid w:val="00542D63"/>
    <w:rsid w:val="005442AB"/>
    <w:rsid w:val="00544C01"/>
    <w:rsid w:val="0054507D"/>
    <w:rsid w:val="00550A62"/>
    <w:rsid w:val="00550FD7"/>
    <w:rsid w:val="00554570"/>
    <w:rsid w:val="00554E2C"/>
    <w:rsid w:val="005566A2"/>
    <w:rsid w:val="00557075"/>
    <w:rsid w:val="005601FD"/>
    <w:rsid w:val="005606A9"/>
    <w:rsid w:val="0056145A"/>
    <w:rsid w:val="005619FA"/>
    <w:rsid w:val="00562A3D"/>
    <w:rsid w:val="00562C7E"/>
    <w:rsid w:val="005636FB"/>
    <w:rsid w:val="00566380"/>
    <w:rsid w:val="00566621"/>
    <w:rsid w:val="00570A4C"/>
    <w:rsid w:val="00571F2B"/>
    <w:rsid w:val="00571FE8"/>
    <w:rsid w:val="0057248D"/>
    <w:rsid w:val="005744A2"/>
    <w:rsid w:val="00575740"/>
    <w:rsid w:val="00575D6E"/>
    <w:rsid w:val="0057621F"/>
    <w:rsid w:val="005803BC"/>
    <w:rsid w:val="00581C65"/>
    <w:rsid w:val="005823D2"/>
    <w:rsid w:val="00586A17"/>
    <w:rsid w:val="0059043B"/>
    <w:rsid w:val="0059127B"/>
    <w:rsid w:val="00592262"/>
    <w:rsid w:val="0059226A"/>
    <w:rsid w:val="005928AF"/>
    <w:rsid w:val="005931EF"/>
    <w:rsid w:val="00593386"/>
    <w:rsid w:val="0059360B"/>
    <w:rsid w:val="00594C21"/>
    <w:rsid w:val="00595286"/>
    <w:rsid w:val="00596A06"/>
    <w:rsid w:val="005971BF"/>
    <w:rsid w:val="005974A9"/>
    <w:rsid w:val="00597591"/>
    <w:rsid w:val="00597825"/>
    <w:rsid w:val="005A1C91"/>
    <w:rsid w:val="005A4A6C"/>
    <w:rsid w:val="005A7E91"/>
    <w:rsid w:val="005A7F5B"/>
    <w:rsid w:val="005B25CC"/>
    <w:rsid w:val="005B47DA"/>
    <w:rsid w:val="005B4C0B"/>
    <w:rsid w:val="005B651C"/>
    <w:rsid w:val="005B6D05"/>
    <w:rsid w:val="005B7653"/>
    <w:rsid w:val="005C20EC"/>
    <w:rsid w:val="005C212C"/>
    <w:rsid w:val="005C2FCC"/>
    <w:rsid w:val="005C402E"/>
    <w:rsid w:val="005C611A"/>
    <w:rsid w:val="005C766B"/>
    <w:rsid w:val="005D033F"/>
    <w:rsid w:val="005D1E6B"/>
    <w:rsid w:val="005D39A1"/>
    <w:rsid w:val="005D410D"/>
    <w:rsid w:val="005D7501"/>
    <w:rsid w:val="005E1B6D"/>
    <w:rsid w:val="005E2BC5"/>
    <w:rsid w:val="005E2C80"/>
    <w:rsid w:val="005E30A0"/>
    <w:rsid w:val="005E3807"/>
    <w:rsid w:val="005E3B71"/>
    <w:rsid w:val="005E4791"/>
    <w:rsid w:val="005E5BC6"/>
    <w:rsid w:val="005E5C79"/>
    <w:rsid w:val="005E6394"/>
    <w:rsid w:val="005E6E24"/>
    <w:rsid w:val="005E6E35"/>
    <w:rsid w:val="005E740B"/>
    <w:rsid w:val="005E7B8D"/>
    <w:rsid w:val="005F081E"/>
    <w:rsid w:val="005F1248"/>
    <w:rsid w:val="005F339D"/>
    <w:rsid w:val="005F36D1"/>
    <w:rsid w:val="005F4860"/>
    <w:rsid w:val="005F4A7B"/>
    <w:rsid w:val="005F6FEF"/>
    <w:rsid w:val="0060128B"/>
    <w:rsid w:val="00601C87"/>
    <w:rsid w:val="00601D91"/>
    <w:rsid w:val="006021AA"/>
    <w:rsid w:val="00602F0C"/>
    <w:rsid w:val="006056B1"/>
    <w:rsid w:val="00605736"/>
    <w:rsid w:val="00615CE3"/>
    <w:rsid w:val="00615FF1"/>
    <w:rsid w:val="00616E78"/>
    <w:rsid w:val="00616F38"/>
    <w:rsid w:val="006176CE"/>
    <w:rsid w:val="00622F6B"/>
    <w:rsid w:val="0062334A"/>
    <w:rsid w:val="0062373D"/>
    <w:rsid w:val="006252BA"/>
    <w:rsid w:val="00626A1B"/>
    <w:rsid w:val="00626BA6"/>
    <w:rsid w:val="00627E84"/>
    <w:rsid w:val="006311F2"/>
    <w:rsid w:val="00631279"/>
    <w:rsid w:val="00631300"/>
    <w:rsid w:val="006324C8"/>
    <w:rsid w:val="006336B0"/>
    <w:rsid w:val="0063644C"/>
    <w:rsid w:val="006364DB"/>
    <w:rsid w:val="00636FAF"/>
    <w:rsid w:val="00636FCC"/>
    <w:rsid w:val="00640C57"/>
    <w:rsid w:val="00641522"/>
    <w:rsid w:val="0064208C"/>
    <w:rsid w:val="006425B2"/>
    <w:rsid w:val="00642ECC"/>
    <w:rsid w:val="00643050"/>
    <w:rsid w:val="00643D2E"/>
    <w:rsid w:val="00644351"/>
    <w:rsid w:val="00644AAA"/>
    <w:rsid w:val="00645B10"/>
    <w:rsid w:val="00650E83"/>
    <w:rsid w:val="0065137E"/>
    <w:rsid w:val="00652349"/>
    <w:rsid w:val="0065241C"/>
    <w:rsid w:val="0065271D"/>
    <w:rsid w:val="00653048"/>
    <w:rsid w:val="00655785"/>
    <w:rsid w:val="006557E5"/>
    <w:rsid w:val="00655D8F"/>
    <w:rsid w:val="0065694C"/>
    <w:rsid w:val="00656D5D"/>
    <w:rsid w:val="00656DAC"/>
    <w:rsid w:val="00657870"/>
    <w:rsid w:val="006602C3"/>
    <w:rsid w:val="00661982"/>
    <w:rsid w:val="00663DFF"/>
    <w:rsid w:val="006643F1"/>
    <w:rsid w:val="00664EF2"/>
    <w:rsid w:val="006654EF"/>
    <w:rsid w:val="00665F0A"/>
    <w:rsid w:val="00667C38"/>
    <w:rsid w:val="006711B4"/>
    <w:rsid w:val="0067173A"/>
    <w:rsid w:val="00672C49"/>
    <w:rsid w:val="00672EF2"/>
    <w:rsid w:val="00673167"/>
    <w:rsid w:val="0067392F"/>
    <w:rsid w:val="006747A0"/>
    <w:rsid w:val="006759BC"/>
    <w:rsid w:val="00675AA0"/>
    <w:rsid w:val="00677621"/>
    <w:rsid w:val="006809B0"/>
    <w:rsid w:val="00680BB6"/>
    <w:rsid w:val="006816EB"/>
    <w:rsid w:val="00681B6E"/>
    <w:rsid w:val="00681EC4"/>
    <w:rsid w:val="0068284E"/>
    <w:rsid w:val="0068347E"/>
    <w:rsid w:val="00683951"/>
    <w:rsid w:val="00684113"/>
    <w:rsid w:val="00684BFE"/>
    <w:rsid w:val="006850C4"/>
    <w:rsid w:val="0068620B"/>
    <w:rsid w:val="00686BF5"/>
    <w:rsid w:val="00687B52"/>
    <w:rsid w:val="006906DE"/>
    <w:rsid w:val="00690D23"/>
    <w:rsid w:val="006913E4"/>
    <w:rsid w:val="0069161D"/>
    <w:rsid w:val="00691830"/>
    <w:rsid w:val="006932EF"/>
    <w:rsid w:val="00693A84"/>
    <w:rsid w:val="0069424E"/>
    <w:rsid w:val="006955B1"/>
    <w:rsid w:val="00697F06"/>
    <w:rsid w:val="006A0730"/>
    <w:rsid w:val="006A082E"/>
    <w:rsid w:val="006A331F"/>
    <w:rsid w:val="006A4FB3"/>
    <w:rsid w:val="006A5CF4"/>
    <w:rsid w:val="006A5F57"/>
    <w:rsid w:val="006A7243"/>
    <w:rsid w:val="006A7D3D"/>
    <w:rsid w:val="006B0F0F"/>
    <w:rsid w:val="006B1A3B"/>
    <w:rsid w:val="006B2C63"/>
    <w:rsid w:val="006B3C65"/>
    <w:rsid w:val="006B734D"/>
    <w:rsid w:val="006B77B7"/>
    <w:rsid w:val="006B7826"/>
    <w:rsid w:val="006C0DB7"/>
    <w:rsid w:val="006C2655"/>
    <w:rsid w:val="006C47ED"/>
    <w:rsid w:val="006C4EFE"/>
    <w:rsid w:val="006C62D4"/>
    <w:rsid w:val="006C63DA"/>
    <w:rsid w:val="006C667D"/>
    <w:rsid w:val="006C7394"/>
    <w:rsid w:val="006C79DB"/>
    <w:rsid w:val="006D0CB1"/>
    <w:rsid w:val="006D18CC"/>
    <w:rsid w:val="006D1E59"/>
    <w:rsid w:val="006D1E95"/>
    <w:rsid w:val="006D5866"/>
    <w:rsid w:val="006D61E2"/>
    <w:rsid w:val="006D764A"/>
    <w:rsid w:val="006D7D50"/>
    <w:rsid w:val="006E021C"/>
    <w:rsid w:val="006E2695"/>
    <w:rsid w:val="006E39D4"/>
    <w:rsid w:val="006E7A84"/>
    <w:rsid w:val="006F075D"/>
    <w:rsid w:val="006F4470"/>
    <w:rsid w:val="006F781A"/>
    <w:rsid w:val="0070042E"/>
    <w:rsid w:val="007017A9"/>
    <w:rsid w:val="00702CAA"/>
    <w:rsid w:val="0070304E"/>
    <w:rsid w:val="00704097"/>
    <w:rsid w:val="00704315"/>
    <w:rsid w:val="007043BF"/>
    <w:rsid w:val="00704F88"/>
    <w:rsid w:val="0070515D"/>
    <w:rsid w:val="00705618"/>
    <w:rsid w:val="0071013A"/>
    <w:rsid w:val="00713C4E"/>
    <w:rsid w:val="007160DA"/>
    <w:rsid w:val="007166DC"/>
    <w:rsid w:val="00716A3D"/>
    <w:rsid w:val="0071701C"/>
    <w:rsid w:val="00717D69"/>
    <w:rsid w:val="00720079"/>
    <w:rsid w:val="007208CD"/>
    <w:rsid w:val="00720915"/>
    <w:rsid w:val="007209F6"/>
    <w:rsid w:val="00721462"/>
    <w:rsid w:val="00721B97"/>
    <w:rsid w:val="00722824"/>
    <w:rsid w:val="00723AFD"/>
    <w:rsid w:val="00724357"/>
    <w:rsid w:val="007254EF"/>
    <w:rsid w:val="00730A55"/>
    <w:rsid w:val="00731B4C"/>
    <w:rsid w:val="007327B9"/>
    <w:rsid w:val="00733675"/>
    <w:rsid w:val="00734560"/>
    <w:rsid w:val="00734A89"/>
    <w:rsid w:val="007354BA"/>
    <w:rsid w:val="007355CA"/>
    <w:rsid w:val="007356A8"/>
    <w:rsid w:val="00736571"/>
    <w:rsid w:val="00737B1B"/>
    <w:rsid w:val="00740781"/>
    <w:rsid w:val="00741398"/>
    <w:rsid w:val="007416C2"/>
    <w:rsid w:val="00741847"/>
    <w:rsid w:val="00744213"/>
    <w:rsid w:val="00745074"/>
    <w:rsid w:val="0074523D"/>
    <w:rsid w:val="00745745"/>
    <w:rsid w:val="007460C6"/>
    <w:rsid w:val="00750430"/>
    <w:rsid w:val="00750789"/>
    <w:rsid w:val="00750C55"/>
    <w:rsid w:val="007519EC"/>
    <w:rsid w:val="007520C5"/>
    <w:rsid w:val="00752549"/>
    <w:rsid w:val="00753048"/>
    <w:rsid w:val="00753130"/>
    <w:rsid w:val="00753CFE"/>
    <w:rsid w:val="007573F5"/>
    <w:rsid w:val="007576AD"/>
    <w:rsid w:val="00757C2D"/>
    <w:rsid w:val="0076029B"/>
    <w:rsid w:val="007604D7"/>
    <w:rsid w:val="00760C0C"/>
    <w:rsid w:val="00760C9F"/>
    <w:rsid w:val="0076255C"/>
    <w:rsid w:val="00762926"/>
    <w:rsid w:val="007635D3"/>
    <w:rsid w:val="00764213"/>
    <w:rsid w:val="00764A2C"/>
    <w:rsid w:val="00765D08"/>
    <w:rsid w:val="00767213"/>
    <w:rsid w:val="007676EE"/>
    <w:rsid w:val="00767EFE"/>
    <w:rsid w:val="00770ECB"/>
    <w:rsid w:val="00770FEA"/>
    <w:rsid w:val="00776033"/>
    <w:rsid w:val="007763C4"/>
    <w:rsid w:val="0077721C"/>
    <w:rsid w:val="007826AA"/>
    <w:rsid w:val="00783699"/>
    <w:rsid w:val="00784B18"/>
    <w:rsid w:val="0078520D"/>
    <w:rsid w:val="007857F5"/>
    <w:rsid w:val="00786680"/>
    <w:rsid w:val="007907FA"/>
    <w:rsid w:val="00790AB1"/>
    <w:rsid w:val="00791E5D"/>
    <w:rsid w:val="0079414C"/>
    <w:rsid w:val="00794F13"/>
    <w:rsid w:val="00796C07"/>
    <w:rsid w:val="007A120B"/>
    <w:rsid w:val="007A1F2A"/>
    <w:rsid w:val="007A2426"/>
    <w:rsid w:val="007A31DE"/>
    <w:rsid w:val="007A388F"/>
    <w:rsid w:val="007A46F9"/>
    <w:rsid w:val="007A6570"/>
    <w:rsid w:val="007A7AC8"/>
    <w:rsid w:val="007B0156"/>
    <w:rsid w:val="007B212C"/>
    <w:rsid w:val="007B277D"/>
    <w:rsid w:val="007B2DB6"/>
    <w:rsid w:val="007B5A60"/>
    <w:rsid w:val="007B5D46"/>
    <w:rsid w:val="007B69DB"/>
    <w:rsid w:val="007C0A0C"/>
    <w:rsid w:val="007C0FAC"/>
    <w:rsid w:val="007C1406"/>
    <w:rsid w:val="007C1B13"/>
    <w:rsid w:val="007C20B1"/>
    <w:rsid w:val="007C2FEF"/>
    <w:rsid w:val="007C356B"/>
    <w:rsid w:val="007C56F2"/>
    <w:rsid w:val="007C6185"/>
    <w:rsid w:val="007C677E"/>
    <w:rsid w:val="007D400E"/>
    <w:rsid w:val="007D4236"/>
    <w:rsid w:val="007D61F4"/>
    <w:rsid w:val="007E1197"/>
    <w:rsid w:val="007E237B"/>
    <w:rsid w:val="007E321F"/>
    <w:rsid w:val="007E35A8"/>
    <w:rsid w:val="007E3EBB"/>
    <w:rsid w:val="007E4C51"/>
    <w:rsid w:val="007E4EE3"/>
    <w:rsid w:val="007E5338"/>
    <w:rsid w:val="007E5A90"/>
    <w:rsid w:val="007E7D21"/>
    <w:rsid w:val="007F033F"/>
    <w:rsid w:val="007F18D5"/>
    <w:rsid w:val="007F1E5F"/>
    <w:rsid w:val="007F288B"/>
    <w:rsid w:val="007F2A86"/>
    <w:rsid w:val="007F3756"/>
    <w:rsid w:val="007F3ECC"/>
    <w:rsid w:val="007F5592"/>
    <w:rsid w:val="007F5ACF"/>
    <w:rsid w:val="007F6440"/>
    <w:rsid w:val="007F69EC"/>
    <w:rsid w:val="007F7E6D"/>
    <w:rsid w:val="00801460"/>
    <w:rsid w:val="0080154D"/>
    <w:rsid w:val="00801597"/>
    <w:rsid w:val="00802237"/>
    <w:rsid w:val="00802ACB"/>
    <w:rsid w:val="00802B04"/>
    <w:rsid w:val="008034EA"/>
    <w:rsid w:val="008064E8"/>
    <w:rsid w:val="008067A3"/>
    <w:rsid w:val="00810E05"/>
    <w:rsid w:val="00812DF6"/>
    <w:rsid w:val="00814B2A"/>
    <w:rsid w:val="00815B1B"/>
    <w:rsid w:val="008163A0"/>
    <w:rsid w:val="0081734D"/>
    <w:rsid w:val="008176E4"/>
    <w:rsid w:val="008207E0"/>
    <w:rsid w:val="00820F31"/>
    <w:rsid w:val="00823EDC"/>
    <w:rsid w:val="0082492D"/>
    <w:rsid w:val="008249D9"/>
    <w:rsid w:val="00825BC1"/>
    <w:rsid w:val="00826CD2"/>
    <w:rsid w:val="00827643"/>
    <w:rsid w:val="00827914"/>
    <w:rsid w:val="00830C10"/>
    <w:rsid w:val="0083136D"/>
    <w:rsid w:val="008346E1"/>
    <w:rsid w:val="008363E3"/>
    <w:rsid w:val="00837363"/>
    <w:rsid w:val="00840D67"/>
    <w:rsid w:val="00841F6C"/>
    <w:rsid w:val="00844635"/>
    <w:rsid w:val="008446E9"/>
    <w:rsid w:val="00844BE4"/>
    <w:rsid w:val="00845CB0"/>
    <w:rsid w:val="00845FF5"/>
    <w:rsid w:val="00847A2D"/>
    <w:rsid w:val="008517F4"/>
    <w:rsid w:val="00851B8D"/>
    <w:rsid w:val="0085396A"/>
    <w:rsid w:val="00856267"/>
    <w:rsid w:val="008565C7"/>
    <w:rsid w:val="00860857"/>
    <w:rsid w:val="00861197"/>
    <w:rsid w:val="00861C77"/>
    <w:rsid w:val="00862B08"/>
    <w:rsid w:val="008640DE"/>
    <w:rsid w:val="0087195F"/>
    <w:rsid w:val="008721DD"/>
    <w:rsid w:val="0087260A"/>
    <w:rsid w:val="008735DF"/>
    <w:rsid w:val="00873DE0"/>
    <w:rsid w:val="00873F09"/>
    <w:rsid w:val="008742A6"/>
    <w:rsid w:val="008749F5"/>
    <w:rsid w:val="008756EF"/>
    <w:rsid w:val="00876A63"/>
    <w:rsid w:val="008772D4"/>
    <w:rsid w:val="0088250B"/>
    <w:rsid w:val="00884CDA"/>
    <w:rsid w:val="0088784B"/>
    <w:rsid w:val="00891C48"/>
    <w:rsid w:val="00893108"/>
    <w:rsid w:val="00893E66"/>
    <w:rsid w:val="008942ED"/>
    <w:rsid w:val="00894713"/>
    <w:rsid w:val="00895328"/>
    <w:rsid w:val="00895F98"/>
    <w:rsid w:val="00896871"/>
    <w:rsid w:val="00896DAC"/>
    <w:rsid w:val="008971C3"/>
    <w:rsid w:val="00897431"/>
    <w:rsid w:val="008A0028"/>
    <w:rsid w:val="008A3AE4"/>
    <w:rsid w:val="008A3F1D"/>
    <w:rsid w:val="008A52FC"/>
    <w:rsid w:val="008A557E"/>
    <w:rsid w:val="008A74E9"/>
    <w:rsid w:val="008B040D"/>
    <w:rsid w:val="008B125F"/>
    <w:rsid w:val="008B2B42"/>
    <w:rsid w:val="008B3597"/>
    <w:rsid w:val="008B3C50"/>
    <w:rsid w:val="008B4456"/>
    <w:rsid w:val="008B6955"/>
    <w:rsid w:val="008B6D9C"/>
    <w:rsid w:val="008C033A"/>
    <w:rsid w:val="008C0862"/>
    <w:rsid w:val="008C1018"/>
    <w:rsid w:val="008C1DF4"/>
    <w:rsid w:val="008C5EEF"/>
    <w:rsid w:val="008C630C"/>
    <w:rsid w:val="008C6A47"/>
    <w:rsid w:val="008C6B94"/>
    <w:rsid w:val="008D0A6F"/>
    <w:rsid w:val="008D3284"/>
    <w:rsid w:val="008D3596"/>
    <w:rsid w:val="008D40EA"/>
    <w:rsid w:val="008D45B4"/>
    <w:rsid w:val="008D5624"/>
    <w:rsid w:val="008D5D0B"/>
    <w:rsid w:val="008D5EB7"/>
    <w:rsid w:val="008D5EDE"/>
    <w:rsid w:val="008D60B4"/>
    <w:rsid w:val="008E04D4"/>
    <w:rsid w:val="008E24B9"/>
    <w:rsid w:val="008E292A"/>
    <w:rsid w:val="008E4EA8"/>
    <w:rsid w:val="008E6C22"/>
    <w:rsid w:val="008E72BD"/>
    <w:rsid w:val="008E7418"/>
    <w:rsid w:val="008F0770"/>
    <w:rsid w:val="008F1258"/>
    <w:rsid w:val="008F1F05"/>
    <w:rsid w:val="008F2DC5"/>
    <w:rsid w:val="008F32DA"/>
    <w:rsid w:val="008F3F6B"/>
    <w:rsid w:val="008F4E1F"/>
    <w:rsid w:val="008F6895"/>
    <w:rsid w:val="008F7006"/>
    <w:rsid w:val="00900353"/>
    <w:rsid w:val="00901FB7"/>
    <w:rsid w:val="00903A98"/>
    <w:rsid w:val="009049E7"/>
    <w:rsid w:val="00905908"/>
    <w:rsid w:val="00905D1D"/>
    <w:rsid w:val="00906799"/>
    <w:rsid w:val="009068ED"/>
    <w:rsid w:val="00907071"/>
    <w:rsid w:val="009073EC"/>
    <w:rsid w:val="00907FD0"/>
    <w:rsid w:val="0091052E"/>
    <w:rsid w:val="00915B46"/>
    <w:rsid w:val="00916029"/>
    <w:rsid w:val="009173D2"/>
    <w:rsid w:val="00917F5A"/>
    <w:rsid w:val="00920909"/>
    <w:rsid w:val="009224F1"/>
    <w:rsid w:val="00923403"/>
    <w:rsid w:val="009245C0"/>
    <w:rsid w:val="009246E6"/>
    <w:rsid w:val="00931126"/>
    <w:rsid w:val="009314CD"/>
    <w:rsid w:val="00931B51"/>
    <w:rsid w:val="0093375E"/>
    <w:rsid w:val="00934074"/>
    <w:rsid w:val="0093463A"/>
    <w:rsid w:val="009346B7"/>
    <w:rsid w:val="00934A8C"/>
    <w:rsid w:val="00934ACA"/>
    <w:rsid w:val="00934EC3"/>
    <w:rsid w:val="00935371"/>
    <w:rsid w:val="009369DD"/>
    <w:rsid w:val="00937125"/>
    <w:rsid w:val="00937536"/>
    <w:rsid w:val="00937BA2"/>
    <w:rsid w:val="00940090"/>
    <w:rsid w:val="00940BC2"/>
    <w:rsid w:val="00941577"/>
    <w:rsid w:val="00941A1A"/>
    <w:rsid w:val="00942D45"/>
    <w:rsid w:val="00942EF0"/>
    <w:rsid w:val="00943381"/>
    <w:rsid w:val="00943AA0"/>
    <w:rsid w:val="00945CC5"/>
    <w:rsid w:val="009466D0"/>
    <w:rsid w:val="009503A0"/>
    <w:rsid w:val="00950716"/>
    <w:rsid w:val="00950B6E"/>
    <w:rsid w:val="009523A6"/>
    <w:rsid w:val="0095370F"/>
    <w:rsid w:val="00953896"/>
    <w:rsid w:val="00953CE0"/>
    <w:rsid w:val="00954B83"/>
    <w:rsid w:val="00954D34"/>
    <w:rsid w:val="00956293"/>
    <w:rsid w:val="0095635E"/>
    <w:rsid w:val="009565EB"/>
    <w:rsid w:val="00957598"/>
    <w:rsid w:val="009575AA"/>
    <w:rsid w:val="00957773"/>
    <w:rsid w:val="00960C66"/>
    <w:rsid w:val="0096177E"/>
    <w:rsid w:val="00965773"/>
    <w:rsid w:val="009661B8"/>
    <w:rsid w:val="00966B32"/>
    <w:rsid w:val="00967680"/>
    <w:rsid w:val="00967AA4"/>
    <w:rsid w:val="00972403"/>
    <w:rsid w:val="00972B6D"/>
    <w:rsid w:val="009731D4"/>
    <w:rsid w:val="009734C7"/>
    <w:rsid w:val="00973D6F"/>
    <w:rsid w:val="00975144"/>
    <w:rsid w:val="00976A8E"/>
    <w:rsid w:val="00976F6F"/>
    <w:rsid w:val="00980897"/>
    <w:rsid w:val="00981793"/>
    <w:rsid w:val="00981812"/>
    <w:rsid w:val="00981997"/>
    <w:rsid w:val="00983902"/>
    <w:rsid w:val="0098492A"/>
    <w:rsid w:val="00987201"/>
    <w:rsid w:val="00990E6A"/>
    <w:rsid w:val="009925A1"/>
    <w:rsid w:val="009943D5"/>
    <w:rsid w:val="00994D6E"/>
    <w:rsid w:val="00995A30"/>
    <w:rsid w:val="00995ABD"/>
    <w:rsid w:val="009A06BF"/>
    <w:rsid w:val="009A16F3"/>
    <w:rsid w:val="009A1B5E"/>
    <w:rsid w:val="009A3A1A"/>
    <w:rsid w:val="009A3DFB"/>
    <w:rsid w:val="009A3F70"/>
    <w:rsid w:val="009A47BE"/>
    <w:rsid w:val="009A59EA"/>
    <w:rsid w:val="009A69D0"/>
    <w:rsid w:val="009B2844"/>
    <w:rsid w:val="009B2F56"/>
    <w:rsid w:val="009B3242"/>
    <w:rsid w:val="009B3B34"/>
    <w:rsid w:val="009B740E"/>
    <w:rsid w:val="009C03E4"/>
    <w:rsid w:val="009C0691"/>
    <w:rsid w:val="009C0E49"/>
    <w:rsid w:val="009C0EEB"/>
    <w:rsid w:val="009C24C0"/>
    <w:rsid w:val="009C24CF"/>
    <w:rsid w:val="009C2A1A"/>
    <w:rsid w:val="009C3D93"/>
    <w:rsid w:val="009C6F74"/>
    <w:rsid w:val="009C7342"/>
    <w:rsid w:val="009C7FA6"/>
    <w:rsid w:val="009D4946"/>
    <w:rsid w:val="009D5DF2"/>
    <w:rsid w:val="009D63E1"/>
    <w:rsid w:val="009D7F7B"/>
    <w:rsid w:val="009E0AD2"/>
    <w:rsid w:val="009E0C18"/>
    <w:rsid w:val="009E2804"/>
    <w:rsid w:val="009E4994"/>
    <w:rsid w:val="009E612B"/>
    <w:rsid w:val="009F6B01"/>
    <w:rsid w:val="009F7549"/>
    <w:rsid w:val="00A042E5"/>
    <w:rsid w:val="00A04FB7"/>
    <w:rsid w:val="00A0649B"/>
    <w:rsid w:val="00A064BD"/>
    <w:rsid w:val="00A0715D"/>
    <w:rsid w:val="00A07498"/>
    <w:rsid w:val="00A0760D"/>
    <w:rsid w:val="00A10B74"/>
    <w:rsid w:val="00A11BF9"/>
    <w:rsid w:val="00A13F3C"/>
    <w:rsid w:val="00A16759"/>
    <w:rsid w:val="00A1696E"/>
    <w:rsid w:val="00A16B6F"/>
    <w:rsid w:val="00A16F8E"/>
    <w:rsid w:val="00A17070"/>
    <w:rsid w:val="00A20698"/>
    <w:rsid w:val="00A20917"/>
    <w:rsid w:val="00A2216E"/>
    <w:rsid w:val="00A2226A"/>
    <w:rsid w:val="00A228E4"/>
    <w:rsid w:val="00A231E3"/>
    <w:rsid w:val="00A23A27"/>
    <w:rsid w:val="00A241B0"/>
    <w:rsid w:val="00A24763"/>
    <w:rsid w:val="00A24976"/>
    <w:rsid w:val="00A24991"/>
    <w:rsid w:val="00A24BAB"/>
    <w:rsid w:val="00A24EF8"/>
    <w:rsid w:val="00A275B0"/>
    <w:rsid w:val="00A31146"/>
    <w:rsid w:val="00A317E6"/>
    <w:rsid w:val="00A31F06"/>
    <w:rsid w:val="00A31F71"/>
    <w:rsid w:val="00A333F4"/>
    <w:rsid w:val="00A3345D"/>
    <w:rsid w:val="00A3352E"/>
    <w:rsid w:val="00A337F4"/>
    <w:rsid w:val="00A34D85"/>
    <w:rsid w:val="00A353CF"/>
    <w:rsid w:val="00A3609B"/>
    <w:rsid w:val="00A36201"/>
    <w:rsid w:val="00A37099"/>
    <w:rsid w:val="00A4211E"/>
    <w:rsid w:val="00A42373"/>
    <w:rsid w:val="00A42ED5"/>
    <w:rsid w:val="00A43399"/>
    <w:rsid w:val="00A43F72"/>
    <w:rsid w:val="00A44226"/>
    <w:rsid w:val="00A44664"/>
    <w:rsid w:val="00A44A00"/>
    <w:rsid w:val="00A44A15"/>
    <w:rsid w:val="00A450F4"/>
    <w:rsid w:val="00A452AE"/>
    <w:rsid w:val="00A45678"/>
    <w:rsid w:val="00A45819"/>
    <w:rsid w:val="00A45D14"/>
    <w:rsid w:val="00A47301"/>
    <w:rsid w:val="00A53C55"/>
    <w:rsid w:val="00A54091"/>
    <w:rsid w:val="00A61042"/>
    <w:rsid w:val="00A61AD9"/>
    <w:rsid w:val="00A62128"/>
    <w:rsid w:val="00A62E70"/>
    <w:rsid w:val="00A63C06"/>
    <w:rsid w:val="00A649C1"/>
    <w:rsid w:val="00A650CF"/>
    <w:rsid w:val="00A650DA"/>
    <w:rsid w:val="00A66793"/>
    <w:rsid w:val="00A66BF9"/>
    <w:rsid w:val="00A6713D"/>
    <w:rsid w:val="00A67604"/>
    <w:rsid w:val="00A707AE"/>
    <w:rsid w:val="00A7152E"/>
    <w:rsid w:val="00A7328E"/>
    <w:rsid w:val="00A74743"/>
    <w:rsid w:val="00A769ED"/>
    <w:rsid w:val="00A77B36"/>
    <w:rsid w:val="00A8308D"/>
    <w:rsid w:val="00A83A6B"/>
    <w:rsid w:val="00A83B86"/>
    <w:rsid w:val="00A85D8C"/>
    <w:rsid w:val="00A86BC5"/>
    <w:rsid w:val="00A91E43"/>
    <w:rsid w:val="00A9276A"/>
    <w:rsid w:val="00A938FC"/>
    <w:rsid w:val="00A93B66"/>
    <w:rsid w:val="00A94A71"/>
    <w:rsid w:val="00A9686B"/>
    <w:rsid w:val="00A974CB"/>
    <w:rsid w:val="00A97CE5"/>
    <w:rsid w:val="00AA0666"/>
    <w:rsid w:val="00AA10A6"/>
    <w:rsid w:val="00AA2F7B"/>
    <w:rsid w:val="00AA2FE4"/>
    <w:rsid w:val="00AA4601"/>
    <w:rsid w:val="00AA783C"/>
    <w:rsid w:val="00AB09E2"/>
    <w:rsid w:val="00AB26E3"/>
    <w:rsid w:val="00AB3A78"/>
    <w:rsid w:val="00AB4789"/>
    <w:rsid w:val="00AB5DD4"/>
    <w:rsid w:val="00AB6CE9"/>
    <w:rsid w:val="00AB6D09"/>
    <w:rsid w:val="00AB718F"/>
    <w:rsid w:val="00AB7EB0"/>
    <w:rsid w:val="00AC1335"/>
    <w:rsid w:val="00AC2C38"/>
    <w:rsid w:val="00AC3C3C"/>
    <w:rsid w:val="00AC4AB1"/>
    <w:rsid w:val="00AC4AEE"/>
    <w:rsid w:val="00AC5341"/>
    <w:rsid w:val="00AC538F"/>
    <w:rsid w:val="00AC77AC"/>
    <w:rsid w:val="00AD0F05"/>
    <w:rsid w:val="00AD269D"/>
    <w:rsid w:val="00AD28BE"/>
    <w:rsid w:val="00AD2BCB"/>
    <w:rsid w:val="00AD339F"/>
    <w:rsid w:val="00AD42B5"/>
    <w:rsid w:val="00AD4950"/>
    <w:rsid w:val="00AD5CEE"/>
    <w:rsid w:val="00AD7EC9"/>
    <w:rsid w:val="00AE0F81"/>
    <w:rsid w:val="00AE15BA"/>
    <w:rsid w:val="00AE210F"/>
    <w:rsid w:val="00AE39AD"/>
    <w:rsid w:val="00AE3F53"/>
    <w:rsid w:val="00AE3F6D"/>
    <w:rsid w:val="00AE4916"/>
    <w:rsid w:val="00AE7A0F"/>
    <w:rsid w:val="00AF08FC"/>
    <w:rsid w:val="00AF1557"/>
    <w:rsid w:val="00AF1AF5"/>
    <w:rsid w:val="00AF31A3"/>
    <w:rsid w:val="00AF3762"/>
    <w:rsid w:val="00AF3CE9"/>
    <w:rsid w:val="00AF50DD"/>
    <w:rsid w:val="00AF5708"/>
    <w:rsid w:val="00B01124"/>
    <w:rsid w:val="00B0244E"/>
    <w:rsid w:val="00B034B6"/>
    <w:rsid w:val="00B03E52"/>
    <w:rsid w:val="00B04298"/>
    <w:rsid w:val="00B0627C"/>
    <w:rsid w:val="00B068B0"/>
    <w:rsid w:val="00B06F25"/>
    <w:rsid w:val="00B106EA"/>
    <w:rsid w:val="00B10CF7"/>
    <w:rsid w:val="00B112A6"/>
    <w:rsid w:val="00B1167A"/>
    <w:rsid w:val="00B11962"/>
    <w:rsid w:val="00B11DD9"/>
    <w:rsid w:val="00B1300D"/>
    <w:rsid w:val="00B1694D"/>
    <w:rsid w:val="00B17370"/>
    <w:rsid w:val="00B173DC"/>
    <w:rsid w:val="00B20564"/>
    <w:rsid w:val="00B212FB"/>
    <w:rsid w:val="00B22358"/>
    <w:rsid w:val="00B2288C"/>
    <w:rsid w:val="00B230C8"/>
    <w:rsid w:val="00B262E4"/>
    <w:rsid w:val="00B269EB"/>
    <w:rsid w:val="00B26C73"/>
    <w:rsid w:val="00B27F40"/>
    <w:rsid w:val="00B30357"/>
    <w:rsid w:val="00B31BE8"/>
    <w:rsid w:val="00B32DE2"/>
    <w:rsid w:val="00B330F5"/>
    <w:rsid w:val="00B331E0"/>
    <w:rsid w:val="00B34CFB"/>
    <w:rsid w:val="00B35A8C"/>
    <w:rsid w:val="00B37B63"/>
    <w:rsid w:val="00B4084B"/>
    <w:rsid w:val="00B419BF"/>
    <w:rsid w:val="00B433D7"/>
    <w:rsid w:val="00B4404E"/>
    <w:rsid w:val="00B45CC9"/>
    <w:rsid w:val="00B467FC"/>
    <w:rsid w:val="00B521DD"/>
    <w:rsid w:val="00B53F86"/>
    <w:rsid w:val="00B564F6"/>
    <w:rsid w:val="00B56EDF"/>
    <w:rsid w:val="00B57779"/>
    <w:rsid w:val="00B61547"/>
    <w:rsid w:val="00B62EFB"/>
    <w:rsid w:val="00B64626"/>
    <w:rsid w:val="00B65F40"/>
    <w:rsid w:val="00B66C5C"/>
    <w:rsid w:val="00B66FE7"/>
    <w:rsid w:val="00B676CC"/>
    <w:rsid w:val="00B67BC2"/>
    <w:rsid w:val="00B70234"/>
    <w:rsid w:val="00B71B7B"/>
    <w:rsid w:val="00B721D2"/>
    <w:rsid w:val="00B72385"/>
    <w:rsid w:val="00B72E67"/>
    <w:rsid w:val="00B735E3"/>
    <w:rsid w:val="00B74BEA"/>
    <w:rsid w:val="00B753E0"/>
    <w:rsid w:val="00B76894"/>
    <w:rsid w:val="00B77193"/>
    <w:rsid w:val="00B77F37"/>
    <w:rsid w:val="00B8043D"/>
    <w:rsid w:val="00B80682"/>
    <w:rsid w:val="00B83173"/>
    <w:rsid w:val="00B83BE6"/>
    <w:rsid w:val="00B84DB4"/>
    <w:rsid w:val="00B85AD6"/>
    <w:rsid w:val="00B86267"/>
    <w:rsid w:val="00B86634"/>
    <w:rsid w:val="00B867FA"/>
    <w:rsid w:val="00B870C2"/>
    <w:rsid w:val="00B905B4"/>
    <w:rsid w:val="00B90819"/>
    <w:rsid w:val="00B917E6"/>
    <w:rsid w:val="00B93298"/>
    <w:rsid w:val="00B936E3"/>
    <w:rsid w:val="00B93E43"/>
    <w:rsid w:val="00B94347"/>
    <w:rsid w:val="00B9649D"/>
    <w:rsid w:val="00B96765"/>
    <w:rsid w:val="00B96A80"/>
    <w:rsid w:val="00B96F9C"/>
    <w:rsid w:val="00BA220C"/>
    <w:rsid w:val="00BA3BCB"/>
    <w:rsid w:val="00BA682C"/>
    <w:rsid w:val="00BA7DA9"/>
    <w:rsid w:val="00BB1E68"/>
    <w:rsid w:val="00BB2915"/>
    <w:rsid w:val="00BB31D2"/>
    <w:rsid w:val="00BB3C1A"/>
    <w:rsid w:val="00BB5E82"/>
    <w:rsid w:val="00BB6015"/>
    <w:rsid w:val="00BB684D"/>
    <w:rsid w:val="00BB726F"/>
    <w:rsid w:val="00BB7D69"/>
    <w:rsid w:val="00BB7DE9"/>
    <w:rsid w:val="00BC1967"/>
    <w:rsid w:val="00BC329F"/>
    <w:rsid w:val="00BC335B"/>
    <w:rsid w:val="00BC4130"/>
    <w:rsid w:val="00BC6C0A"/>
    <w:rsid w:val="00BC6EE2"/>
    <w:rsid w:val="00BD049C"/>
    <w:rsid w:val="00BD1F39"/>
    <w:rsid w:val="00BD24E9"/>
    <w:rsid w:val="00BD5A64"/>
    <w:rsid w:val="00BD6F7A"/>
    <w:rsid w:val="00BE0A89"/>
    <w:rsid w:val="00BE2AB6"/>
    <w:rsid w:val="00BE3A5E"/>
    <w:rsid w:val="00BF015B"/>
    <w:rsid w:val="00BF031C"/>
    <w:rsid w:val="00BF045B"/>
    <w:rsid w:val="00BF3464"/>
    <w:rsid w:val="00BF4439"/>
    <w:rsid w:val="00BF4DD0"/>
    <w:rsid w:val="00BF5A85"/>
    <w:rsid w:val="00C00270"/>
    <w:rsid w:val="00C00AFA"/>
    <w:rsid w:val="00C015E0"/>
    <w:rsid w:val="00C03355"/>
    <w:rsid w:val="00C04706"/>
    <w:rsid w:val="00C04BF2"/>
    <w:rsid w:val="00C06EB8"/>
    <w:rsid w:val="00C078E1"/>
    <w:rsid w:val="00C10044"/>
    <w:rsid w:val="00C1334C"/>
    <w:rsid w:val="00C14134"/>
    <w:rsid w:val="00C14620"/>
    <w:rsid w:val="00C1485D"/>
    <w:rsid w:val="00C1494C"/>
    <w:rsid w:val="00C15523"/>
    <w:rsid w:val="00C16F48"/>
    <w:rsid w:val="00C17F7D"/>
    <w:rsid w:val="00C21A3D"/>
    <w:rsid w:val="00C220CF"/>
    <w:rsid w:val="00C2429A"/>
    <w:rsid w:val="00C2455F"/>
    <w:rsid w:val="00C26C29"/>
    <w:rsid w:val="00C27013"/>
    <w:rsid w:val="00C27174"/>
    <w:rsid w:val="00C27293"/>
    <w:rsid w:val="00C30063"/>
    <w:rsid w:val="00C306F0"/>
    <w:rsid w:val="00C32338"/>
    <w:rsid w:val="00C32BC5"/>
    <w:rsid w:val="00C33A23"/>
    <w:rsid w:val="00C3456D"/>
    <w:rsid w:val="00C352E8"/>
    <w:rsid w:val="00C35BF0"/>
    <w:rsid w:val="00C35CCA"/>
    <w:rsid w:val="00C36EB2"/>
    <w:rsid w:val="00C37B85"/>
    <w:rsid w:val="00C41984"/>
    <w:rsid w:val="00C41D02"/>
    <w:rsid w:val="00C41F99"/>
    <w:rsid w:val="00C42D44"/>
    <w:rsid w:val="00C43A65"/>
    <w:rsid w:val="00C4592C"/>
    <w:rsid w:val="00C46189"/>
    <w:rsid w:val="00C52384"/>
    <w:rsid w:val="00C5248E"/>
    <w:rsid w:val="00C52EFA"/>
    <w:rsid w:val="00C53406"/>
    <w:rsid w:val="00C5369E"/>
    <w:rsid w:val="00C538B5"/>
    <w:rsid w:val="00C555EF"/>
    <w:rsid w:val="00C55C31"/>
    <w:rsid w:val="00C55C42"/>
    <w:rsid w:val="00C56B98"/>
    <w:rsid w:val="00C56CBC"/>
    <w:rsid w:val="00C57508"/>
    <w:rsid w:val="00C57913"/>
    <w:rsid w:val="00C57F66"/>
    <w:rsid w:val="00C600C4"/>
    <w:rsid w:val="00C605FB"/>
    <w:rsid w:val="00C6147A"/>
    <w:rsid w:val="00C61DAB"/>
    <w:rsid w:val="00C6266B"/>
    <w:rsid w:val="00C636E8"/>
    <w:rsid w:val="00C641A8"/>
    <w:rsid w:val="00C658A8"/>
    <w:rsid w:val="00C66838"/>
    <w:rsid w:val="00C66FAB"/>
    <w:rsid w:val="00C67AF0"/>
    <w:rsid w:val="00C67B16"/>
    <w:rsid w:val="00C67F00"/>
    <w:rsid w:val="00C700E5"/>
    <w:rsid w:val="00C71297"/>
    <w:rsid w:val="00C734A5"/>
    <w:rsid w:val="00C74A03"/>
    <w:rsid w:val="00C75C35"/>
    <w:rsid w:val="00C75C81"/>
    <w:rsid w:val="00C80529"/>
    <w:rsid w:val="00C8108C"/>
    <w:rsid w:val="00C81E93"/>
    <w:rsid w:val="00C82D73"/>
    <w:rsid w:val="00C8553A"/>
    <w:rsid w:val="00C8725C"/>
    <w:rsid w:val="00C8748F"/>
    <w:rsid w:val="00C87BCB"/>
    <w:rsid w:val="00C87D66"/>
    <w:rsid w:val="00C87EBD"/>
    <w:rsid w:val="00C91FE5"/>
    <w:rsid w:val="00C941C9"/>
    <w:rsid w:val="00C94B22"/>
    <w:rsid w:val="00C94FDD"/>
    <w:rsid w:val="00C96553"/>
    <w:rsid w:val="00C96B71"/>
    <w:rsid w:val="00C96D64"/>
    <w:rsid w:val="00CA2B82"/>
    <w:rsid w:val="00CA347B"/>
    <w:rsid w:val="00CA39E5"/>
    <w:rsid w:val="00CA505A"/>
    <w:rsid w:val="00CA7C00"/>
    <w:rsid w:val="00CB0467"/>
    <w:rsid w:val="00CB116A"/>
    <w:rsid w:val="00CB1E46"/>
    <w:rsid w:val="00CB25AA"/>
    <w:rsid w:val="00CB327E"/>
    <w:rsid w:val="00CB34D6"/>
    <w:rsid w:val="00CB3E22"/>
    <w:rsid w:val="00CB42D5"/>
    <w:rsid w:val="00CB4C67"/>
    <w:rsid w:val="00CB512B"/>
    <w:rsid w:val="00CB6550"/>
    <w:rsid w:val="00CB7CF1"/>
    <w:rsid w:val="00CC11FC"/>
    <w:rsid w:val="00CC17D8"/>
    <w:rsid w:val="00CC2ECA"/>
    <w:rsid w:val="00CC2F1F"/>
    <w:rsid w:val="00CC307C"/>
    <w:rsid w:val="00CC3BE3"/>
    <w:rsid w:val="00CC4EB3"/>
    <w:rsid w:val="00CC6B88"/>
    <w:rsid w:val="00CC742F"/>
    <w:rsid w:val="00CC7C08"/>
    <w:rsid w:val="00CD1E3B"/>
    <w:rsid w:val="00CD1E78"/>
    <w:rsid w:val="00CD25A9"/>
    <w:rsid w:val="00CD2D9E"/>
    <w:rsid w:val="00CD3357"/>
    <w:rsid w:val="00CD3D84"/>
    <w:rsid w:val="00CD4FF7"/>
    <w:rsid w:val="00CD6CED"/>
    <w:rsid w:val="00CD6FB0"/>
    <w:rsid w:val="00CE0847"/>
    <w:rsid w:val="00CE17DB"/>
    <w:rsid w:val="00CE2F6E"/>
    <w:rsid w:val="00CE416B"/>
    <w:rsid w:val="00CE620A"/>
    <w:rsid w:val="00CE6A01"/>
    <w:rsid w:val="00CF03F3"/>
    <w:rsid w:val="00CF1546"/>
    <w:rsid w:val="00CF15F5"/>
    <w:rsid w:val="00CF1A29"/>
    <w:rsid w:val="00CF1B34"/>
    <w:rsid w:val="00CF1F10"/>
    <w:rsid w:val="00CF361C"/>
    <w:rsid w:val="00CF3826"/>
    <w:rsid w:val="00CF42EC"/>
    <w:rsid w:val="00CF437D"/>
    <w:rsid w:val="00D047E0"/>
    <w:rsid w:val="00D04B11"/>
    <w:rsid w:val="00D073D8"/>
    <w:rsid w:val="00D10254"/>
    <w:rsid w:val="00D103FE"/>
    <w:rsid w:val="00D1043F"/>
    <w:rsid w:val="00D109B7"/>
    <w:rsid w:val="00D1174B"/>
    <w:rsid w:val="00D1372A"/>
    <w:rsid w:val="00D175B6"/>
    <w:rsid w:val="00D208F3"/>
    <w:rsid w:val="00D20D87"/>
    <w:rsid w:val="00D21C21"/>
    <w:rsid w:val="00D21F3D"/>
    <w:rsid w:val="00D23043"/>
    <w:rsid w:val="00D2478E"/>
    <w:rsid w:val="00D26F7A"/>
    <w:rsid w:val="00D26F8C"/>
    <w:rsid w:val="00D27275"/>
    <w:rsid w:val="00D3183A"/>
    <w:rsid w:val="00D31C0B"/>
    <w:rsid w:val="00D32D9E"/>
    <w:rsid w:val="00D3410B"/>
    <w:rsid w:val="00D343A6"/>
    <w:rsid w:val="00D36565"/>
    <w:rsid w:val="00D3699C"/>
    <w:rsid w:val="00D36BDB"/>
    <w:rsid w:val="00D379E6"/>
    <w:rsid w:val="00D40E0D"/>
    <w:rsid w:val="00D412A5"/>
    <w:rsid w:val="00D438C6"/>
    <w:rsid w:val="00D43992"/>
    <w:rsid w:val="00D4440E"/>
    <w:rsid w:val="00D45B01"/>
    <w:rsid w:val="00D46FC9"/>
    <w:rsid w:val="00D47084"/>
    <w:rsid w:val="00D4799C"/>
    <w:rsid w:val="00D52A01"/>
    <w:rsid w:val="00D54C34"/>
    <w:rsid w:val="00D555D5"/>
    <w:rsid w:val="00D55723"/>
    <w:rsid w:val="00D561F2"/>
    <w:rsid w:val="00D5681B"/>
    <w:rsid w:val="00D56E9D"/>
    <w:rsid w:val="00D56F00"/>
    <w:rsid w:val="00D577A6"/>
    <w:rsid w:val="00D624DA"/>
    <w:rsid w:val="00D64B5F"/>
    <w:rsid w:val="00D6603C"/>
    <w:rsid w:val="00D67EAF"/>
    <w:rsid w:val="00D704E7"/>
    <w:rsid w:val="00D70C09"/>
    <w:rsid w:val="00D718CB"/>
    <w:rsid w:val="00D7359B"/>
    <w:rsid w:val="00D73A51"/>
    <w:rsid w:val="00D75AB5"/>
    <w:rsid w:val="00D75B44"/>
    <w:rsid w:val="00D76357"/>
    <w:rsid w:val="00D76B32"/>
    <w:rsid w:val="00D7729B"/>
    <w:rsid w:val="00D8120B"/>
    <w:rsid w:val="00D81DF0"/>
    <w:rsid w:val="00D81F1E"/>
    <w:rsid w:val="00D82B92"/>
    <w:rsid w:val="00D83B71"/>
    <w:rsid w:val="00D83E28"/>
    <w:rsid w:val="00D8676B"/>
    <w:rsid w:val="00D86DA1"/>
    <w:rsid w:val="00D86EE0"/>
    <w:rsid w:val="00D87451"/>
    <w:rsid w:val="00D90A5F"/>
    <w:rsid w:val="00D95D39"/>
    <w:rsid w:val="00D96A73"/>
    <w:rsid w:val="00D97937"/>
    <w:rsid w:val="00DA06BA"/>
    <w:rsid w:val="00DA2083"/>
    <w:rsid w:val="00DA2258"/>
    <w:rsid w:val="00DA2DFB"/>
    <w:rsid w:val="00DA403F"/>
    <w:rsid w:val="00DA54DD"/>
    <w:rsid w:val="00DA6D49"/>
    <w:rsid w:val="00DA7C79"/>
    <w:rsid w:val="00DB0679"/>
    <w:rsid w:val="00DB070C"/>
    <w:rsid w:val="00DB0BBD"/>
    <w:rsid w:val="00DB2481"/>
    <w:rsid w:val="00DB3A9E"/>
    <w:rsid w:val="00DB6550"/>
    <w:rsid w:val="00DB6BD8"/>
    <w:rsid w:val="00DB7589"/>
    <w:rsid w:val="00DB77FD"/>
    <w:rsid w:val="00DC0CFA"/>
    <w:rsid w:val="00DC1DCF"/>
    <w:rsid w:val="00DC23D0"/>
    <w:rsid w:val="00DC31B4"/>
    <w:rsid w:val="00DC6F41"/>
    <w:rsid w:val="00DC6F4A"/>
    <w:rsid w:val="00DD0078"/>
    <w:rsid w:val="00DD1717"/>
    <w:rsid w:val="00DD3E1C"/>
    <w:rsid w:val="00DD5139"/>
    <w:rsid w:val="00DD6923"/>
    <w:rsid w:val="00DE068D"/>
    <w:rsid w:val="00DE27A4"/>
    <w:rsid w:val="00DE2A0D"/>
    <w:rsid w:val="00DE46ED"/>
    <w:rsid w:val="00DE4BCF"/>
    <w:rsid w:val="00DE4ED2"/>
    <w:rsid w:val="00DE57A4"/>
    <w:rsid w:val="00DE5D22"/>
    <w:rsid w:val="00DE5DDC"/>
    <w:rsid w:val="00DE5E9E"/>
    <w:rsid w:val="00DE771D"/>
    <w:rsid w:val="00DE7BC8"/>
    <w:rsid w:val="00DF0325"/>
    <w:rsid w:val="00DF0867"/>
    <w:rsid w:val="00DF1654"/>
    <w:rsid w:val="00DF2C38"/>
    <w:rsid w:val="00E004B6"/>
    <w:rsid w:val="00E00A85"/>
    <w:rsid w:val="00E02FCC"/>
    <w:rsid w:val="00E03E05"/>
    <w:rsid w:val="00E069D0"/>
    <w:rsid w:val="00E11C0B"/>
    <w:rsid w:val="00E126B8"/>
    <w:rsid w:val="00E1333B"/>
    <w:rsid w:val="00E141CF"/>
    <w:rsid w:val="00E162D8"/>
    <w:rsid w:val="00E16B7B"/>
    <w:rsid w:val="00E176D0"/>
    <w:rsid w:val="00E20983"/>
    <w:rsid w:val="00E218FD"/>
    <w:rsid w:val="00E21BE4"/>
    <w:rsid w:val="00E2386D"/>
    <w:rsid w:val="00E245BB"/>
    <w:rsid w:val="00E25FC9"/>
    <w:rsid w:val="00E33950"/>
    <w:rsid w:val="00E3478C"/>
    <w:rsid w:val="00E34FFE"/>
    <w:rsid w:val="00E3523E"/>
    <w:rsid w:val="00E360E5"/>
    <w:rsid w:val="00E404AA"/>
    <w:rsid w:val="00E40757"/>
    <w:rsid w:val="00E417B2"/>
    <w:rsid w:val="00E44C53"/>
    <w:rsid w:val="00E44C86"/>
    <w:rsid w:val="00E46087"/>
    <w:rsid w:val="00E517A5"/>
    <w:rsid w:val="00E53878"/>
    <w:rsid w:val="00E55F9B"/>
    <w:rsid w:val="00E56F26"/>
    <w:rsid w:val="00E576B2"/>
    <w:rsid w:val="00E616B8"/>
    <w:rsid w:val="00E6264E"/>
    <w:rsid w:val="00E62C8F"/>
    <w:rsid w:val="00E62E22"/>
    <w:rsid w:val="00E63775"/>
    <w:rsid w:val="00E672C9"/>
    <w:rsid w:val="00E7243D"/>
    <w:rsid w:val="00E72A15"/>
    <w:rsid w:val="00E75146"/>
    <w:rsid w:val="00E754E8"/>
    <w:rsid w:val="00E76311"/>
    <w:rsid w:val="00E76C67"/>
    <w:rsid w:val="00E7785F"/>
    <w:rsid w:val="00E83631"/>
    <w:rsid w:val="00E83AD1"/>
    <w:rsid w:val="00E8495D"/>
    <w:rsid w:val="00E850A8"/>
    <w:rsid w:val="00E85FBA"/>
    <w:rsid w:val="00E86310"/>
    <w:rsid w:val="00E863C8"/>
    <w:rsid w:val="00E92157"/>
    <w:rsid w:val="00E92EF3"/>
    <w:rsid w:val="00E92EFD"/>
    <w:rsid w:val="00E930B1"/>
    <w:rsid w:val="00E93503"/>
    <w:rsid w:val="00E94D06"/>
    <w:rsid w:val="00E96E3D"/>
    <w:rsid w:val="00E97C03"/>
    <w:rsid w:val="00EA215D"/>
    <w:rsid w:val="00EA3DEC"/>
    <w:rsid w:val="00EA425B"/>
    <w:rsid w:val="00EA4F7D"/>
    <w:rsid w:val="00EA5CC9"/>
    <w:rsid w:val="00EA6CBD"/>
    <w:rsid w:val="00EB009A"/>
    <w:rsid w:val="00EB3D31"/>
    <w:rsid w:val="00EB4785"/>
    <w:rsid w:val="00EB690B"/>
    <w:rsid w:val="00EB6CC9"/>
    <w:rsid w:val="00EC0313"/>
    <w:rsid w:val="00EC0BAC"/>
    <w:rsid w:val="00EC1181"/>
    <w:rsid w:val="00EC26A3"/>
    <w:rsid w:val="00EC2E59"/>
    <w:rsid w:val="00EC404C"/>
    <w:rsid w:val="00EC4938"/>
    <w:rsid w:val="00EC5F33"/>
    <w:rsid w:val="00EC654D"/>
    <w:rsid w:val="00EC6EA6"/>
    <w:rsid w:val="00EC77E2"/>
    <w:rsid w:val="00EC7CC3"/>
    <w:rsid w:val="00EC7CF3"/>
    <w:rsid w:val="00ED06AD"/>
    <w:rsid w:val="00ED0BC3"/>
    <w:rsid w:val="00ED14BE"/>
    <w:rsid w:val="00ED1EA4"/>
    <w:rsid w:val="00ED4AE7"/>
    <w:rsid w:val="00EE093D"/>
    <w:rsid w:val="00EE1ADF"/>
    <w:rsid w:val="00EE1EB3"/>
    <w:rsid w:val="00EE5C18"/>
    <w:rsid w:val="00EE650F"/>
    <w:rsid w:val="00EE655F"/>
    <w:rsid w:val="00EE7722"/>
    <w:rsid w:val="00EE7C1B"/>
    <w:rsid w:val="00EF0F86"/>
    <w:rsid w:val="00EF136F"/>
    <w:rsid w:val="00EF2022"/>
    <w:rsid w:val="00EF229E"/>
    <w:rsid w:val="00EF3179"/>
    <w:rsid w:val="00EF461E"/>
    <w:rsid w:val="00EF56B0"/>
    <w:rsid w:val="00F025A9"/>
    <w:rsid w:val="00F040D2"/>
    <w:rsid w:val="00F04D4D"/>
    <w:rsid w:val="00F04DDD"/>
    <w:rsid w:val="00F05FA7"/>
    <w:rsid w:val="00F10A57"/>
    <w:rsid w:val="00F114AC"/>
    <w:rsid w:val="00F11F94"/>
    <w:rsid w:val="00F13B0E"/>
    <w:rsid w:val="00F15608"/>
    <w:rsid w:val="00F16013"/>
    <w:rsid w:val="00F16DC3"/>
    <w:rsid w:val="00F20723"/>
    <w:rsid w:val="00F20CFA"/>
    <w:rsid w:val="00F257E8"/>
    <w:rsid w:val="00F263CA"/>
    <w:rsid w:val="00F31136"/>
    <w:rsid w:val="00F32E1F"/>
    <w:rsid w:val="00F330E0"/>
    <w:rsid w:val="00F33405"/>
    <w:rsid w:val="00F3589A"/>
    <w:rsid w:val="00F37598"/>
    <w:rsid w:val="00F41EFD"/>
    <w:rsid w:val="00F43F54"/>
    <w:rsid w:val="00F45822"/>
    <w:rsid w:val="00F45F12"/>
    <w:rsid w:val="00F45FEF"/>
    <w:rsid w:val="00F50A9F"/>
    <w:rsid w:val="00F51A4F"/>
    <w:rsid w:val="00F528E9"/>
    <w:rsid w:val="00F52A3C"/>
    <w:rsid w:val="00F54413"/>
    <w:rsid w:val="00F5458A"/>
    <w:rsid w:val="00F56449"/>
    <w:rsid w:val="00F56DB5"/>
    <w:rsid w:val="00F57371"/>
    <w:rsid w:val="00F57D61"/>
    <w:rsid w:val="00F60F5E"/>
    <w:rsid w:val="00F6151F"/>
    <w:rsid w:val="00F618C2"/>
    <w:rsid w:val="00F62DB0"/>
    <w:rsid w:val="00F62FA9"/>
    <w:rsid w:val="00F645C5"/>
    <w:rsid w:val="00F66525"/>
    <w:rsid w:val="00F675B5"/>
    <w:rsid w:val="00F67A18"/>
    <w:rsid w:val="00F73098"/>
    <w:rsid w:val="00F73C43"/>
    <w:rsid w:val="00F74DCC"/>
    <w:rsid w:val="00F762CF"/>
    <w:rsid w:val="00F7699F"/>
    <w:rsid w:val="00F7769C"/>
    <w:rsid w:val="00F803B3"/>
    <w:rsid w:val="00F805E4"/>
    <w:rsid w:val="00F80818"/>
    <w:rsid w:val="00F8366B"/>
    <w:rsid w:val="00F840C0"/>
    <w:rsid w:val="00F84545"/>
    <w:rsid w:val="00F868D5"/>
    <w:rsid w:val="00F8790D"/>
    <w:rsid w:val="00F8798A"/>
    <w:rsid w:val="00F87A4B"/>
    <w:rsid w:val="00F908DA"/>
    <w:rsid w:val="00F90A88"/>
    <w:rsid w:val="00F90BDD"/>
    <w:rsid w:val="00F91DBC"/>
    <w:rsid w:val="00F922FD"/>
    <w:rsid w:val="00F925F4"/>
    <w:rsid w:val="00F9273F"/>
    <w:rsid w:val="00F92C79"/>
    <w:rsid w:val="00F94391"/>
    <w:rsid w:val="00F94901"/>
    <w:rsid w:val="00F956D0"/>
    <w:rsid w:val="00F96E89"/>
    <w:rsid w:val="00F97DE8"/>
    <w:rsid w:val="00FA0492"/>
    <w:rsid w:val="00FA155D"/>
    <w:rsid w:val="00FA3580"/>
    <w:rsid w:val="00FA4CFA"/>
    <w:rsid w:val="00FA5ABA"/>
    <w:rsid w:val="00FB00B4"/>
    <w:rsid w:val="00FB06AE"/>
    <w:rsid w:val="00FB0DAF"/>
    <w:rsid w:val="00FB246D"/>
    <w:rsid w:val="00FB3DE3"/>
    <w:rsid w:val="00FB46A7"/>
    <w:rsid w:val="00FB4A60"/>
    <w:rsid w:val="00FB6FDD"/>
    <w:rsid w:val="00FB7920"/>
    <w:rsid w:val="00FB7FA0"/>
    <w:rsid w:val="00FC2449"/>
    <w:rsid w:val="00FC2701"/>
    <w:rsid w:val="00FC28FB"/>
    <w:rsid w:val="00FC2C8B"/>
    <w:rsid w:val="00FC3F15"/>
    <w:rsid w:val="00FC46AB"/>
    <w:rsid w:val="00FC4FD6"/>
    <w:rsid w:val="00FC6A3B"/>
    <w:rsid w:val="00FC754F"/>
    <w:rsid w:val="00FD008C"/>
    <w:rsid w:val="00FD02FC"/>
    <w:rsid w:val="00FD0C42"/>
    <w:rsid w:val="00FD1568"/>
    <w:rsid w:val="00FD1C95"/>
    <w:rsid w:val="00FD2824"/>
    <w:rsid w:val="00FD33C6"/>
    <w:rsid w:val="00FD4CA6"/>
    <w:rsid w:val="00FD4E48"/>
    <w:rsid w:val="00FD70C0"/>
    <w:rsid w:val="00FD7300"/>
    <w:rsid w:val="00FD7321"/>
    <w:rsid w:val="00FE0042"/>
    <w:rsid w:val="00FE0389"/>
    <w:rsid w:val="00FE0522"/>
    <w:rsid w:val="00FE10C0"/>
    <w:rsid w:val="00FE327E"/>
    <w:rsid w:val="00FE3305"/>
    <w:rsid w:val="00FE34B9"/>
    <w:rsid w:val="00FE3B1F"/>
    <w:rsid w:val="00FE3E4A"/>
    <w:rsid w:val="00FE4684"/>
    <w:rsid w:val="00FE5B72"/>
    <w:rsid w:val="00FE5C53"/>
    <w:rsid w:val="00FF2EE2"/>
    <w:rsid w:val="00FF3C1E"/>
    <w:rsid w:val="00FF41D4"/>
    <w:rsid w:val="00FF5138"/>
    <w:rsid w:val="00FF52B5"/>
    <w:rsid w:val="00FF56EA"/>
    <w:rsid w:val="00FF5CC0"/>
    <w:rsid w:val="00FF5DE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774B"/>
  <w15:chartTrackingRefBased/>
  <w15:docId w15:val="{57B86377-48DE-4E98-AEB7-CE5D18BE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124"/>
    <w:rPr>
      <w:sz w:val="24"/>
      <w:szCs w:val="24"/>
      <w:lang w:eastAsia="it-IT"/>
    </w:rPr>
  </w:style>
  <w:style w:type="paragraph" w:styleId="Titolo1">
    <w:name w:val="heading 1"/>
    <w:basedOn w:val="Normale"/>
    <w:link w:val="Titolo1Carattere"/>
    <w:uiPriority w:val="9"/>
    <w:qFormat/>
    <w:rsid w:val="007A31DE"/>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750430"/>
    <w:pPr>
      <w:keepNext/>
      <w:keepLines/>
      <w:spacing w:before="40" w:line="259" w:lineRule="auto"/>
      <w:outlineLvl w:val="1"/>
    </w:pPr>
    <w:rPr>
      <w:rFonts w:ascii="Calibri Light" w:eastAsia="DengXian Light" w:hAnsi="Calibri Light"/>
      <w:color w:val="2E74B5"/>
      <w:sz w:val="26"/>
      <w:szCs w:val="26"/>
      <w:lang w:eastAsia="zh-CN"/>
    </w:rPr>
  </w:style>
  <w:style w:type="paragraph" w:styleId="Titolo3">
    <w:name w:val="heading 3"/>
    <w:basedOn w:val="Normale"/>
    <w:next w:val="Normale"/>
    <w:link w:val="Titolo3Carattere"/>
    <w:semiHidden/>
    <w:unhideWhenUsed/>
    <w:qFormat/>
    <w:rsid w:val="00592262"/>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art">
    <w:name w:val="testoart"/>
    <w:basedOn w:val="Carpredefinitoparagrafo"/>
    <w:rsid w:val="00A74743"/>
  </w:style>
  <w:style w:type="character" w:styleId="Collegamentoipertestuale">
    <w:name w:val="Hyperlink"/>
    <w:uiPriority w:val="99"/>
    <w:rsid w:val="00F04DDD"/>
    <w:rPr>
      <w:color w:val="0000FF"/>
      <w:u w:val="single"/>
    </w:rPr>
  </w:style>
  <w:style w:type="paragraph" w:styleId="Pidipagina">
    <w:name w:val="footer"/>
    <w:basedOn w:val="Normale"/>
    <w:link w:val="PidipaginaCarattere"/>
    <w:uiPriority w:val="99"/>
    <w:rsid w:val="004C4E4C"/>
    <w:pPr>
      <w:tabs>
        <w:tab w:val="center" w:pos="4819"/>
        <w:tab w:val="right" w:pos="9638"/>
      </w:tabs>
    </w:pPr>
  </w:style>
  <w:style w:type="character" w:styleId="Numeropagina">
    <w:name w:val="page number"/>
    <w:basedOn w:val="Carpredefinitoparagrafo"/>
    <w:rsid w:val="004C4E4C"/>
  </w:style>
  <w:style w:type="paragraph" w:styleId="Testonotaapidipagina">
    <w:name w:val="footnote text"/>
    <w:basedOn w:val="Normale"/>
    <w:link w:val="TestonotaapidipaginaCarattere"/>
    <w:uiPriority w:val="99"/>
    <w:rsid w:val="00DB3A9E"/>
    <w:rPr>
      <w:sz w:val="20"/>
      <w:szCs w:val="20"/>
    </w:rPr>
  </w:style>
  <w:style w:type="character" w:styleId="Rimandonotaapidipagina">
    <w:name w:val="footnote reference"/>
    <w:uiPriority w:val="99"/>
    <w:semiHidden/>
    <w:rsid w:val="00DB3A9E"/>
    <w:rPr>
      <w:vertAlign w:val="superscript"/>
    </w:rPr>
  </w:style>
  <w:style w:type="table" w:styleId="Grigliatabella">
    <w:name w:val="Table Grid"/>
    <w:basedOn w:val="Tabellanormale"/>
    <w:rsid w:val="00966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rsid w:val="002B35DF"/>
    <w:pPr>
      <w:tabs>
        <w:tab w:val="center" w:pos="4819"/>
        <w:tab w:val="right" w:pos="9638"/>
      </w:tabs>
    </w:pPr>
  </w:style>
  <w:style w:type="character" w:customStyle="1" w:styleId="IntestazioneCarattere">
    <w:name w:val="Intestazione Carattere"/>
    <w:link w:val="Intestazione"/>
    <w:rsid w:val="002B35DF"/>
    <w:rPr>
      <w:sz w:val="24"/>
      <w:szCs w:val="24"/>
      <w:lang w:eastAsia="it-IT"/>
    </w:rPr>
  </w:style>
  <w:style w:type="character" w:customStyle="1" w:styleId="PidipaginaCarattere">
    <w:name w:val="Piè di pagina Carattere"/>
    <w:link w:val="Pidipagina"/>
    <w:uiPriority w:val="99"/>
    <w:rsid w:val="003C3C4F"/>
    <w:rPr>
      <w:sz w:val="24"/>
      <w:szCs w:val="24"/>
      <w:lang w:eastAsia="it-IT"/>
    </w:rPr>
  </w:style>
  <w:style w:type="paragraph" w:styleId="Testofumetto">
    <w:name w:val="Balloon Text"/>
    <w:basedOn w:val="Normale"/>
    <w:link w:val="TestofumettoCarattere"/>
    <w:uiPriority w:val="99"/>
    <w:semiHidden/>
    <w:rsid w:val="008517F4"/>
    <w:rPr>
      <w:rFonts w:ascii="Tahoma" w:hAnsi="Tahoma" w:cs="Tahoma"/>
      <w:sz w:val="16"/>
      <w:szCs w:val="16"/>
    </w:rPr>
  </w:style>
  <w:style w:type="paragraph" w:styleId="Paragrafoelenco">
    <w:name w:val="List Paragraph"/>
    <w:basedOn w:val="Normale"/>
    <w:uiPriority w:val="34"/>
    <w:qFormat/>
    <w:rsid w:val="00F56DB5"/>
    <w:pPr>
      <w:ind w:left="708"/>
    </w:pPr>
  </w:style>
  <w:style w:type="numbering" w:customStyle="1" w:styleId="Nessunelenco1">
    <w:name w:val="Nessun elenco1"/>
    <w:next w:val="Nessunelenco"/>
    <w:uiPriority w:val="99"/>
    <w:semiHidden/>
    <w:unhideWhenUsed/>
    <w:rsid w:val="00691830"/>
  </w:style>
  <w:style w:type="character" w:customStyle="1" w:styleId="elstoryelementgray">
    <w:name w:val="el__storyelement__gray"/>
    <w:rsid w:val="00691830"/>
  </w:style>
  <w:style w:type="character" w:customStyle="1" w:styleId="elstoryelementheader">
    <w:name w:val="el__storyelement__header"/>
    <w:rsid w:val="00691830"/>
  </w:style>
  <w:style w:type="character" w:customStyle="1" w:styleId="TestofumettoCarattere">
    <w:name w:val="Testo fumetto Carattere"/>
    <w:link w:val="Testofumetto"/>
    <w:uiPriority w:val="99"/>
    <w:semiHidden/>
    <w:rsid w:val="00691830"/>
    <w:rPr>
      <w:rFonts w:ascii="Tahoma" w:hAnsi="Tahoma" w:cs="Tahoma"/>
      <w:sz w:val="16"/>
      <w:szCs w:val="16"/>
      <w:lang w:eastAsia="it-IT"/>
    </w:rPr>
  </w:style>
  <w:style w:type="character" w:customStyle="1" w:styleId="Titolo2Carattere">
    <w:name w:val="Titolo 2 Carattere"/>
    <w:link w:val="Titolo2"/>
    <w:uiPriority w:val="9"/>
    <w:semiHidden/>
    <w:rsid w:val="00750430"/>
    <w:rPr>
      <w:rFonts w:ascii="Calibri Light" w:eastAsia="DengXian Light" w:hAnsi="Calibri Light"/>
      <w:color w:val="2E74B5"/>
      <w:sz w:val="26"/>
      <w:szCs w:val="26"/>
    </w:rPr>
  </w:style>
  <w:style w:type="character" w:customStyle="1" w:styleId="Titolo1Carattere">
    <w:name w:val="Titolo 1 Carattere"/>
    <w:link w:val="Titolo1"/>
    <w:uiPriority w:val="9"/>
    <w:rsid w:val="00750430"/>
    <w:rPr>
      <w:b/>
      <w:bCs/>
      <w:kern w:val="36"/>
      <w:sz w:val="48"/>
      <w:szCs w:val="48"/>
      <w:lang w:eastAsia="it-IT"/>
    </w:rPr>
  </w:style>
  <w:style w:type="character" w:customStyle="1" w:styleId="TestonotaapidipaginaCarattere">
    <w:name w:val="Testo nota a piè di pagina Carattere"/>
    <w:link w:val="Testonotaapidipagina"/>
    <w:uiPriority w:val="99"/>
    <w:rsid w:val="00750430"/>
    <w:rPr>
      <w:lang w:eastAsia="it-IT"/>
    </w:rPr>
  </w:style>
  <w:style w:type="paragraph" w:styleId="PreformattatoHTML">
    <w:name w:val="HTML Preformatted"/>
    <w:basedOn w:val="Normale"/>
    <w:link w:val="PreformattatoHTMLCarattere"/>
    <w:uiPriority w:val="99"/>
    <w:unhideWhenUsed/>
    <w:rsid w:val="00750430"/>
    <w:rPr>
      <w:rFonts w:ascii="Consolas" w:eastAsia="DengXian" w:hAnsi="Consolas"/>
      <w:sz w:val="20"/>
      <w:szCs w:val="20"/>
      <w:lang w:eastAsia="zh-CN"/>
    </w:rPr>
  </w:style>
  <w:style w:type="character" w:customStyle="1" w:styleId="PreformattatoHTMLCarattere">
    <w:name w:val="Preformattato HTML Carattere"/>
    <w:link w:val="PreformattatoHTML"/>
    <w:uiPriority w:val="99"/>
    <w:rsid w:val="00750430"/>
    <w:rPr>
      <w:rFonts w:ascii="Consolas" w:eastAsia="DengXian" w:hAnsi="Consolas"/>
    </w:rPr>
  </w:style>
  <w:style w:type="paragraph" w:styleId="NormaleWeb">
    <w:name w:val="Normal (Web)"/>
    <w:basedOn w:val="Normale"/>
    <w:uiPriority w:val="99"/>
    <w:unhideWhenUsed/>
    <w:rsid w:val="00750430"/>
    <w:pPr>
      <w:spacing w:after="160" w:line="259" w:lineRule="auto"/>
    </w:pPr>
    <w:rPr>
      <w:rFonts w:eastAsia="DengXian"/>
      <w:lang w:eastAsia="zh-CN"/>
    </w:rPr>
  </w:style>
  <w:style w:type="character" w:styleId="Collegamentovisitato">
    <w:name w:val="FollowedHyperlink"/>
    <w:uiPriority w:val="99"/>
    <w:unhideWhenUsed/>
    <w:rsid w:val="00750430"/>
    <w:rPr>
      <w:color w:val="954F72"/>
      <w:u w:val="single"/>
    </w:rPr>
  </w:style>
  <w:style w:type="paragraph" w:styleId="Nessunaspaziatura">
    <w:name w:val="No Spacing"/>
    <w:uiPriority w:val="1"/>
    <w:qFormat/>
    <w:rsid w:val="00847A2D"/>
    <w:rPr>
      <w:rFonts w:ascii="Calibri" w:eastAsia="DengXian" w:hAnsi="Calibri"/>
      <w:sz w:val="22"/>
      <w:szCs w:val="22"/>
    </w:rPr>
  </w:style>
  <w:style w:type="paragraph" w:customStyle="1" w:styleId="Default">
    <w:name w:val="Default"/>
    <w:rsid w:val="00466A6F"/>
    <w:pPr>
      <w:autoSpaceDE w:val="0"/>
      <w:autoSpaceDN w:val="0"/>
      <w:adjustRightInd w:val="0"/>
    </w:pPr>
    <w:rPr>
      <w:rFonts w:ascii="PalmSprings" w:hAnsi="PalmSprings" w:cs="PalmSprings"/>
      <w:color w:val="000000"/>
      <w:sz w:val="24"/>
      <w:szCs w:val="24"/>
    </w:rPr>
  </w:style>
  <w:style w:type="character" w:customStyle="1" w:styleId="A0">
    <w:name w:val="A0"/>
    <w:uiPriority w:val="99"/>
    <w:rsid w:val="00466A6F"/>
    <w:rPr>
      <w:rFonts w:cs="PalmSprings"/>
      <w:color w:val="000000"/>
      <w:sz w:val="20"/>
      <w:szCs w:val="20"/>
    </w:rPr>
  </w:style>
  <w:style w:type="paragraph" w:styleId="Titolo">
    <w:name w:val="Title"/>
    <w:basedOn w:val="Normale"/>
    <w:next w:val="Normale"/>
    <w:link w:val="TitoloCarattere"/>
    <w:qFormat/>
    <w:rsid w:val="00030DA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030DA4"/>
    <w:rPr>
      <w:rFonts w:asciiTheme="majorHAnsi" w:eastAsiaTheme="majorEastAsia" w:hAnsiTheme="majorHAnsi" w:cstheme="majorBidi"/>
      <w:spacing w:val="-10"/>
      <w:kern w:val="28"/>
      <w:sz w:val="56"/>
      <w:szCs w:val="56"/>
      <w:lang w:eastAsia="it-IT"/>
    </w:rPr>
  </w:style>
  <w:style w:type="character" w:customStyle="1" w:styleId="Titolo3Carattere">
    <w:name w:val="Titolo 3 Carattere"/>
    <w:basedOn w:val="Carpredefinitoparagrafo"/>
    <w:link w:val="Titolo3"/>
    <w:semiHidden/>
    <w:rsid w:val="00592262"/>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360">
      <w:bodyDiv w:val="1"/>
      <w:marLeft w:val="0"/>
      <w:marRight w:val="0"/>
      <w:marTop w:val="0"/>
      <w:marBottom w:val="0"/>
      <w:divBdr>
        <w:top w:val="none" w:sz="0" w:space="0" w:color="auto"/>
        <w:left w:val="none" w:sz="0" w:space="0" w:color="auto"/>
        <w:bottom w:val="none" w:sz="0" w:space="0" w:color="auto"/>
        <w:right w:val="none" w:sz="0" w:space="0" w:color="auto"/>
      </w:divBdr>
      <w:divsChild>
        <w:div w:id="1964532698">
          <w:marLeft w:val="0"/>
          <w:marRight w:val="0"/>
          <w:marTop w:val="0"/>
          <w:marBottom w:val="0"/>
          <w:divBdr>
            <w:top w:val="none" w:sz="0" w:space="0" w:color="auto"/>
            <w:left w:val="none" w:sz="0" w:space="0" w:color="auto"/>
            <w:bottom w:val="none" w:sz="0" w:space="0" w:color="auto"/>
            <w:right w:val="none" w:sz="0" w:space="0" w:color="auto"/>
          </w:divBdr>
        </w:div>
      </w:divsChild>
    </w:div>
    <w:div w:id="104926498">
      <w:bodyDiv w:val="1"/>
      <w:marLeft w:val="0"/>
      <w:marRight w:val="0"/>
      <w:marTop w:val="0"/>
      <w:marBottom w:val="0"/>
      <w:divBdr>
        <w:top w:val="none" w:sz="0" w:space="0" w:color="auto"/>
        <w:left w:val="none" w:sz="0" w:space="0" w:color="auto"/>
        <w:bottom w:val="none" w:sz="0" w:space="0" w:color="auto"/>
        <w:right w:val="none" w:sz="0" w:space="0" w:color="auto"/>
      </w:divBdr>
      <w:divsChild>
        <w:div w:id="763037645">
          <w:marLeft w:val="0"/>
          <w:marRight w:val="0"/>
          <w:marTop w:val="0"/>
          <w:marBottom w:val="0"/>
          <w:divBdr>
            <w:top w:val="none" w:sz="0" w:space="0" w:color="auto"/>
            <w:left w:val="none" w:sz="0" w:space="0" w:color="auto"/>
            <w:bottom w:val="none" w:sz="0" w:space="0" w:color="auto"/>
            <w:right w:val="none" w:sz="0" w:space="0" w:color="auto"/>
          </w:divBdr>
        </w:div>
        <w:div w:id="1316059075">
          <w:marLeft w:val="0"/>
          <w:marRight w:val="0"/>
          <w:marTop w:val="0"/>
          <w:marBottom w:val="0"/>
          <w:divBdr>
            <w:top w:val="none" w:sz="0" w:space="0" w:color="auto"/>
            <w:left w:val="none" w:sz="0" w:space="0" w:color="auto"/>
            <w:bottom w:val="none" w:sz="0" w:space="0" w:color="auto"/>
            <w:right w:val="none" w:sz="0" w:space="0" w:color="auto"/>
          </w:divBdr>
        </w:div>
        <w:div w:id="472525748">
          <w:marLeft w:val="0"/>
          <w:marRight w:val="0"/>
          <w:marTop w:val="0"/>
          <w:marBottom w:val="0"/>
          <w:divBdr>
            <w:top w:val="none" w:sz="0" w:space="0" w:color="auto"/>
            <w:left w:val="none" w:sz="0" w:space="0" w:color="auto"/>
            <w:bottom w:val="none" w:sz="0" w:space="0" w:color="auto"/>
            <w:right w:val="none" w:sz="0" w:space="0" w:color="auto"/>
          </w:divBdr>
        </w:div>
      </w:divsChild>
    </w:div>
    <w:div w:id="149715786">
      <w:bodyDiv w:val="1"/>
      <w:marLeft w:val="0"/>
      <w:marRight w:val="0"/>
      <w:marTop w:val="0"/>
      <w:marBottom w:val="0"/>
      <w:divBdr>
        <w:top w:val="none" w:sz="0" w:space="0" w:color="auto"/>
        <w:left w:val="none" w:sz="0" w:space="0" w:color="auto"/>
        <w:bottom w:val="none" w:sz="0" w:space="0" w:color="auto"/>
        <w:right w:val="none" w:sz="0" w:space="0" w:color="auto"/>
      </w:divBdr>
      <w:divsChild>
        <w:div w:id="406072486">
          <w:marLeft w:val="0"/>
          <w:marRight w:val="0"/>
          <w:marTop w:val="0"/>
          <w:marBottom w:val="0"/>
          <w:divBdr>
            <w:top w:val="none" w:sz="0" w:space="0" w:color="auto"/>
            <w:left w:val="none" w:sz="0" w:space="0" w:color="auto"/>
            <w:bottom w:val="none" w:sz="0" w:space="0" w:color="auto"/>
            <w:right w:val="none" w:sz="0" w:space="0" w:color="auto"/>
          </w:divBdr>
        </w:div>
        <w:div w:id="1764495798">
          <w:marLeft w:val="0"/>
          <w:marRight w:val="0"/>
          <w:marTop w:val="0"/>
          <w:marBottom w:val="0"/>
          <w:divBdr>
            <w:top w:val="none" w:sz="0" w:space="0" w:color="auto"/>
            <w:left w:val="none" w:sz="0" w:space="0" w:color="auto"/>
            <w:bottom w:val="none" w:sz="0" w:space="0" w:color="auto"/>
            <w:right w:val="none" w:sz="0" w:space="0" w:color="auto"/>
          </w:divBdr>
        </w:div>
      </w:divsChild>
    </w:div>
    <w:div w:id="180243900">
      <w:bodyDiv w:val="1"/>
      <w:marLeft w:val="0"/>
      <w:marRight w:val="0"/>
      <w:marTop w:val="0"/>
      <w:marBottom w:val="0"/>
      <w:divBdr>
        <w:top w:val="none" w:sz="0" w:space="0" w:color="auto"/>
        <w:left w:val="none" w:sz="0" w:space="0" w:color="auto"/>
        <w:bottom w:val="none" w:sz="0" w:space="0" w:color="auto"/>
        <w:right w:val="none" w:sz="0" w:space="0" w:color="auto"/>
      </w:divBdr>
      <w:divsChild>
        <w:div w:id="774864330">
          <w:marLeft w:val="0"/>
          <w:marRight w:val="0"/>
          <w:marTop w:val="0"/>
          <w:marBottom w:val="0"/>
          <w:divBdr>
            <w:top w:val="none" w:sz="0" w:space="0" w:color="auto"/>
            <w:left w:val="none" w:sz="0" w:space="0" w:color="auto"/>
            <w:bottom w:val="none" w:sz="0" w:space="0" w:color="auto"/>
            <w:right w:val="none" w:sz="0" w:space="0" w:color="auto"/>
          </w:divBdr>
        </w:div>
        <w:div w:id="1825123218">
          <w:marLeft w:val="0"/>
          <w:marRight w:val="0"/>
          <w:marTop w:val="0"/>
          <w:marBottom w:val="0"/>
          <w:divBdr>
            <w:top w:val="none" w:sz="0" w:space="0" w:color="auto"/>
            <w:left w:val="none" w:sz="0" w:space="0" w:color="auto"/>
            <w:bottom w:val="none" w:sz="0" w:space="0" w:color="auto"/>
            <w:right w:val="none" w:sz="0" w:space="0" w:color="auto"/>
          </w:divBdr>
        </w:div>
      </w:divsChild>
    </w:div>
    <w:div w:id="242761507">
      <w:bodyDiv w:val="1"/>
      <w:marLeft w:val="0"/>
      <w:marRight w:val="0"/>
      <w:marTop w:val="0"/>
      <w:marBottom w:val="0"/>
      <w:divBdr>
        <w:top w:val="none" w:sz="0" w:space="0" w:color="auto"/>
        <w:left w:val="none" w:sz="0" w:space="0" w:color="auto"/>
        <w:bottom w:val="none" w:sz="0" w:space="0" w:color="auto"/>
        <w:right w:val="none" w:sz="0" w:space="0" w:color="auto"/>
      </w:divBdr>
      <w:divsChild>
        <w:div w:id="1514681594">
          <w:marLeft w:val="0"/>
          <w:marRight w:val="0"/>
          <w:marTop w:val="0"/>
          <w:marBottom w:val="0"/>
          <w:divBdr>
            <w:top w:val="none" w:sz="0" w:space="0" w:color="auto"/>
            <w:left w:val="none" w:sz="0" w:space="0" w:color="auto"/>
            <w:bottom w:val="none" w:sz="0" w:space="0" w:color="auto"/>
            <w:right w:val="none" w:sz="0" w:space="0" w:color="auto"/>
          </w:divBdr>
        </w:div>
      </w:divsChild>
    </w:div>
    <w:div w:id="262764800">
      <w:bodyDiv w:val="1"/>
      <w:marLeft w:val="0"/>
      <w:marRight w:val="0"/>
      <w:marTop w:val="0"/>
      <w:marBottom w:val="0"/>
      <w:divBdr>
        <w:top w:val="none" w:sz="0" w:space="0" w:color="auto"/>
        <w:left w:val="none" w:sz="0" w:space="0" w:color="auto"/>
        <w:bottom w:val="none" w:sz="0" w:space="0" w:color="auto"/>
        <w:right w:val="none" w:sz="0" w:space="0" w:color="auto"/>
      </w:divBdr>
    </w:div>
    <w:div w:id="390353785">
      <w:bodyDiv w:val="1"/>
      <w:marLeft w:val="0"/>
      <w:marRight w:val="0"/>
      <w:marTop w:val="0"/>
      <w:marBottom w:val="0"/>
      <w:divBdr>
        <w:top w:val="none" w:sz="0" w:space="0" w:color="auto"/>
        <w:left w:val="none" w:sz="0" w:space="0" w:color="auto"/>
        <w:bottom w:val="none" w:sz="0" w:space="0" w:color="auto"/>
        <w:right w:val="none" w:sz="0" w:space="0" w:color="auto"/>
      </w:divBdr>
      <w:divsChild>
        <w:div w:id="1123495678">
          <w:marLeft w:val="0"/>
          <w:marRight w:val="0"/>
          <w:marTop w:val="0"/>
          <w:marBottom w:val="0"/>
          <w:divBdr>
            <w:top w:val="none" w:sz="0" w:space="0" w:color="auto"/>
            <w:left w:val="none" w:sz="0" w:space="0" w:color="auto"/>
            <w:bottom w:val="none" w:sz="0" w:space="0" w:color="auto"/>
            <w:right w:val="none" w:sz="0" w:space="0" w:color="auto"/>
          </w:divBdr>
        </w:div>
      </w:divsChild>
    </w:div>
    <w:div w:id="392121108">
      <w:bodyDiv w:val="1"/>
      <w:marLeft w:val="0"/>
      <w:marRight w:val="0"/>
      <w:marTop w:val="0"/>
      <w:marBottom w:val="0"/>
      <w:divBdr>
        <w:top w:val="none" w:sz="0" w:space="0" w:color="auto"/>
        <w:left w:val="none" w:sz="0" w:space="0" w:color="auto"/>
        <w:bottom w:val="none" w:sz="0" w:space="0" w:color="auto"/>
        <w:right w:val="none" w:sz="0" w:space="0" w:color="auto"/>
      </w:divBdr>
    </w:div>
    <w:div w:id="447430119">
      <w:bodyDiv w:val="1"/>
      <w:marLeft w:val="0"/>
      <w:marRight w:val="0"/>
      <w:marTop w:val="0"/>
      <w:marBottom w:val="0"/>
      <w:divBdr>
        <w:top w:val="none" w:sz="0" w:space="0" w:color="auto"/>
        <w:left w:val="none" w:sz="0" w:space="0" w:color="auto"/>
        <w:bottom w:val="none" w:sz="0" w:space="0" w:color="auto"/>
        <w:right w:val="none" w:sz="0" w:space="0" w:color="auto"/>
      </w:divBdr>
      <w:divsChild>
        <w:div w:id="390226632">
          <w:marLeft w:val="0"/>
          <w:marRight w:val="0"/>
          <w:marTop w:val="0"/>
          <w:marBottom w:val="0"/>
          <w:divBdr>
            <w:top w:val="none" w:sz="0" w:space="0" w:color="auto"/>
            <w:left w:val="none" w:sz="0" w:space="0" w:color="auto"/>
            <w:bottom w:val="none" w:sz="0" w:space="0" w:color="auto"/>
            <w:right w:val="none" w:sz="0" w:space="0" w:color="auto"/>
          </w:divBdr>
        </w:div>
        <w:div w:id="1082458335">
          <w:marLeft w:val="0"/>
          <w:marRight w:val="0"/>
          <w:marTop w:val="0"/>
          <w:marBottom w:val="0"/>
          <w:divBdr>
            <w:top w:val="none" w:sz="0" w:space="0" w:color="auto"/>
            <w:left w:val="none" w:sz="0" w:space="0" w:color="auto"/>
            <w:bottom w:val="none" w:sz="0" w:space="0" w:color="auto"/>
            <w:right w:val="none" w:sz="0" w:space="0" w:color="auto"/>
          </w:divBdr>
        </w:div>
      </w:divsChild>
    </w:div>
    <w:div w:id="483279460">
      <w:bodyDiv w:val="1"/>
      <w:marLeft w:val="0"/>
      <w:marRight w:val="0"/>
      <w:marTop w:val="0"/>
      <w:marBottom w:val="0"/>
      <w:divBdr>
        <w:top w:val="none" w:sz="0" w:space="0" w:color="auto"/>
        <w:left w:val="none" w:sz="0" w:space="0" w:color="auto"/>
        <w:bottom w:val="none" w:sz="0" w:space="0" w:color="auto"/>
        <w:right w:val="none" w:sz="0" w:space="0" w:color="auto"/>
      </w:divBdr>
      <w:divsChild>
        <w:div w:id="950208398">
          <w:marLeft w:val="0"/>
          <w:marRight w:val="0"/>
          <w:marTop w:val="0"/>
          <w:marBottom w:val="0"/>
          <w:divBdr>
            <w:top w:val="none" w:sz="0" w:space="0" w:color="auto"/>
            <w:left w:val="none" w:sz="0" w:space="0" w:color="auto"/>
            <w:bottom w:val="none" w:sz="0" w:space="0" w:color="auto"/>
            <w:right w:val="none" w:sz="0" w:space="0" w:color="auto"/>
          </w:divBdr>
          <w:divsChild>
            <w:div w:id="762073659">
              <w:marLeft w:val="0"/>
              <w:marRight w:val="0"/>
              <w:marTop w:val="0"/>
              <w:marBottom w:val="0"/>
              <w:divBdr>
                <w:top w:val="none" w:sz="0" w:space="0" w:color="auto"/>
                <w:left w:val="none" w:sz="0" w:space="0" w:color="auto"/>
                <w:bottom w:val="none" w:sz="0" w:space="0" w:color="auto"/>
                <w:right w:val="none" w:sz="0" w:space="0" w:color="auto"/>
              </w:divBdr>
              <w:divsChild>
                <w:div w:id="17710763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684056">
      <w:bodyDiv w:val="1"/>
      <w:marLeft w:val="0"/>
      <w:marRight w:val="0"/>
      <w:marTop w:val="0"/>
      <w:marBottom w:val="0"/>
      <w:divBdr>
        <w:top w:val="none" w:sz="0" w:space="0" w:color="auto"/>
        <w:left w:val="none" w:sz="0" w:space="0" w:color="auto"/>
        <w:bottom w:val="none" w:sz="0" w:space="0" w:color="auto"/>
        <w:right w:val="none" w:sz="0" w:space="0" w:color="auto"/>
      </w:divBdr>
      <w:divsChild>
        <w:div w:id="1827210682">
          <w:marLeft w:val="0"/>
          <w:marRight w:val="0"/>
          <w:marTop w:val="0"/>
          <w:marBottom w:val="0"/>
          <w:divBdr>
            <w:top w:val="none" w:sz="0" w:space="0" w:color="auto"/>
            <w:left w:val="none" w:sz="0" w:space="0" w:color="auto"/>
            <w:bottom w:val="none" w:sz="0" w:space="0" w:color="auto"/>
            <w:right w:val="none" w:sz="0" w:space="0" w:color="auto"/>
          </w:divBdr>
        </w:div>
        <w:div w:id="815800995">
          <w:marLeft w:val="0"/>
          <w:marRight w:val="0"/>
          <w:marTop w:val="0"/>
          <w:marBottom w:val="0"/>
          <w:divBdr>
            <w:top w:val="none" w:sz="0" w:space="0" w:color="auto"/>
            <w:left w:val="none" w:sz="0" w:space="0" w:color="auto"/>
            <w:bottom w:val="none" w:sz="0" w:space="0" w:color="auto"/>
            <w:right w:val="none" w:sz="0" w:space="0" w:color="auto"/>
          </w:divBdr>
        </w:div>
        <w:div w:id="1417557647">
          <w:marLeft w:val="0"/>
          <w:marRight w:val="0"/>
          <w:marTop w:val="0"/>
          <w:marBottom w:val="0"/>
          <w:divBdr>
            <w:top w:val="none" w:sz="0" w:space="0" w:color="auto"/>
            <w:left w:val="none" w:sz="0" w:space="0" w:color="auto"/>
            <w:bottom w:val="none" w:sz="0" w:space="0" w:color="auto"/>
            <w:right w:val="none" w:sz="0" w:space="0" w:color="auto"/>
          </w:divBdr>
        </w:div>
      </w:divsChild>
    </w:div>
    <w:div w:id="589435706">
      <w:bodyDiv w:val="1"/>
      <w:marLeft w:val="0"/>
      <w:marRight w:val="0"/>
      <w:marTop w:val="0"/>
      <w:marBottom w:val="0"/>
      <w:divBdr>
        <w:top w:val="none" w:sz="0" w:space="0" w:color="auto"/>
        <w:left w:val="none" w:sz="0" w:space="0" w:color="auto"/>
        <w:bottom w:val="none" w:sz="0" w:space="0" w:color="auto"/>
        <w:right w:val="none" w:sz="0" w:space="0" w:color="auto"/>
      </w:divBdr>
    </w:div>
    <w:div w:id="620234245">
      <w:bodyDiv w:val="1"/>
      <w:marLeft w:val="0"/>
      <w:marRight w:val="0"/>
      <w:marTop w:val="0"/>
      <w:marBottom w:val="0"/>
      <w:divBdr>
        <w:top w:val="none" w:sz="0" w:space="0" w:color="auto"/>
        <w:left w:val="none" w:sz="0" w:space="0" w:color="auto"/>
        <w:bottom w:val="none" w:sz="0" w:space="0" w:color="auto"/>
        <w:right w:val="none" w:sz="0" w:space="0" w:color="auto"/>
      </w:divBdr>
      <w:divsChild>
        <w:div w:id="441729073">
          <w:marLeft w:val="0"/>
          <w:marRight w:val="0"/>
          <w:marTop w:val="0"/>
          <w:marBottom w:val="0"/>
          <w:divBdr>
            <w:top w:val="none" w:sz="0" w:space="0" w:color="auto"/>
            <w:left w:val="none" w:sz="0" w:space="0" w:color="auto"/>
            <w:bottom w:val="none" w:sz="0" w:space="0" w:color="auto"/>
            <w:right w:val="none" w:sz="0" w:space="0" w:color="auto"/>
          </w:divBdr>
        </w:div>
        <w:div w:id="540283823">
          <w:marLeft w:val="0"/>
          <w:marRight w:val="0"/>
          <w:marTop w:val="0"/>
          <w:marBottom w:val="0"/>
          <w:divBdr>
            <w:top w:val="none" w:sz="0" w:space="0" w:color="auto"/>
            <w:left w:val="none" w:sz="0" w:space="0" w:color="auto"/>
            <w:bottom w:val="none" w:sz="0" w:space="0" w:color="auto"/>
            <w:right w:val="none" w:sz="0" w:space="0" w:color="auto"/>
          </w:divBdr>
        </w:div>
        <w:div w:id="692195243">
          <w:marLeft w:val="0"/>
          <w:marRight w:val="0"/>
          <w:marTop w:val="0"/>
          <w:marBottom w:val="0"/>
          <w:divBdr>
            <w:top w:val="none" w:sz="0" w:space="0" w:color="auto"/>
            <w:left w:val="none" w:sz="0" w:space="0" w:color="auto"/>
            <w:bottom w:val="none" w:sz="0" w:space="0" w:color="auto"/>
            <w:right w:val="none" w:sz="0" w:space="0" w:color="auto"/>
          </w:divBdr>
        </w:div>
      </w:divsChild>
    </w:div>
    <w:div w:id="622611030">
      <w:bodyDiv w:val="1"/>
      <w:marLeft w:val="0"/>
      <w:marRight w:val="0"/>
      <w:marTop w:val="0"/>
      <w:marBottom w:val="0"/>
      <w:divBdr>
        <w:top w:val="none" w:sz="0" w:space="0" w:color="auto"/>
        <w:left w:val="none" w:sz="0" w:space="0" w:color="auto"/>
        <w:bottom w:val="none" w:sz="0" w:space="0" w:color="auto"/>
        <w:right w:val="none" w:sz="0" w:space="0" w:color="auto"/>
      </w:divBdr>
      <w:divsChild>
        <w:div w:id="1493178594">
          <w:marLeft w:val="0"/>
          <w:marRight w:val="0"/>
          <w:marTop w:val="0"/>
          <w:marBottom w:val="0"/>
          <w:divBdr>
            <w:top w:val="none" w:sz="0" w:space="0" w:color="auto"/>
            <w:left w:val="none" w:sz="0" w:space="0" w:color="auto"/>
            <w:bottom w:val="none" w:sz="0" w:space="0" w:color="auto"/>
            <w:right w:val="none" w:sz="0" w:space="0" w:color="auto"/>
          </w:divBdr>
        </w:div>
        <w:div w:id="695425230">
          <w:marLeft w:val="0"/>
          <w:marRight w:val="0"/>
          <w:marTop w:val="0"/>
          <w:marBottom w:val="0"/>
          <w:divBdr>
            <w:top w:val="none" w:sz="0" w:space="0" w:color="auto"/>
            <w:left w:val="none" w:sz="0" w:space="0" w:color="auto"/>
            <w:bottom w:val="none" w:sz="0" w:space="0" w:color="auto"/>
            <w:right w:val="none" w:sz="0" w:space="0" w:color="auto"/>
          </w:divBdr>
        </w:div>
        <w:div w:id="1731727892">
          <w:marLeft w:val="0"/>
          <w:marRight w:val="0"/>
          <w:marTop w:val="0"/>
          <w:marBottom w:val="0"/>
          <w:divBdr>
            <w:top w:val="none" w:sz="0" w:space="0" w:color="auto"/>
            <w:left w:val="none" w:sz="0" w:space="0" w:color="auto"/>
            <w:bottom w:val="none" w:sz="0" w:space="0" w:color="auto"/>
            <w:right w:val="none" w:sz="0" w:space="0" w:color="auto"/>
          </w:divBdr>
        </w:div>
      </w:divsChild>
    </w:div>
    <w:div w:id="691103463">
      <w:bodyDiv w:val="1"/>
      <w:marLeft w:val="0"/>
      <w:marRight w:val="0"/>
      <w:marTop w:val="0"/>
      <w:marBottom w:val="0"/>
      <w:divBdr>
        <w:top w:val="none" w:sz="0" w:space="0" w:color="auto"/>
        <w:left w:val="none" w:sz="0" w:space="0" w:color="auto"/>
        <w:bottom w:val="none" w:sz="0" w:space="0" w:color="auto"/>
        <w:right w:val="none" w:sz="0" w:space="0" w:color="auto"/>
      </w:divBdr>
    </w:div>
    <w:div w:id="727801862">
      <w:bodyDiv w:val="1"/>
      <w:marLeft w:val="0"/>
      <w:marRight w:val="0"/>
      <w:marTop w:val="0"/>
      <w:marBottom w:val="0"/>
      <w:divBdr>
        <w:top w:val="none" w:sz="0" w:space="0" w:color="auto"/>
        <w:left w:val="none" w:sz="0" w:space="0" w:color="auto"/>
        <w:bottom w:val="none" w:sz="0" w:space="0" w:color="auto"/>
        <w:right w:val="none" w:sz="0" w:space="0" w:color="auto"/>
      </w:divBdr>
    </w:div>
    <w:div w:id="879167376">
      <w:bodyDiv w:val="1"/>
      <w:marLeft w:val="0"/>
      <w:marRight w:val="0"/>
      <w:marTop w:val="0"/>
      <w:marBottom w:val="0"/>
      <w:divBdr>
        <w:top w:val="none" w:sz="0" w:space="0" w:color="auto"/>
        <w:left w:val="none" w:sz="0" w:space="0" w:color="auto"/>
        <w:bottom w:val="none" w:sz="0" w:space="0" w:color="auto"/>
        <w:right w:val="none" w:sz="0" w:space="0" w:color="auto"/>
      </w:divBdr>
    </w:div>
    <w:div w:id="951132326">
      <w:bodyDiv w:val="1"/>
      <w:marLeft w:val="0"/>
      <w:marRight w:val="0"/>
      <w:marTop w:val="0"/>
      <w:marBottom w:val="0"/>
      <w:divBdr>
        <w:top w:val="none" w:sz="0" w:space="0" w:color="auto"/>
        <w:left w:val="none" w:sz="0" w:space="0" w:color="auto"/>
        <w:bottom w:val="none" w:sz="0" w:space="0" w:color="auto"/>
        <w:right w:val="none" w:sz="0" w:space="0" w:color="auto"/>
      </w:divBdr>
      <w:divsChild>
        <w:div w:id="1989749320">
          <w:marLeft w:val="0"/>
          <w:marRight w:val="0"/>
          <w:marTop w:val="0"/>
          <w:marBottom w:val="0"/>
          <w:divBdr>
            <w:top w:val="none" w:sz="0" w:space="0" w:color="auto"/>
            <w:left w:val="none" w:sz="0" w:space="0" w:color="auto"/>
            <w:bottom w:val="none" w:sz="0" w:space="0" w:color="auto"/>
            <w:right w:val="none" w:sz="0" w:space="0" w:color="auto"/>
          </w:divBdr>
        </w:div>
        <w:div w:id="466321305">
          <w:marLeft w:val="0"/>
          <w:marRight w:val="0"/>
          <w:marTop w:val="0"/>
          <w:marBottom w:val="0"/>
          <w:divBdr>
            <w:top w:val="none" w:sz="0" w:space="0" w:color="auto"/>
            <w:left w:val="single" w:sz="6" w:space="4" w:color="C7C7C7"/>
            <w:bottom w:val="none" w:sz="0" w:space="0" w:color="auto"/>
            <w:right w:val="none" w:sz="0" w:space="0" w:color="auto"/>
          </w:divBdr>
        </w:div>
      </w:divsChild>
    </w:div>
    <w:div w:id="980690755">
      <w:bodyDiv w:val="1"/>
      <w:marLeft w:val="0"/>
      <w:marRight w:val="0"/>
      <w:marTop w:val="0"/>
      <w:marBottom w:val="0"/>
      <w:divBdr>
        <w:top w:val="none" w:sz="0" w:space="0" w:color="auto"/>
        <w:left w:val="none" w:sz="0" w:space="0" w:color="auto"/>
        <w:bottom w:val="none" w:sz="0" w:space="0" w:color="auto"/>
        <w:right w:val="none" w:sz="0" w:space="0" w:color="auto"/>
      </w:divBdr>
      <w:divsChild>
        <w:div w:id="1481270733">
          <w:marLeft w:val="0"/>
          <w:marRight w:val="0"/>
          <w:marTop w:val="0"/>
          <w:marBottom w:val="0"/>
          <w:divBdr>
            <w:top w:val="none" w:sz="0" w:space="0" w:color="auto"/>
            <w:left w:val="none" w:sz="0" w:space="0" w:color="auto"/>
            <w:bottom w:val="none" w:sz="0" w:space="0" w:color="auto"/>
            <w:right w:val="none" w:sz="0" w:space="0" w:color="auto"/>
          </w:divBdr>
        </w:div>
      </w:divsChild>
    </w:div>
    <w:div w:id="1033194571">
      <w:bodyDiv w:val="1"/>
      <w:marLeft w:val="0"/>
      <w:marRight w:val="0"/>
      <w:marTop w:val="0"/>
      <w:marBottom w:val="0"/>
      <w:divBdr>
        <w:top w:val="none" w:sz="0" w:space="0" w:color="auto"/>
        <w:left w:val="none" w:sz="0" w:space="0" w:color="auto"/>
        <w:bottom w:val="none" w:sz="0" w:space="0" w:color="auto"/>
        <w:right w:val="none" w:sz="0" w:space="0" w:color="auto"/>
      </w:divBdr>
    </w:div>
    <w:div w:id="1103068990">
      <w:bodyDiv w:val="1"/>
      <w:marLeft w:val="0"/>
      <w:marRight w:val="0"/>
      <w:marTop w:val="0"/>
      <w:marBottom w:val="0"/>
      <w:divBdr>
        <w:top w:val="none" w:sz="0" w:space="0" w:color="auto"/>
        <w:left w:val="none" w:sz="0" w:space="0" w:color="auto"/>
        <w:bottom w:val="none" w:sz="0" w:space="0" w:color="auto"/>
        <w:right w:val="none" w:sz="0" w:space="0" w:color="auto"/>
      </w:divBdr>
    </w:div>
    <w:div w:id="1123503851">
      <w:bodyDiv w:val="1"/>
      <w:marLeft w:val="0"/>
      <w:marRight w:val="0"/>
      <w:marTop w:val="0"/>
      <w:marBottom w:val="0"/>
      <w:divBdr>
        <w:top w:val="none" w:sz="0" w:space="0" w:color="auto"/>
        <w:left w:val="none" w:sz="0" w:space="0" w:color="auto"/>
        <w:bottom w:val="none" w:sz="0" w:space="0" w:color="auto"/>
        <w:right w:val="none" w:sz="0" w:space="0" w:color="auto"/>
      </w:divBdr>
    </w:div>
    <w:div w:id="1157768109">
      <w:bodyDiv w:val="1"/>
      <w:marLeft w:val="0"/>
      <w:marRight w:val="0"/>
      <w:marTop w:val="0"/>
      <w:marBottom w:val="0"/>
      <w:divBdr>
        <w:top w:val="none" w:sz="0" w:space="0" w:color="auto"/>
        <w:left w:val="none" w:sz="0" w:space="0" w:color="auto"/>
        <w:bottom w:val="none" w:sz="0" w:space="0" w:color="auto"/>
        <w:right w:val="none" w:sz="0" w:space="0" w:color="auto"/>
      </w:divBdr>
    </w:div>
    <w:div w:id="1167400305">
      <w:bodyDiv w:val="1"/>
      <w:marLeft w:val="0"/>
      <w:marRight w:val="0"/>
      <w:marTop w:val="0"/>
      <w:marBottom w:val="0"/>
      <w:divBdr>
        <w:top w:val="none" w:sz="0" w:space="0" w:color="auto"/>
        <w:left w:val="none" w:sz="0" w:space="0" w:color="auto"/>
        <w:bottom w:val="none" w:sz="0" w:space="0" w:color="auto"/>
        <w:right w:val="none" w:sz="0" w:space="0" w:color="auto"/>
      </w:divBdr>
      <w:divsChild>
        <w:div w:id="1493332037">
          <w:marLeft w:val="0"/>
          <w:marRight w:val="0"/>
          <w:marTop w:val="0"/>
          <w:marBottom w:val="0"/>
          <w:divBdr>
            <w:top w:val="none" w:sz="0" w:space="0" w:color="auto"/>
            <w:left w:val="none" w:sz="0" w:space="0" w:color="auto"/>
            <w:bottom w:val="none" w:sz="0" w:space="0" w:color="auto"/>
            <w:right w:val="none" w:sz="0" w:space="0" w:color="auto"/>
          </w:divBdr>
        </w:div>
        <w:div w:id="894852631">
          <w:marLeft w:val="0"/>
          <w:marRight w:val="0"/>
          <w:marTop w:val="0"/>
          <w:marBottom w:val="0"/>
          <w:divBdr>
            <w:top w:val="none" w:sz="0" w:space="0" w:color="auto"/>
            <w:left w:val="none" w:sz="0" w:space="0" w:color="auto"/>
            <w:bottom w:val="none" w:sz="0" w:space="0" w:color="auto"/>
            <w:right w:val="none" w:sz="0" w:space="0" w:color="auto"/>
          </w:divBdr>
        </w:div>
        <w:div w:id="1236083826">
          <w:marLeft w:val="0"/>
          <w:marRight w:val="0"/>
          <w:marTop w:val="0"/>
          <w:marBottom w:val="0"/>
          <w:divBdr>
            <w:top w:val="none" w:sz="0" w:space="0" w:color="auto"/>
            <w:left w:val="none" w:sz="0" w:space="0" w:color="auto"/>
            <w:bottom w:val="none" w:sz="0" w:space="0" w:color="auto"/>
            <w:right w:val="none" w:sz="0" w:space="0" w:color="auto"/>
          </w:divBdr>
        </w:div>
      </w:divsChild>
    </w:div>
    <w:div w:id="1520314446">
      <w:bodyDiv w:val="1"/>
      <w:marLeft w:val="0"/>
      <w:marRight w:val="0"/>
      <w:marTop w:val="0"/>
      <w:marBottom w:val="0"/>
      <w:divBdr>
        <w:top w:val="none" w:sz="0" w:space="0" w:color="auto"/>
        <w:left w:val="none" w:sz="0" w:space="0" w:color="auto"/>
        <w:bottom w:val="none" w:sz="0" w:space="0" w:color="auto"/>
        <w:right w:val="none" w:sz="0" w:space="0" w:color="auto"/>
      </w:divBdr>
      <w:divsChild>
        <w:div w:id="1400980377">
          <w:marLeft w:val="0"/>
          <w:marRight w:val="0"/>
          <w:marTop w:val="0"/>
          <w:marBottom w:val="0"/>
          <w:divBdr>
            <w:top w:val="none" w:sz="0" w:space="0" w:color="auto"/>
            <w:left w:val="none" w:sz="0" w:space="0" w:color="auto"/>
            <w:bottom w:val="none" w:sz="0" w:space="0" w:color="auto"/>
            <w:right w:val="none" w:sz="0" w:space="0" w:color="auto"/>
          </w:divBdr>
        </w:div>
        <w:div w:id="1405493808">
          <w:marLeft w:val="0"/>
          <w:marRight w:val="0"/>
          <w:marTop w:val="0"/>
          <w:marBottom w:val="0"/>
          <w:divBdr>
            <w:top w:val="none" w:sz="0" w:space="0" w:color="auto"/>
            <w:left w:val="none" w:sz="0" w:space="0" w:color="auto"/>
            <w:bottom w:val="none" w:sz="0" w:space="0" w:color="auto"/>
            <w:right w:val="none" w:sz="0" w:space="0" w:color="auto"/>
          </w:divBdr>
        </w:div>
      </w:divsChild>
    </w:div>
    <w:div w:id="1563952049">
      <w:bodyDiv w:val="1"/>
      <w:marLeft w:val="0"/>
      <w:marRight w:val="0"/>
      <w:marTop w:val="0"/>
      <w:marBottom w:val="0"/>
      <w:divBdr>
        <w:top w:val="none" w:sz="0" w:space="0" w:color="auto"/>
        <w:left w:val="none" w:sz="0" w:space="0" w:color="auto"/>
        <w:bottom w:val="none" w:sz="0" w:space="0" w:color="auto"/>
        <w:right w:val="none" w:sz="0" w:space="0" w:color="auto"/>
      </w:divBdr>
    </w:div>
    <w:div w:id="1569457339">
      <w:bodyDiv w:val="1"/>
      <w:marLeft w:val="0"/>
      <w:marRight w:val="0"/>
      <w:marTop w:val="0"/>
      <w:marBottom w:val="0"/>
      <w:divBdr>
        <w:top w:val="none" w:sz="0" w:space="0" w:color="auto"/>
        <w:left w:val="none" w:sz="0" w:space="0" w:color="auto"/>
        <w:bottom w:val="none" w:sz="0" w:space="0" w:color="auto"/>
        <w:right w:val="none" w:sz="0" w:space="0" w:color="auto"/>
      </w:divBdr>
    </w:div>
    <w:div w:id="1706901372">
      <w:bodyDiv w:val="1"/>
      <w:marLeft w:val="0"/>
      <w:marRight w:val="0"/>
      <w:marTop w:val="0"/>
      <w:marBottom w:val="0"/>
      <w:divBdr>
        <w:top w:val="none" w:sz="0" w:space="0" w:color="auto"/>
        <w:left w:val="none" w:sz="0" w:space="0" w:color="auto"/>
        <w:bottom w:val="none" w:sz="0" w:space="0" w:color="auto"/>
        <w:right w:val="none" w:sz="0" w:space="0" w:color="auto"/>
      </w:divBdr>
    </w:div>
    <w:div w:id="1731923397">
      <w:bodyDiv w:val="1"/>
      <w:marLeft w:val="0"/>
      <w:marRight w:val="0"/>
      <w:marTop w:val="0"/>
      <w:marBottom w:val="0"/>
      <w:divBdr>
        <w:top w:val="none" w:sz="0" w:space="0" w:color="auto"/>
        <w:left w:val="none" w:sz="0" w:space="0" w:color="auto"/>
        <w:bottom w:val="none" w:sz="0" w:space="0" w:color="auto"/>
        <w:right w:val="none" w:sz="0" w:space="0" w:color="auto"/>
      </w:divBdr>
    </w:div>
    <w:div w:id="1769158635">
      <w:bodyDiv w:val="1"/>
      <w:marLeft w:val="0"/>
      <w:marRight w:val="0"/>
      <w:marTop w:val="0"/>
      <w:marBottom w:val="0"/>
      <w:divBdr>
        <w:top w:val="none" w:sz="0" w:space="0" w:color="auto"/>
        <w:left w:val="none" w:sz="0" w:space="0" w:color="auto"/>
        <w:bottom w:val="none" w:sz="0" w:space="0" w:color="auto"/>
        <w:right w:val="none" w:sz="0" w:space="0" w:color="auto"/>
      </w:divBdr>
    </w:div>
    <w:div w:id="1882160815">
      <w:bodyDiv w:val="1"/>
      <w:marLeft w:val="0"/>
      <w:marRight w:val="0"/>
      <w:marTop w:val="0"/>
      <w:marBottom w:val="0"/>
      <w:divBdr>
        <w:top w:val="none" w:sz="0" w:space="0" w:color="auto"/>
        <w:left w:val="none" w:sz="0" w:space="0" w:color="auto"/>
        <w:bottom w:val="none" w:sz="0" w:space="0" w:color="auto"/>
        <w:right w:val="none" w:sz="0" w:space="0" w:color="auto"/>
      </w:divBdr>
      <w:divsChild>
        <w:div w:id="344333950">
          <w:marLeft w:val="0"/>
          <w:marRight w:val="0"/>
          <w:marTop w:val="0"/>
          <w:marBottom w:val="0"/>
          <w:divBdr>
            <w:top w:val="none" w:sz="0" w:space="0" w:color="auto"/>
            <w:left w:val="none" w:sz="0" w:space="0" w:color="auto"/>
            <w:bottom w:val="none" w:sz="0" w:space="0" w:color="auto"/>
            <w:right w:val="none" w:sz="0" w:space="0" w:color="auto"/>
          </w:divBdr>
        </w:div>
        <w:div w:id="1568763367">
          <w:marLeft w:val="0"/>
          <w:marRight w:val="0"/>
          <w:marTop w:val="0"/>
          <w:marBottom w:val="0"/>
          <w:divBdr>
            <w:top w:val="none" w:sz="0" w:space="0" w:color="auto"/>
            <w:left w:val="none" w:sz="0" w:space="0" w:color="auto"/>
            <w:bottom w:val="none" w:sz="0" w:space="0" w:color="auto"/>
            <w:right w:val="none" w:sz="0" w:space="0" w:color="auto"/>
          </w:divBdr>
        </w:div>
      </w:divsChild>
    </w:div>
    <w:div w:id="1900090479">
      <w:bodyDiv w:val="1"/>
      <w:marLeft w:val="0"/>
      <w:marRight w:val="0"/>
      <w:marTop w:val="0"/>
      <w:marBottom w:val="0"/>
      <w:divBdr>
        <w:top w:val="none" w:sz="0" w:space="0" w:color="auto"/>
        <w:left w:val="none" w:sz="0" w:space="0" w:color="auto"/>
        <w:bottom w:val="none" w:sz="0" w:space="0" w:color="auto"/>
        <w:right w:val="none" w:sz="0" w:space="0" w:color="auto"/>
      </w:divBdr>
      <w:divsChild>
        <w:div w:id="1299723361">
          <w:marLeft w:val="0"/>
          <w:marRight w:val="0"/>
          <w:marTop w:val="0"/>
          <w:marBottom w:val="0"/>
          <w:divBdr>
            <w:top w:val="none" w:sz="0" w:space="0" w:color="auto"/>
            <w:left w:val="none" w:sz="0" w:space="0" w:color="auto"/>
            <w:bottom w:val="none" w:sz="0" w:space="0" w:color="auto"/>
            <w:right w:val="none" w:sz="0" w:space="0" w:color="auto"/>
          </w:divBdr>
        </w:div>
      </w:divsChild>
    </w:div>
    <w:div w:id="1965958258">
      <w:bodyDiv w:val="1"/>
      <w:marLeft w:val="0"/>
      <w:marRight w:val="0"/>
      <w:marTop w:val="0"/>
      <w:marBottom w:val="0"/>
      <w:divBdr>
        <w:top w:val="none" w:sz="0" w:space="0" w:color="auto"/>
        <w:left w:val="none" w:sz="0" w:space="0" w:color="auto"/>
        <w:bottom w:val="none" w:sz="0" w:space="0" w:color="auto"/>
        <w:right w:val="none" w:sz="0" w:space="0" w:color="auto"/>
      </w:divBdr>
      <w:divsChild>
        <w:div w:id="1360937535">
          <w:marLeft w:val="0"/>
          <w:marRight w:val="0"/>
          <w:marTop w:val="0"/>
          <w:marBottom w:val="0"/>
          <w:divBdr>
            <w:top w:val="none" w:sz="0" w:space="0" w:color="auto"/>
            <w:left w:val="none" w:sz="0" w:space="0" w:color="auto"/>
            <w:bottom w:val="none" w:sz="0" w:space="0" w:color="auto"/>
            <w:right w:val="none" w:sz="0" w:space="0" w:color="auto"/>
          </w:divBdr>
        </w:div>
        <w:div w:id="406153230">
          <w:marLeft w:val="0"/>
          <w:marRight w:val="0"/>
          <w:marTop w:val="0"/>
          <w:marBottom w:val="0"/>
          <w:divBdr>
            <w:top w:val="none" w:sz="0" w:space="0" w:color="auto"/>
            <w:left w:val="none" w:sz="0" w:space="0" w:color="auto"/>
            <w:bottom w:val="none" w:sz="0" w:space="0" w:color="auto"/>
            <w:right w:val="none" w:sz="0" w:space="0" w:color="auto"/>
          </w:divBdr>
        </w:div>
      </w:divsChild>
    </w:div>
    <w:div w:id="2085251355">
      <w:bodyDiv w:val="1"/>
      <w:marLeft w:val="0"/>
      <w:marRight w:val="0"/>
      <w:marTop w:val="0"/>
      <w:marBottom w:val="0"/>
      <w:divBdr>
        <w:top w:val="none" w:sz="0" w:space="0" w:color="auto"/>
        <w:left w:val="none" w:sz="0" w:space="0" w:color="auto"/>
        <w:bottom w:val="none" w:sz="0" w:space="0" w:color="auto"/>
        <w:right w:val="none" w:sz="0" w:space="0" w:color="auto"/>
      </w:divBdr>
      <w:divsChild>
        <w:div w:id="44165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urpleculture.net/mp3/ke1.mp3" TargetMode="External"/><Relationship Id="rId21" Type="http://schemas.openxmlformats.org/officeDocument/2006/relationships/hyperlink" Target="https://www.purpleculture.net/mp3/guan3.mp3" TargetMode="External"/><Relationship Id="rId42" Type="http://schemas.openxmlformats.org/officeDocument/2006/relationships/hyperlink" Target="https://www.purpleculture.net/mp3/si4.mp3" TargetMode="External"/><Relationship Id="rId47" Type="http://schemas.openxmlformats.org/officeDocument/2006/relationships/hyperlink" Target="https://www.purpleculture.net/mp3/han4.mp3" TargetMode="External"/><Relationship Id="rId63" Type="http://schemas.openxmlformats.org/officeDocument/2006/relationships/hyperlink" Target="http://www.globaltimes.cn/index.html" TargetMode="External"/><Relationship Id="rId68" Type="http://schemas.openxmlformats.org/officeDocument/2006/relationships/hyperlink" Target="http://www.lastampa.it/" TargetMode="External"/><Relationship Id="rId84" Type="http://schemas.openxmlformats.org/officeDocument/2006/relationships/hyperlink" Target="http://www.thewire.in" TargetMode="External"/><Relationship Id="rId89" Type="http://schemas.openxmlformats.org/officeDocument/2006/relationships/footer" Target="footer3.xml"/><Relationship Id="rId16" Type="http://schemas.openxmlformats.org/officeDocument/2006/relationships/hyperlink" Target="https://www.purpleculture.net/mp3/de2.mp3" TargetMode="External"/><Relationship Id="rId11" Type="http://schemas.openxmlformats.org/officeDocument/2006/relationships/hyperlink" Target="https://www.purpleculture.net/mp3/yi4.mp3" TargetMode="External"/><Relationship Id="rId32" Type="http://schemas.openxmlformats.org/officeDocument/2006/relationships/hyperlink" Target="https://www.purpleculture.net/mp3/qi3.mp3" TargetMode="External"/><Relationship Id="rId37" Type="http://schemas.openxmlformats.org/officeDocument/2006/relationships/hyperlink" Target="https://www.purpleculture.net/mp3/qiao2.mp3" TargetMode="External"/><Relationship Id="rId53" Type="http://schemas.openxmlformats.org/officeDocument/2006/relationships/hyperlink" Target="http://www.businessinsider.com" TargetMode="External"/><Relationship Id="rId58" Type="http://schemas.openxmlformats.org/officeDocument/2006/relationships/hyperlink" Target="http://www.dissentmagazine.org" TargetMode="External"/><Relationship Id="rId74" Type="http://schemas.openxmlformats.org/officeDocument/2006/relationships/hyperlink" Target="http://www.sanrio.shoutwiki.com" TargetMode="External"/><Relationship Id="rId79" Type="http://schemas.openxmlformats.org/officeDocument/2006/relationships/hyperlink" Target="http://www.supchina.com" TargetMode="External"/><Relationship Id="rId5" Type="http://schemas.openxmlformats.org/officeDocument/2006/relationships/webSettings" Target="webSettings.xml"/><Relationship Id="rId90" Type="http://schemas.openxmlformats.org/officeDocument/2006/relationships/footer" Target="footer4.xml"/><Relationship Id="rId14" Type="http://schemas.openxmlformats.org/officeDocument/2006/relationships/hyperlink" Target="https://www.purpleculture.net/mp3/ce4.mp3" TargetMode="External"/><Relationship Id="rId22" Type="http://schemas.openxmlformats.org/officeDocument/2006/relationships/hyperlink" Target="https://www.purpleculture.net/mp3/ke1.mp3" TargetMode="External"/><Relationship Id="rId27" Type="http://schemas.openxmlformats.org/officeDocument/2006/relationships/hyperlink" Target="https://www.purpleculture.net/mp3/ju3.mp3" TargetMode="External"/><Relationship Id="rId30" Type="http://schemas.openxmlformats.org/officeDocument/2006/relationships/hyperlink" Target="https://www.purpleculture.net/mp3/shu1.mp3" TargetMode="External"/><Relationship Id="rId35" Type="http://schemas.openxmlformats.org/officeDocument/2006/relationships/hyperlink" Target="https://www.purpleculture.net/mp3/du2.mp3" TargetMode="External"/><Relationship Id="rId43" Type="http://schemas.openxmlformats.org/officeDocument/2006/relationships/hyperlink" Target="https://www.purpleculture.net/mp3/ge5.mp3" TargetMode="External"/><Relationship Id="rId48" Type="http://schemas.openxmlformats.org/officeDocument/2006/relationships/hyperlink" Target="http://knowyourmeme.com/photos/174582" TargetMode="External"/><Relationship Id="rId56" Type="http://schemas.openxmlformats.org/officeDocument/2006/relationships/hyperlink" Target="http://www.cnbc.com" TargetMode="External"/><Relationship Id="rId64" Type="http://schemas.openxmlformats.org/officeDocument/2006/relationships/hyperlink" Target="https://books.google.it" TargetMode="External"/><Relationship Id="rId69" Type="http://schemas.openxmlformats.org/officeDocument/2006/relationships/hyperlink" Target="https://3g.163.com" TargetMode="External"/><Relationship Id="rId77" Type="http://schemas.openxmlformats.org/officeDocument/2006/relationships/hyperlink" Target="http://www.sinonimi-contrari.it" TargetMode="External"/><Relationship Id="rId8" Type="http://schemas.openxmlformats.org/officeDocument/2006/relationships/image" Target="media/image1.jpeg"/><Relationship Id="rId51" Type="http://schemas.openxmlformats.org/officeDocument/2006/relationships/hyperlink" Target="http://www.bbc.com" TargetMode="External"/><Relationship Id="rId72" Type="http://schemas.openxmlformats.org/officeDocument/2006/relationships/hyperlink" Target="https://www.mcbi.nml.nih.gov/pmc/" TargetMode="External"/><Relationship Id="rId80" Type="http://schemas.openxmlformats.org/officeDocument/2006/relationships/hyperlink" Target="http://www.economist.com" TargetMode="External"/><Relationship Id="rId85" Type="http://schemas.openxmlformats.org/officeDocument/2006/relationships/hyperlink" Target="http://www.tuttocina.it" TargetMode="External"/><Relationship Id="rId3" Type="http://schemas.openxmlformats.org/officeDocument/2006/relationships/styles" Target="styles.xml"/><Relationship Id="rId12" Type="http://schemas.openxmlformats.org/officeDocument/2006/relationships/hyperlink" Target="https://www.purpleculture.net/mp3/hai2.mp3" TargetMode="External"/><Relationship Id="rId17" Type="http://schemas.openxmlformats.org/officeDocument/2006/relationships/hyperlink" Target="https://www.purpleculture.net/mp3/tai4.mp3" TargetMode="External"/><Relationship Id="rId25" Type="http://schemas.openxmlformats.org/officeDocument/2006/relationships/hyperlink" Target="https://www.purpleculture.net/mp3/gu3.mp3" TargetMode="External"/><Relationship Id="rId33" Type="http://schemas.openxmlformats.org/officeDocument/2006/relationships/hyperlink" Target="https://www.purpleculture.net/mp3/pao3.mp3" TargetMode="External"/><Relationship Id="rId38" Type="http://schemas.openxmlformats.org/officeDocument/2006/relationships/hyperlink" Target="https://www.cinaliano.it/blog/bambini-lasciati-indietro-cina-rurale.html" TargetMode="External"/><Relationship Id="rId46" Type="http://schemas.openxmlformats.org/officeDocument/2006/relationships/hyperlink" Target="https://www.purpleculture.net/mp3/hua4.mp3" TargetMode="External"/><Relationship Id="rId59" Type="http://schemas.openxmlformats.org/officeDocument/2006/relationships/hyperlink" Target="http://www.dizionari.corriere.it" TargetMode="External"/><Relationship Id="rId67" Type="http://schemas.openxmlformats.org/officeDocument/2006/relationships/hyperlink" Target="https://knowyourmeme.com" TargetMode="External"/><Relationship Id="rId20" Type="http://schemas.openxmlformats.org/officeDocument/2006/relationships/hyperlink" Target="https://www.purpleculture.net/mp3/guan3.mp3" TargetMode="External"/><Relationship Id="rId41" Type="http://schemas.openxmlformats.org/officeDocument/2006/relationships/hyperlink" Target="https://www.purpleculture.net/mp3/shi4.mp3" TargetMode="External"/><Relationship Id="rId54" Type="http://schemas.openxmlformats.org/officeDocument/2006/relationships/hyperlink" Target="http://www.chinasource.org" TargetMode="External"/><Relationship Id="rId62" Type="http://schemas.openxmlformats.org/officeDocument/2006/relationships/hyperlink" Target="http://en.people.cn/home.html" TargetMode="External"/><Relationship Id="rId70" Type="http://schemas.openxmlformats.org/officeDocument/2006/relationships/hyperlink" Target="http://www.nytimes.com" TargetMode="External"/><Relationship Id="rId75" Type="http://schemas.openxmlformats.org/officeDocument/2006/relationships/hyperlink" Target="http://www.sns.com.au" TargetMode="External"/><Relationship Id="rId83" Type="http://schemas.openxmlformats.org/officeDocument/2006/relationships/hyperlink" Target="http://www.telegraph.co.uk" TargetMode="External"/><Relationship Id="rId88" Type="http://schemas.openxmlformats.org/officeDocument/2006/relationships/hyperlink" Target="http://www.youtube.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urpleculture.net/mp3/guan3.mp3" TargetMode="External"/><Relationship Id="rId23" Type="http://schemas.openxmlformats.org/officeDocument/2006/relationships/hyperlink" Target="https://www.purpleculture.net/mp3/ju3.mp3" TargetMode="External"/><Relationship Id="rId28" Type="http://schemas.openxmlformats.org/officeDocument/2006/relationships/hyperlink" Target="https://www.purpleculture.net/mp3/bu2.mp3" TargetMode="External"/><Relationship Id="rId36" Type="http://schemas.openxmlformats.org/officeDocument/2006/relationships/hyperlink" Target="https://www.purpleculture.net/mp3/mu4.mp3" TargetMode="External"/><Relationship Id="rId49" Type="http://schemas.openxmlformats.org/officeDocument/2006/relationships/image" Target="media/image2.gif"/><Relationship Id="rId57" Type="http://schemas.openxmlformats.org/officeDocument/2006/relationships/hyperlink" Target="http://www.dictionary.com" TargetMode="External"/><Relationship Id="rId10" Type="http://schemas.openxmlformats.org/officeDocument/2006/relationships/footer" Target="footer2.xml"/><Relationship Id="rId31" Type="http://schemas.openxmlformats.org/officeDocument/2006/relationships/hyperlink" Target="https://www.purpleculture.net/mp3/zai4.mp3" TargetMode="External"/><Relationship Id="rId44" Type="http://schemas.openxmlformats.org/officeDocument/2006/relationships/hyperlink" Target="https://www.purpleculture.net/mp3/xian4.mp3" TargetMode="External"/><Relationship Id="rId52" Type="http://schemas.openxmlformats.org/officeDocument/2006/relationships/hyperlink" Target="http://www.beijingscene.com/cissue/index.html" TargetMode="External"/><Relationship Id="rId60" Type="http://schemas.openxmlformats.org/officeDocument/2006/relationships/hyperlink" Target="http://www.elephant-room.com" TargetMode="External"/><Relationship Id="rId65" Type="http://schemas.openxmlformats.org/officeDocument/2006/relationships/hyperlink" Target="https://www.ilpost.it" TargetMode="External"/><Relationship Id="rId73" Type="http://schemas.openxmlformats.org/officeDocument/2006/relationships/hyperlink" Target="http://www.uk.reuters.com" TargetMode="External"/><Relationship Id="rId78" Type="http://schemas.openxmlformats.org/officeDocument/2006/relationships/hyperlink" Target="http://www.sixthone.com" TargetMode="External"/><Relationship Id="rId81" Type="http://schemas.openxmlformats.org/officeDocument/2006/relationships/hyperlink" Target="https://www.thefreedictionary.com/" TargetMode="External"/><Relationship Id="rId86" Type="http://schemas.openxmlformats.org/officeDocument/2006/relationships/hyperlink" Target="http://www.it.wikipedia.org"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purpleculture.net/mp3/zheng4.mp3" TargetMode="External"/><Relationship Id="rId18" Type="http://schemas.openxmlformats.org/officeDocument/2006/relationships/hyperlink" Target="https://www.purpleculture.net/mp3/si3.mp3" TargetMode="External"/><Relationship Id="rId39" Type="http://schemas.openxmlformats.org/officeDocument/2006/relationships/hyperlink" Target="https://www.purpleculture.net/mp3/kun1.mp3" TargetMode="External"/><Relationship Id="rId34" Type="http://schemas.openxmlformats.org/officeDocument/2006/relationships/hyperlink" Target="https://www.purpleculture.net/mp3/xian4.mp3" TargetMode="External"/><Relationship Id="rId50" Type="http://schemas.openxmlformats.org/officeDocument/2006/relationships/hyperlink" Target="http://www.asianinfo.org" TargetMode="External"/><Relationship Id="rId55" Type="http://schemas.openxmlformats.org/officeDocument/2006/relationships/hyperlink" Target="http://www.china.usc.edu" TargetMode="External"/><Relationship Id="rId76" Type="http://schemas.openxmlformats.org/officeDocument/2006/relationships/hyperlink" Target="https://www.sciencedirect.com/" TargetMode="External"/><Relationship Id="rId7" Type="http://schemas.openxmlformats.org/officeDocument/2006/relationships/endnotes" Target="endnotes.xml"/><Relationship Id="rId71" Type="http://schemas.openxmlformats.org/officeDocument/2006/relationships/hyperlink" Target="http://www.newschinamag.co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purpleculture.net/mp3/yao4.mp3" TargetMode="External"/><Relationship Id="rId24" Type="http://schemas.openxmlformats.org/officeDocument/2006/relationships/hyperlink" Target="https://www.purpleculture.net/mp3/ba1.mp3" TargetMode="External"/><Relationship Id="rId40" Type="http://schemas.openxmlformats.org/officeDocument/2006/relationships/hyperlink" Target="https://www.purpleculture.net/mp3/ming2.mp3" TargetMode="External"/><Relationship Id="rId45" Type="http://schemas.openxmlformats.org/officeDocument/2006/relationships/hyperlink" Target="https://www.purpleculture.net/mp3/dai4.mp3" TargetMode="External"/><Relationship Id="rId66" Type="http://schemas.openxmlformats.org/officeDocument/2006/relationships/hyperlink" Target="https://www.jstor.org/?refreqid=excelsior%3A223b82882b6de01318aa30e4e1553a2d" TargetMode="External"/><Relationship Id="rId87" Type="http://schemas.openxmlformats.org/officeDocument/2006/relationships/hyperlink" Target="http://www.wordreference.com" TargetMode="External"/><Relationship Id="rId61" Type="http://schemas.openxmlformats.org/officeDocument/2006/relationships/hyperlink" Target="http://www.treccani.it" TargetMode="External"/><Relationship Id="rId82" Type="http://schemas.openxmlformats.org/officeDocument/2006/relationships/hyperlink" Target="http://www.theguardian.com" TargetMode="External"/><Relationship Id="rId19" Type="http://schemas.openxmlformats.org/officeDocument/2006/relationships/hyperlink" Target="https://www.purpleculture.net/mp3/guan3.mp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urpleculture.net/mp3/guan3.mp3" TargetMode="External"/><Relationship Id="rId13" Type="http://schemas.openxmlformats.org/officeDocument/2006/relationships/hyperlink" Target="https://en.wikipedia.org/wiki/New_Haven,_Connecticut" TargetMode="External"/><Relationship Id="rId18" Type="http://schemas.openxmlformats.org/officeDocument/2006/relationships/hyperlink" Target="https://www.cinaliano.it/blog/pieta-filiale.html" TargetMode="External"/><Relationship Id="rId26" Type="http://schemas.openxmlformats.org/officeDocument/2006/relationships/hyperlink" Target="http://www.dissentmagazine.org" TargetMode="External"/><Relationship Id="rId3" Type="http://schemas.openxmlformats.org/officeDocument/2006/relationships/hyperlink" Target="https://www.purpleculture.net/mp3/shu1.mp3" TargetMode="External"/><Relationship Id="rId21" Type="http://schemas.openxmlformats.org/officeDocument/2006/relationships/hyperlink" Target="https://it.wikipedia.org/wiki/Politica" TargetMode="External"/><Relationship Id="rId7" Type="http://schemas.openxmlformats.org/officeDocument/2006/relationships/hyperlink" Target="https://www.purpleculture.net/mp3/xian4.mp3" TargetMode="External"/><Relationship Id="rId12" Type="http://schemas.openxmlformats.org/officeDocument/2006/relationships/hyperlink" Target="https://www.purpleculture.net/mp3/ni3.mp3" TargetMode="External"/><Relationship Id="rId17" Type="http://schemas.openxmlformats.org/officeDocument/2006/relationships/hyperlink" Target="https://en.wiktionary.org/wiki/%E5%85%AD%E5%AE%89" TargetMode="External"/><Relationship Id="rId25" Type="http://schemas.openxmlformats.org/officeDocument/2006/relationships/hyperlink" Target="https://it.wikipedia.org/wiki/Adolescenza" TargetMode="External"/><Relationship Id="rId2" Type="http://schemas.openxmlformats.org/officeDocument/2006/relationships/hyperlink" Target="https://www.purpleculture.net/mp3/yao4.mp3" TargetMode="External"/><Relationship Id="rId16" Type="http://schemas.openxmlformats.org/officeDocument/2006/relationships/hyperlink" Target="https://en.wiktionary.org/wiki/L%C3%B9%27%C4%81n" TargetMode="External"/><Relationship Id="rId20" Type="http://schemas.openxmlformats.org/officeDocument/2006/relationships/hyperlink" Target="https://it.wikipedia.org/wiki/Economia_di_mercato" TargetMode="External"/><Relationship Id="rId29" Type="http://schemas.openxmlformats.org/officeDocument/2006/relationships/hyperlink" Target="https://www.purpleculture.net/mp3/bu4.mp3" TargetMode="External"/><Relationship Id="rId1" Type="http://schemas.openxmlformats.org/officeDocument/2006/relationships/hyperlink" Target="https://www.purpleculture.net/mp3/bu2.mp3" TargetMode="External"/><Relationship Id="rId6" Type="http://schemas.openxmlformats.org/officeDocument/2006/relationships/hyperlink" Target="https://www.purpleculture.net/mp3/pao3.mp3" TargetMode="External"/><Relationship Id="rId11" Type="http://schemas.openxmlformats.org/officeDocument/2006/relationships/hyperlink" Target="https://www.purpleculture.net/mp3/guan3.mp3" TargetMode="External"/><Relationship Id="rId24" Type="http://schemas.openxmlformats.org/officeDocument/2006/relationships/hyperlink" Target="https://it.wikipedia.org/wiki/Istruzione" TargetMode="External"/><Relationship Id="rId5" Type="http://schemas.openxmlformats.org/officeDocument/2006/relationships/hyperlink" Target="https://www.purpleculture.net/mp3/qi3.mp3" TargetMode="External"/><Relationship Id="rId15" Type="http://schemas.openxmlformats.org/officeDocument/2006/relationships/hyperlink" Target="http://www.chinasource.org" TargetMode="External"/><Relationship Id="rId23" Type="http://schemas.openxmlformats.org/officeDocument/2006/relationships/hyperlink" Target="https://it.wikipedia.org/wiki/OCSE" TargetMode="External"/><Relationship Id="rId28" Type="http://schemas.openxmlformats.org/officeDocument/2006/relationships/hyperlink" Target="https://www.purpleculture.net/mp3/dong4.mp3" TargetMode="External"/><Relationship Id="rId10" Type="http://schemas.openxmlformats.org/officeDocument/2006/relationships/hyperlink" Target="https://www.purpleculture.net/mp3/bu4.mp3" TargetMode="External"/><Relationship Id="rId19" Type="http://schemas.openxmlformats.org/officeDocument/2006/relationships/hyperlink" Target="https://it.wikipedia.org/wiki/Paesi_sviluppati" TargetMode="External"/><Relationship Id="rId4" Type="http://schemas.openxmlformats.org/officeDocument/2006/relationships/hyperlink" Target="https://www.purpleculture.net/mp3/zai4.mp3" TargetMode="External"/><Relationship Id="rId9" Type="http://schemas.openxmlformats.org/officeDocument/2006/relationships/hyperlink" Target="https://www.purpleculture.net/mp3/wo3.mp3" TargetMode="External"/><Relationship Id="rId14" Type="http://schemas.openxmlformats.org/officeDocument/2006/relationships/hyperlink" Target="https://en.wikipedia.org/wiki/Connecticut" TargetMode="External"/><Relationship Id="rId22" Type="http://schemas.openxmlformats.org/officeDocument/2006/relationships/hyperlink" Target="http://www.chinasource.org" TargetMode="External"/><Relationship Id="rId27" Type="http://schemas.openxmlformats.org/officeDocument/2006/relationships/hyperlink" Target="https://www.purpleculture.net/mp3/lao2.mp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F585-922D-4D8D-85B8-6A9355B1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7199</TotalTime>
  <Pages>90</Pages>
  <Words>37467</Words>
  <Characters>213562</Characters>
  <Application>Microsoft Office Word</Application>
  <DocSecurity>0</DocSecurity>
  <Lines>1779</Lines>
  <Paragraphs>501</Paragraphs>
  <ScaleCrop>false</ScaleCrop>
  <HeadingPairs>
    <vt:vector size="2" baseType="variant">
      <vt:variant>
        <vt:lpstr>Titolo</vt:lpstr>
      </vt:variant>
      <vt:variant>
        <vt:i4>1</vt:i4>
      </vt:variant>
    </vt:vector>
  </HeadingPairs>
  <TitlesOfParts>
    <vt:vector size="1" baseType="lpstr">
      <vt:lpstr>La Cina, il regno all’estremità orientale del continente eurasiatico, nonostante le sue numerose tensioni interne, viene oggi considerata uno stato unitario, anche se nel corso della sua storia è rimasta politicamente divisa per lunghi periodi di tempo</vt:lpstr>
    </vt:vector>
  </TitlesOfParts>
  <Company/>
  <LinksUpToDate>false</LinksUpToDate>
  <CharactersWithSpaces>250528</CharactersWithSpaces>
  <SharedDoc>false</SharedDoc>
  <HLinks>
    <vt:vector size="600" baseType="variant">
      <vt:variant>
        <vt:i4>3735656</vt:i4>
      </vt:variant>
      <vt:variant>
        <vt:i4>240</vt:i4>
      </vt:variant>
      <vt:variant>
        <vt:i4>0</vt:i4>
      </vt:variant>
      <vt:variant>
        <vt:i4>5</vt:i4>
      </vt:variant>
      <vt:variant>
        <vt:lpwstr>http://www.youtube.com/</vt:lpwstr>
      </vt:variant>
      <vt:variant>
        <vt:lpwstr/>
      </vt:variant>
      <vt:variant>
        <vt:i4>5046300</vt:i4>
      </vt:variant>
      <vt:variant>
        <vt:i4>237</vt:i4>
      </vt:variant>
      <vt:variant>
        <vt:i4>0</vt:i4>
      </vt:variant>
      <vt:variant>
        <vt:i4>5</vt:i4>
      </vt:variant>
      <vt:variant>
        <vt:lpwstr>http://www.wordreference.com/</vt:lpwstr>
      </vt:variant>
      <vt:variant>
        <vt:lpwstr/>
      </vt:variant>
      <vt:variant>
        <vt:i4>1245253</vt:i4>
      </vt:variant>
      <vt:variant>
        <vt:i4>234</vt:i4>
      </vt:variant>
      <vt:variant>
        <vt:i4>0</vt:i4>
      </vt:variant>
      <vt:variant>
        <vt:i4>5</vt:i4>
      </vt:variant>
      <vt:variant>
        <vt:lpwstr>http://www.it.wikipedia.org/</vt:lpwstr>
      </vt:variant>
      <vt:variant>
        <vt:lpwstr/>
      </vt:variant>
      <vt:variant>
        <vt:i4>655366</vt:i4>
      </vt:variant>
      <vt:variant>
        <vt:i4>231</vt:i4>
      </vt:variant>
      <vt:variant>
        <vt:i4>0</vt:i4>
      </vt:variant>
      <vt:variant>
        <vt:i4>5</vt:i4>
      </vt:variant>
      <vt:variant>
        <vt:lpwstr>http://www.tuttocina.it/</vt:lpwstr>
      </vt:variant>
      <vt:variant>
        <vt:lpwstr/>
      </vt:variant>
      <vt:variant>
        <vt:i4>7340157</vt:i4>
      </vt:variant>
      <vt:variant>
        <vt:i4>228</vt:i4>
      </vt:variant>
      <vt:variant>
        <vt:i4>0</vt:i4>
      </vt:variant>
      <vt:variant>
        <vt:i4>5</vt:i4>
      </vt:variant>
      <vt:variant>
        <vt:lpwstr>http://www.thewire.in/</vt:lpwstr>
      </vt:variant>
      <vt:variant>
        <vt:lpwstr/>
      </vt:variant>
      <vt:variant>
        <vt:i4>8061030</vt:i4>
      </vt:variant>
      <vt:variant>
        <vt:i4>225</vt:i4>
      </vt:variant>
      <vt:variant>
        <vt:i4>0</vt:i4>
      </vt:variant>
      <vt:variant>
        <vt:i4>5</vt:i4>
      </vt:variant>
      <vt:variant>
        <vt:lpwstr>http://www.telegraph.co.uk/</vt:lpwstr>
      </vt:variant>
      <vt:variant>
        <vt:lpwstr/>
      </vt:variant>
      <vt:variant>
        <vt:i4>3407994</vt:i4>
      </vt:variant>
      <vt:variant>
        <vt:i4>222</vt:i4>
      </vt:variant>
      <vt:variant>
        <vt:i4>0</vt:i4>
      </vt:variant>
      <vt:variant>
        <vt:i4>5</vt:i4>
      </vt:variant>
      <vt:variant>
        <vt:lpwstr>http://www.theguardian.com/</vt:lpwstr>
      </vt:variant>
      <vt:variant>
        <vt:lpwstr/>
      </vt:variant>
      <vt:variant>
        <vt:i4>4128802</vt:i4>
      </vt:variant>
      <vt:variant>
        <vt:i4>219</vt:i4>
      </vt:variant>
      <vt:variant>
        <vt:i4>0</vt:i4>
      </vt:variant>
      <vt:variant>
        <vt:i4>5</vt:i4>
      </vt:variant>
      <vt:variant>
        <vt:lpwstr>https://www.thefreedictionary.com/</vt:lpwstr>
      </vt:variant>
      <vt:variant>
        <vt:lpwstr/>
      </vt:variant>
      <vt:variant>
        <vt:i4>6094850</vt:i4>
      </vt:variant>
      <vt:variant>
        <vt:i4>216</vt:i4>
      </vt:variant>
      <vt:variant>
        <vt:i4>0</vt:i4>
      </vt:variant>
      <vt:variant>
        <vt:i4>5</vt:i4>
      </vt:variant>
      <vt:variant>
        <vt:lpwstr>http://www.economist.com/</vt:lpwstr>
      </vt:variant>
      <vt:variant>
        <vt:lpwstr/>
      </vt:variant>
      <vt:variant>
        <vt:i4>4194368</vt:i4>
      </vt:variant>
      <vt:variant>
        <vt:i4>213</vt:i4>
      </vt:variant>
      <vt:variant>
        <vt:i4>0</vt:i4>
      </vt:variant>
      <vt:variant>
        <vt:i4>5</vt:i4>
      </vt:variant>
      <vt:variant>
        <vt:lpwstr>http://www.supchina.com/</vt:lpwstr>
      </vt:variant>
      <vt:variant>
        <vt:lpwstr/>
      </vt:variant>
      <vt:variant>
        <vt:i4>4718665</vt:i4>
      </vt:variant>
      <vt:variant>
        <vt:i4>210</vt:i4>
      </vt:variant>
      <vt:variant>
        <vt:i4>0</vt:i4>
      </vt:variant>
      <vt:variant>
        <vt:i4>5</vt:i4>
      </vt:variant>
      <vt:variant>
        <vt:lpwstr>http://www.sixthone.com/</vt:lpwstr>
      </vt:variant>
      <vt:variant>
        <vt:lpwstr/>
      </vt:variant>
      <vt:variant>
        <vt:i4>5046273</vt:i4>
      </vt:variant>
      <vt:variant>
        <vt:i4>207</vt:i4>
      </vt:variant>
      <vt:variant>
        <vt:i4>0</vt:i4>
      </vt:variant>
      <vt:variant>
        <vt:i4>5</vt:i4>
      </vt:variant>
      <vt:variant>
        <vt:lpwstr>http://www.sinonimi-contrari.it/</vt:lpwstr>
      </vt:variant>
      <vt:variant>
        <vt:lpwstr/>
      </vt:variant>
      <vt:variant>
        <vt:i4>3538983</vt:i4>
      </vt:variant>
      <vt:variant>
        <vt:i4>204</vt:i4>
      </vt:variant>
      <vt:variant>
        <vt:i4>0</vt:i4>
      </vt:variant>
      <vt:variant>
        <vt:i4>5</vt:i4>
      </vt:variant>
      <vt:variant>
        <vt:lpwstr>https://www.sciencedirect.com/</vt:lpwstr>
      </vt:variant>
      <vt:variant>
        <vt:lpwstr/>
      </vt:variant>
      <vt:variant>
        <vt:i4>7012388</vt:i4>
      </vt:variant>
      <vt:variant>
        <vt:i4>201</vt:i4>
      </vt:variant>
      <vt:variant>
        <vt:i4>0</vt:i4>
      </vt:variant>
      <vt:variant>
        <vt:i4>5</vt:i4>
      </vt:variant>
      <vt:variant>
        <vt:lpwstr>http://www.sns.com.au/</vt:lpwstr>
      </vt:variant>
      <vt:variant>
        <vt:lpwstr/>
      </vt:variant>
      <vt:variant>
        <vt:i4>1966154</vt:i4>
      </vt:variant>
      <vt:variant>
        <vt:i4>198</vt:i4>
      </vt:variant>
      <vt:variant>
        <vt:i4>0</vt:i4>
      </vt:variant>
      <vt:variant>
        <vt:i4>5</vt:i4>
      </vt:variant>
      <vt:variant>
        <vt:lpwstr>http://www.sanrio.shoutwiki.com/</vt:lpwstr>
      </vt:variant>
      <vt:variant>
        <vt:lpwstr/>
      </vt:variant>
      <vt:variant>
        <vt:i4>8192036</vt:i4>
      </vt:variant>
      <vt:variant>
        <vt:i4>195</vt:i4>
      </vt:variant>
      <vt:variant>
        <vt:i4>0</vt:i4>
      </vt:variant>
      <vt:variant>
        <vt:i4>5</vt:i4>
      </vt:variant>
      <vt:variant>
        <vt:lpwstr>http://www.uk.reuters.com/</vt:lpwstr>
      </vt:variant>
      <vt:variant>
        <vt:lpwstr/>
      </vt:variant>
      <vt:variant>
        <vt:i4>4456520</vt:i4>
      </vt:variant>
      <vt:variant>
        <vt:i4>192</vt:i4>
      </vt:variant>
      <vt:variant>
        <vt:i4>0</vt:i4>
      </vt:variant>
      <vt:variant>
        <vt:i4>5</vt:i4>
      </vt:variant>
      <vt:variant>
        <vt:lpwstr>https://www.mcbi.nml.nih.gov/pmc/</vt:lpwstr>
      </vt:variant>
      <vt:variant>
        <vt:lpwstr/>
      </vt:variant>
      <vt:variant>
        <vt:i4>5636164</vt:i4>
      </vt:variant>
      <vt:variant>
        <vt:i4>189</vt:i4>
      </vt:variant>
      <vt:variant>
        <vt:i4>0</vt:i4>
      </vt:variant>
      <vt:variant>
        <vt:i4>5</vt:i4>
      </vt:variant>
      <vt:variant>
        <vt:lpwstr>http://www.newschinamag.com/</vt:lpwstr>
      </vt:variant>
      <vt:variant>
        <vt:lpwstr/>
      </vt:variant>
      <vt:variant>
        <vt:i4>2162788</vt:i4>
      </vt:variant>
      <vt:variant>
        <vt:i4>186</vt:i4>
      </vt:variant>
      <vt:variant>
        <vt:i4>0</vt:i4>
      </vt:variant>
      <vt:variant>
        <vt:i4>5</vt:i4>
      </vt:variant>
      <vt:variant>
        <vt:lpwstr>http://www.nytimes.com/</vt:lpwstr>
      </vt:variant>
      <vt:variant>
        <vt:lpwstr/>
      </vt:variant>
      <vt:variant>
        <vt:i4>7995434</vt:i4>
      </vt:variant>
      <vt:variant>
        <vt:i4>183</vt:i4>
      </vt:variant>
      <vt:variant>
        <vt:i4>0</vt:i4>
      </vt:variant>
      <vt:variant>
        <vt:i4>5</vt:i4>
      </vt:variant>
      <vt:variant>
        <vt:lpwstr>https://3g.163.com/</vt:lpwstr>
      </vt:variant>
      <vt:variant>
        <vt:lpwstr/>
      </vt:variant>
      <vt:variant>
        <vt:i4>8323104</vt:i4>
      </vt:variant>
      <vt:variant>
        <vt:i4>180</vt:i4>
      </vt:variant>
      <vt:variant>
        <vt:i4>0</vt:i4>
      </vt:variant>
      <vt:variant>
        <vt:i4>5</vt:i4>
      </vt:variant>
      <vt:variant>
        <vt:lpwstr>http://www.lastampa.it/</vt:lpwstr>
      </vt:variant>
      <vt:variant>
        <vt:lpwstr/>
      </vt:variant>
      <vt:variant>
        <vt:i4>1769481</vt:i4>
      </vt:variant>
      <vt:variant>
        <vt:i4>177</vt:i4>
      </vt:variant>
      <vt:variant>
        <vt:i4>0</vt:i4>
      </vt:variant>
      <vt:variant>
        <vt:i4>5</vt:i4>
      </vt:variant>
      <vt:variant>
        <vt:lpwstr>https://knowyourmeme.com/</vt:lpwstr>
      </vt:variant>
      <vt:variant>
        <vt:lpwstr/>
      </vt:variant>
      <vt:variant>
        <vt:i4>4456541</vt:i4>
      </vt:variant>
      <vt:variant>
        <vt:i4>174</vt:i4>
      </vt:variant>
      <vt:variant>
        <vt:i4>0</vt:i4>
      </vt:variant>
      <vt:variant>
        <vt:i4>5</vt:i4>
      </vt:variant>
      <vt:variant>
        <vt:lpwstr>https://www.jstor.org/?refreqid=excelsior%3A223b82882b6de01318aa30e4e1553a2d</vt:lpwstr>
      </vt:variant>
      <vt:variant>
        <vt:lpwstr/>
      </vt:variant>
      <vt:variant>
        <vt:i4>7929968</vt:i4>
      </vt:variant>
      <vt:variant>
        <vt:i4>171</vt:i4>
      </vt:variant>
      <vt:variant>
        <vt:i4>0</vt:i4>
      </vt:variant>
      <vt:variant>
        <vt:i4>5</vt:i4>
      </vt:variant>
      <vt:variant>
        <vt:lpwstr>https://www.ilpost.it/</vt:lpwstr>
      </vt:variant>
      <vt:variant>
        <vt:lpwstr/>
      </vt:variant>
      <vt:variant>
        <vt:i4>1048576</vt:i4>
      </vt:variant>
      <vt:variant>
        <vt:i4>168</vt:i4>
      </vt:variant>
      <vt:variant>
        <vt:i4>0</vt:i4>
      </vt:variant>
      <vt:variant>
        <vt:i4>5</vt:i4>
      </vt:variant>
      <vt:variant>
        <vt:lpwstr>https://books.google.it/</vt:lpwstr>
      </vt:variant>
      <vt:variant>
        <vt:lpwstr/>
      </vt:variant>
      <vt:variant>
        <vt:i4>5832718</vt:i4>
      </vt:variant>
      <vt:variant>
        <vt:i4>165</vt:i4>
      </vt:variant>
      <vt:variant>
        <vt:i4>0</vt:i4>
      </vt:variant>
      <vt:variant>
        <vt:i4>5</vt:i4>
      </vt:variant>
      <vt:variant>
        <vt:lpwstr>http://www.globaltimes.cn/index.html</vt:lpwstr>
      </vt:variant>
      <vt:variant>
        <vt:lpwstr/>
      </vt:variant>
      <vt:variant>
        <vt:i4>5439499</vt:i4>
      </vt:variant>
      <vt:variant>
        <vt:i4>162</vt:i4>
      </vt:variant>
      <vt:variant>
        <vt:i4>0</vt:i4>
      </vt:variant>
      <vt:variant>
        <vt:i4>5</vt:i4>
      </vt:variant>
      <vt:variant>
        <vt:lpwstr>http://en.people.cn/home.html</vt:lpwstr>
      </vt:variant>
      <vt:variant>
        <vt:lpwstr/>
      </vt:variant>
      <vt:variant>
        <vt:i4>7143456</vt:i4>
      </vt:variant>
      <vt:variant>
        <vt:i4>159</vt:i4>
      </vt:variant>
      <vt:variant>
        <vt:i4>0</vt:i4>
      </vt:variant>
      <vt:variant>
        <vt:i4>5</vt:i4>
      </vt:variant>
      <vt:variant>
        <vt:lpwstr>http://www.treccani.it/</vt:lpwstr>
      </vt:variant>
      <vt:variant>
        <vt:lpwstr/>
      </vt:variant>
      <vt:variant>
        <vt:i4>786437</vt:i4>
      </vt:variant>
      <vt:variant>
        <vt:i4>156</vt:i4>
      </vt:variant>
      <vt:variant>
        <vt:i4>0</vt:i4>
      </vt:variant>
      <vt:variant>
        <vt:i4>5</vt:i4>
      </vt:variant>
      <vt:variant>
        <vt:lpwstr>http://www.elephant-room.com/</vt:lpwstr>
      </vt:variant>
      <vt:variant>
        <vt:lpwstr/>
      </vt:variant>
      <vt:variant>
        <vt:i4>131094</vt:i4>
      </vt:variant>
      <vt:variant>
        <vt:i4>153</vt:i4>
      </vt:variant>
      <vt:variant>
        <vt:i4>0</vt:i4>
      </vt:variant>
      <vt:variant>
        <vt:i4>5</vt:i4>
      </vt:variant>
      <vt:variant>
        <vt:lpwstr>http://www.dizionari.corriere.it/</vt:lpwstr>
      </vt:variant>
      <vt:variant>
        <vt:lpwstr/>
      </vt:variant>
      <vt:variant>
        <vt:i4>2687078</vt:i4>
      </vt:variant>
      <vt:variant>
        <vt:i4>150</vt:i4>
      </vt:variant>
      <vt:variant>
        <vt:i4>0</vt:i4>
      </vt:variant>
      <vt:variant>
        <vt:i4>5</vt:i4>
      </vt:variant>
      <vt:variant>
        <vt:lpwstr>http://www.dissentmagazine.org/</vt:lpwstr>
      </vt:variant>
      <vt:variant>
        <vt:lpwstr/>
      </vt:variant>
      <vt:variant>
        <vt:i4>3604532</vt:i4>
      </vt:variant>
      <vt:variant>
        <vt:i4>147</vt:i4>
      </vt:variant>
      <vt:variant>
        <vt:i4>0</vt:i4>
      </vt:variant>
      <vt:variant>
        <vt:i4>5</vt:i4>
      </vt:variant>
      <vt:variant>
        <vt:lpwstr>http://www.dictionary.com/</vt:lpwstr>
      </vt:variant>
      <vt:variant>
        <vt:lpwstr/>
      </vt:variant>
      <vt:variant>
        <vt:i4>4194376</vt:i4>
      </vt:variant>
      <vt:variant>
        <vt:i4>144</vt:i4>
      </vt:variant>
      <vt:variant>
        <vt:i4>0</vt:i4>
      </vt:variant>
      <vt:variant>
        <vt:i4>5</vt:i4>
      </vt:variant>
      <vt:variant>
        <vt:lpwstr>https://edition.cnn.com/</vt:lpwstr>
      </vt:variant>
      <vt:variant>
        <vt:lpwstr/>
      </vt:variant>
      <vt:variant>
        <vt:i4>4456531</vt:i4>
      </vt:variant>
      <vt:variant>
        <vt:i4>141</vt:i4>
      </vt:variant>
      <vt:variant>
        <vt:i4>0</vt:i4>
      </vt:variant>
      <vt:variant>
        <vt:i4>5</vt:i4>
      </vt:variant>
      <vt:variant>
        <vt:lpwstr>http://www.cnbc.com/</vt:lpwstr>
      </vt:variant>
      <vt:variant>
        <vt:lpwstr/>
      </vt:variant>
      <vt:variant>
        <vt:i4>4587585</vt:i4>
      </vt:variant>
      <vt:variant>
        <vt:i4>138</vt:i4>
      </vt:variant>
      <vt:variant>
        <vt:i4>0</vt:i4>
      </vt:variant>
      <vt:variant>
        <vt:i4>5</vt:i4>
      </vt:variant>
      <vt:variant>
        <vt:lpwstr>http://www.china.usc.edu/</vt:lpwstr>
      </vt:variant>
      <vt:variant>
        <vt:lpwstr/>
      </vt:variant>
      <vt:variant>
        <vt:i4>3145839</vt:i4>
      </vt:variant>
      <vt:variant>
        <vt:i4>135</vt:i4>
      </vt:variant>
      <vt:variant>
        <vt:i4>0</vt:i4>
      </vt:variant>
      <vt:variant>
        <vt:i4>5</vt:i4>
      </vt:variant>
      <vt:variant>
        <vt:lpwstr>http://www.chinasource.org/</vt:lpwstr>
      </vt:variant>
      <vt:variant>
        <vt:lpwstr/>
      </vt:variant>
      <vt:variant>
        <vt:i4>2424953</vt:i4>
      </vt:variant>
      <vt:variant>
        <vt:i4>132</vt:i4>
      </vt:variant>
      <vt:variant>
        <vt:i4>0</vt:i4>
      </vt:variant>
      <vt:variant>
        <vt:i4>5</vt:i4>
      </vt:variant>
      <vt:variant>
        <vt:lpwstr>http://www.businessinsider.com/</vt:lpwstr>
      </vt:variant>
      <vt:variant>
        <vt:lpwstr/>
      </vt:variant>
      <vt:variant>
        <vt:i4>4325463</vt:i4>
      </vt:variant>
      <vt:variant>
        <vt:i4>129</vt:i4>
      </vt:variant>
      <vt:variant>
        <vt:i4>0</vt:i4>
      </vt:variant>
      <vt:variant>
        <vt:i4>5</vt:i4>
      </vt:variant>
      <vt:variant>
        <vt:lpwstr>http://www.beijingscene.com/cissue/index.html</vt:lpwstr>
      </vt:variant>
      <vt:variant>
        <vt:lpwstr/>
      </vt:variant>
      <vt:variant>
        <vt:i4>2359411</vt:i4>
      </vt:variant>
      <vt:variant>
        <vt:i4>126</vt:i4>
      </vt:variant>
      <vt:variant>
        <vt:i4>0</vt:i4>
      </vt:variant>
      <vt:variant>
        <vt:i4>5</vt:i4>
      </vt:variant>
      <vt:variant>
        <vt:lpwstr>http://www.bbc.com/</vt:lpwstr>
      </vt:variant>
      <vt:variant>
        <vt:lpwstr/>
      </vt:variant>
      <vt:variant>
        <vt:i4>4456465</vt:i4>
      </vt:variant>
      <vt:variant>
        <vt:i4>123</vt:i4>
      </vt:variant>
      <vt:variant>
        <vt:i4>0</vt:i4>
      </vt:variant>
      <vt:variant>
        <vt:i4>5</vt:i4>
      </vt:variant>
      <vt:variant>
        <vt:lpwstr>http://www.asianinfo.org/</vt:lpwstr>
      </vt:variant>
      <vt:variant>
        <vt:lpwstr/>
      </vt:variant>
      <vt:variant>
        <vt:i4>1048586</vt:i4>
      </vt:variant>
      <vt:variant>
        <vt:i4>120</vt:i4>
      </vt:variant>
      <vt:variant>
        <vt:i4>0</vt:i4>
      </vt:variant>
      <vt:variant>
        <vt:i4>5</vt:i4>
      </vt:variant>
      <vt:variant>
        <vt:lpwstr>https://www.cinaliano.it/blog/bambini-lasciati-indietro-cina-rurale.html</vt:lpwstr>
      </vt:variant>
      <vt:variant>
        <vt:lpwstr/>
      </vt:variant>
      <vt:variant>
        <vt:i4>1048601</vt:i4>
      </vt:variant>
      <vt:variant>
        <vt:i4>117</vt:i4>
      </vt:variant>
      <vt:variant>
        <vt:i4>0</vt:i4>
      </vt:variant>
      <vt:variant>
        <vt:i4>5</vt:i4>
      </vt:variant>
      <vt:variant>
        <vt:lpwstr>https://www.cinaliano.it/blog/tag/lavoro</vt:lpwstr>
      </vt:variant>
      <vt:variant>
        <vt:lpwstr/>
      </vt:variant>
      <vt:variant>
        <vt:i4>327699</vt:i4>
      </vt:variant>
      <vt:variant>
        <vt:i4>114</vt:i4>
      </vt:variant>
      <vt:variant>
        <vt:i4>0</vt:i4>
      </vt:variant>
      <vt:variant>
        <vt:i4>5</vt:i4>
      </vt:variant>
      <vt:variant>
        <vt:lpwstr>https://www.cinaliano.it/blog/tag/diritti</vt:lpwstr>
      </vt:variant>
      <vt:variant>
        <vt:lpwstr/>
      </vt:variant>
      <vt:variant>
        <vt:i4>7077990</vt:i4>
      </vt:variant>
      <vt:variant>
        <vt:i4>111</vt:i4>
      </vt:variant>
      <vt:variant>
        <vt:i4>0</vt:i4>
      </vt:variant>
      <vt:variant>
        <vt:i4>5</vt:i4>
      </vt:variant>
      <vt:variant>
        <vt:lpwstr>https://www.cinaliano.it/blog/tag/citta</vt:lpwstr>
      </vt:variant>
      <vt:variant>
        <vt:lpwstr/>
      </vt:variant>
      <vt:variant>
        <vt:i4>6684784</vt:i4>
      </vt:variant>
      <vt:variant>
        <vt:i4>108</vt:i4>
      </vt:variant>
      <vt:variant>
        <vt:i4>0</vt:i4>
      </vt:variant>
      <vt:variant>
        <vt:i4>5</vt:i4>
      </vt:variant>
      <vt:variant>
        <vt:lpwstr>https://www.cinaliano.it/blog/tag/campagna</vt:lpwstr>
      </vt:variant>
      <vt:variant>
        <vt:lpwstr/>
      </vt:variant>
      <vt:variant>
        <vt:i4>4653144</vt:i4>
      </vt:variant>
      <vt:variant>
        <vt:i4>105</vt:i4>
      </vt:variant>
      <vt:variant>
        <vt:i4>0</vt:i4>
      </vt:variant>
      <vt:variant>
        <vt:i4>5</vt:i4>
      </vt:variant>
      <vt:variant>
        <vt:lpwstr>https://www.cinaliano.it/blog/author/ninomazzara</vt:lpwstr>
      </vt:variant>
      <vt:variant>
        <vt:lpwstr/>
      </vt:variant>
      <vt:variant>
        <vt:i4>6881325</vt:i4>
      </vt:variant>
      <vt:variant>
        <vt:i4>102</vt:i4>
      </vt:variant>
      <vt:variant>
        <vt:i4>0</vt:i4>
      </vt:variant>
      <vt:variant>
        <vt:i4>5</vt:i4>
      </vt:variant>
      <vt:variant>
        <vt:lpwstr>https://www.cinaliano.it/blog/citta-bambini-lasciati-indietro.html</vt:lpwstr>
      </vt:variant>
      <vt:variant>
        <vt:lpwstr/>
      </vt:variant>
      <vt:variant>
        <vt:i4>6881325</vt:i4>
      </vt:variant>
      <vt:variant>
        <vt:i4>99</vt:i4>
      </vt:variant>
      <vt:variant>
        <vt:i4>0</vt:i4>
      </vt:variant>
      <vt:variant>
        <vt:i4>5</vt:i4>
      </vt:variant>
      <vt:variant>
        <vt:lpwstr>https://www.cinaliano.it/blog/citta-bambini-lasciati-indietro.html</vt:lpwstr>
      </vt:variant>
      <vt:variant>
        <vt:lpwstr/>
      </vt:variant>
      <vt:variant>
        <vt:i4>7667809</vt:i4>
      </vt:variant>
      <vt:variant>
        <vt:i4>96</vt:i4>
      </vt:variant>
      <vt:variant>
        <vt:i4>0</vt:i4>
      </vt:variant>
      <vt:variant>
        <vt:i4>5</vt:i4>
      </vt:variant>
      <vt:variant>
        <vt:lpwstr>https://www.straitstimes.com/asia/east-asia/chinas-migrant-children-dilemma</vt:lpwstr>
      </vt:variant>
      <vt:variant>
        <vt:lpwstr/>
      </vt:variant>
      <vt:variant>
        <vt:i4>2490420</vt:i4>
      </vt:variant>
      <vt:variant>
        <vt:i4>93</vt:i4>
      </vt:variant>
      <vt:variant>
        <vt:i4>0</vt:i4>
      </vt:variant>
      <vt:variant>
        <vt:i4>5</vt:i4>
      </vt:variant>
      <vt:variant>
        <vt:lpwstr>https://www.theguardian.com/world/2010/mar/15/china-migrant-workers-children-education</vt:lpwstr>
      </vt:variant>
      <vt:variant>
        <vt:lpwstr/>
      </vt:variant>
      <vt:variant>
        <vt:i4>6750239</vt:i4>
      </vt:variant>
      <vt:variant>
        <vt:i4>90</vt:i4>
      </vt:variant>
      <vt:variant>
        <vt:i4>0</vt:i4>
      </vt:variant>
      <vt:variant>
        <vt:i4>5</vt:i4>
      </vt:variant>
      <vt:variant>
        <vt:lpwstr>https://en.wikipedia.org/wiki/Migrant_School</vt:lpwstr>
      </vt:variant>
      <vt:variant>
        <vt:lpwstr/>
      </vt:variant>
      <vt:variant>
        <vt:i4>1245232</vt:i4>
      </vt:variant>
      <vt:variant>
        <vt:i4>87</vt:i4>
      </vt:variant>
      <vt:variant>
        <vt:i4>0</vt:i4>
      </vt:variant>
      <vt:variant>
        <vt:i4>5</vt:i4>
      </vt:variant>
      <vt:variant>
        <vt:lpwstr>https://www.nytimes.com/2017/12/24/world/asia/china-schools-migrants.html?_ga=2.103234752.1398805075.1514266448-2016615008.1513571207</vt:lpwstr>
      </vt:variant>
      <vt:variant>
        <vt:lpwstr/>
      </vt:variant>
      <vt:variant>
        <vt:i4>6619185</vt:i4>
      </vt:variant>
      <vt:variant>
        <vt:i4>84</vt:i4>
      </vt:variant>
      <vt:variant>
        <vt:i4>0</vt:i4>
      </vt:variant>
      <vt:variant>
        <vt:i4>5</vt:i4>
      </vt:variant>
      <vt:variant>
        <vt:lpwstr>https://www.caixinglobal.com/2017-08-21/101132981.html</vt:lpwstr>
      </vt:variant>
      <vt:variant>
        <vt:lpwstr/>
      </vt:variant>
      <vt:variant>
        <vt:i4>4128809</vt:i4>
      </vt:variant>
      <vt:variant>
        <vt:i4>81</vt:i4>
      </vt:variant>
      <vt:variant>
        <vt:i4>0</vt:i4>
      </vt:variant>
      <vt:variant>
        <vt:i4>5</vt:i4>
      </vt:variant>
      <vt:variant>
        <vt:lpwstr>https://www.nytimes.com/2006/09/08/opinion/08iht-edang.2741938.html</vt:lpwstr>
      </vt:variant>
      <vt:variant>
        <vt:lpwstr/>
      </vt:variant>
      <vt:variant>
        <vt:i4>458838</vt:i4>
      </vt:variant>
      <vt:variant>
        <vt:i4>78</vt:i4>
      </vt:variant>
      <vt:variant>
        <vt:i4>0</vt:i4>
      </vt:variant>
      <vt:variant>
        <vt:i4>5</vt:i4>
      </vt:variant>
      <vt:variant>
        <vt:lpwstr>https://www.chinasource.org/resource-library/articles/the-marketization-of-chinas-education</vt:lpwstr>
      </vt:variant>
      <vt:variant>
        <vt:lpwstr>footnote-2</vt:lpwstr>
      </vt:variant>
      <vt:variant>
        <vt:i4>1048586</vt:i4>
      </vt:variant>
      <vt:variant>
        <vt:i4>75</vt:i4>
      </vt:variant>
      <vt:variant>
        <vt:i4>0</vt:i4>
      </vt:variant>
      <vt:variant>
        <vt:i4>5</vt:i4>
      </vt:variant>
      <vt:variant>
        <vt:lpwstr>https://www.cinaliano.it/blog/bambini-lasciati-indietro-cina-rurale.html</vt:lpwstr>
      </vt:variant>
      <vt:variant>
        <vt:lpwstr/>
      </vt:variant>
      <vt:variant>
        <vt:i4>6422589</vt:i4>
      </vt:variant>
      <vt:variant>
        <vt:i4>72</vt:i4>
      </vt:variant>
      <vt:variant>
        <vt:i4>0</vt:i4>
      </vt:variant>
      <vt:variant>
        <vt:i4>5</vt:i4>
      </vt:variant>
      <vt:variant>
        <vt:lpwstr>https://www.purpleculture.net/mp3/she4.mp3</vt:lpwstr>
      </vt:variant>
      <vt:variant>
        <vt:lpwstr/>
      </vt:variant>
      <vt:variant>
        <vt:i4>3735605</vt:i4>
      </vt:variant>
      <vt:variant>
        <vt:i4>69</vt:i4>
      </vt:variant>
      <vt:variant>
        <vt:i4>0</vt:i4>
      </vt:variant>
      <vt:variant>
        <vt:i4>5</vt:i4>
      </vt:variant>
      <vt:variant>
        <vt:lpwstr>https://www.purpleculture.net/mp3/xian4.mp3</vt:lpwstr>
      </vt:variant>
      <vt:variant>
        <vt:lpwstr/>
      </vt:variant>
      <vt:variant>
        <vt:i4>7077940</vt:i4>
      </vt:variant>
      <vt:variant>
        <vt:i4>66</vt:i4>
      </vt:variant>
      <vt:variant>
        <vt:i4>0</vt:i4>
      </vt:variant>
      <vt:variant>
        <vt:i4>5</vt:i4>
      </vt:variant>
      <vt:variant>
        <vt:lpwstr>https://www.purpleculture.net/mp3/pao3.mp3</vt:lpwstr>
      </vt:variant>
      <vt:variant>
        <vt:lpwstr/>
      </vt:variant>
      <vt:variant>
        <vt:i4>5701722</vt:i4>
      </vt:variant>
      <vt:variant>
        <vt:i4>63</vt:i4>
      </vt:variant>
      <vt:variant>
        <vt:i4>0</vt:i4>
      </vt:variant>
      <vt:variant>
        <vt:i4>5</vt:i4>
      </vt:variant>
      <vt:variant>
        <vt:lpwstr>https://www.purpleculture.net/mp3/qi3.mp3</vt:lpwstr>
      </vt:variant>
      <vt:variant>
        <vt:lpwstr/>
      </vt:variant>
      <vt:variant>
        <vt:i4>7012408</vt:i4>
      </vt:variant>
      <vt:variant>
        <vt:i4>60</vt:i4>
      </vt:variant>
      <vt:variant>
        <vt:i4>0</vt:i4>
      </vt:variant>
      <vt:variant>
        <vt:i4>5</vt:i4>
      </vt:variant>
      <vt:variant>
        <vt:lpwstr>https://www.purpleculture.net/mp3/zai4.mp3</vt:lpwstr>
      </vt:variant>
      <vt:variant>
        <vt:lpwstr/>
      </vt:variant>
      <vt:variant>
        <vt:i4>6750253</vt:i4>
      </vt:variant>
      <vt:variant>
        <vt:i4>57</vt:i4>
      </vt:variant>
      <vt:variant>
        <vt:i4>0</vt:i4>
      </vt:variant>
      <vt:variant>
        <vt:i4>5</vt:i4>
      </vt:variant>
      <vt:variant>
        <vt:lpwstr>https://www.purpleculture.net/mp3/shu1.mp3</vt:lpwstr>
      </vt:variant>
      <vt:variant>
        <vt:lpwstr/>
      </vt:variant>
      <vt:variant>
        <vt:i4>7012413</vt:i4>
      </vt:variant>
      <vt:variant>
        <vt:i4>54</vt:i4>
      </vt:variant>
      <vt:variant>
        <vt:i4>0</vt:i4>
      </vt:variant>
      <vt:variant>
        <vt:i4>5</vt:i4>
      </vt:variant>
      <vt:variant>
        <vt:lpwstr>https://www.purpleculture.net/mp3/yao4.mp3</vt:lpwstr>
      </vt:variant>
      <vt:variant>
        <vt:lpwstr/>
      </vt:variant>
      <vt:variant>
        <vt:i4>4915272</vt:i4>
      </vt:variant>
      <vt:variant>
        <vt:i4>51</vt:i4>
      </vt:variant>
      <vt:variant>
        <vt:i4>0</vt:i4>
      </vt:variant>
      <vt:variant>
        <vt:i4>5</vt:i4>
      </vt:variant>
      <vt:variant>
        <vt:lpwstr>https://www.purpleculture.net/mp3/bu2.mp3</vt:lpwstr>
      </vt:variant>
      <vt:variant>
        <vt:lpwstr/>
      </vt:variant>
      <vt:variant>
        <vt:i4>4915265</vt:i4>
      </vt:variant>
      <vt:variant>
        <vt:i4>48</vt:i4>
      </vt:variant>
      <vt:variant>
        <vt:i4>0</vt:i4>
      </vt:variant>
      <vt:variant>
        <vt:i4>5</vt:i4>
      </vt:variant>
      <vt:variant>
        <vt:lpwstr>https://www.purpleculture.net/mp3/ju3.mp3</vt:lpwstr>
      </vt:variant>
      <vt:variant>
        <vt:lpwstr/>
      </vt:variant>
      <vt:variant>
        <vt:i4>5963842</vt:i4>
      </vt:variant>
      <vt:variant>
        <vt:i4>45</vt:i4>
      </vt:variant>
      <vt:variant>
        <vt:i4>0</vt:i4>
      </vt:variant>
      <vt:variant>
        <vt:i4>5</vt:i4>
      </vt:variant>
      <vt:variant>
        <vt:lpwstr>https://www.purpleculture.net/mp3/ke1.mp3</vt:lpwstr>
      </vt:variant>
      <vt:variant>
        <vt:lpwstr/>
      </vt:variant>
      <vt:variant>
        <vt:i4>4915276</vt:i4>
      </vt:variant>
      <vt:variant>
        <vt:i4>42</vt:i4>
      </vt:variant>
      <vt:variant>
        <vt:i4>0</vt:i4>
      </vt:variant>
      <vt:variant>
        <vt:i4>5</vt:i4>
      </vt:variant>
      <vt:variant>
        <vt:lpwstr>https://www.purpleculture.net/mp3/gu3.mp3</vt:lpwstr>
      </vt:variant>
      <vt:variant>
        <vt:lpwstr/>
      </vt:variant>
      <vt:variant>
        <vt:i4>6225995</vt:i4>
      </vt:variant>
      <vt:variant>
        <vt:i4>39</vt:i4>
      </vt:variant>
      <vt:variant>
        <vt:i4>0</vt:i4>
      </vt:variant>
      <vt:variant>
        <vt:i4>5</vt:i4>
      </vt:variant>
      <vt:variant>
        <vt:lpwstr>https://www.purpleculture.net/mp3/ba1.mp3</vt:lpwstr>
      </vt:variant>
      <vt:variant>
        <vt:lpwstr/>
      </vt:variant>
      <vt:variant>
        <vt:i4>4915265</vt:i4>
      </vt:variant>
      <vt:variant>
        <vt:i4>36</vt:i4>
      </vt:variant>
      <vt:variant>
        <vt:i4>0</vt:i4>
      </vt:variant>
      <vt:variant>
        <vt:i4>5</vt:i4>
      </vt:variant>
      <vt:variant>
        <vt:lpwstr>https://www.purpleculture.net/mp3/ju3.mp3</vt:lpwstr>
      </vt:variant>
      <vt:variant>
        <vt:lpwstr/>
      </vt:variant>
      <vt:variant>
        <vt:i4>5963842</vt:i4>
      </vt:variant>
      <vt:variant>
        <vt:i4>33</vt:i4>
      </vt:variant>
      <vt:variant>
        <vt:i4>0</vt:i4>
      </vt:variant>
      <vt:variant>
        <vt:i4>5</vt:i4>
      </vt:variant>
      <vt:variant>
        <vt:lpwstr>https://www.purpleculture.net/mp3/ke1.mp3</vt:lpwstr>
      </vt:variant>
      <vt:variant>
        <vt:lpwstr/>
      </vt:variant>
      <vt:variant>
        <vt:i4>2424877</vt:i4>
      </vt:variant>
      <vt:variant>
        <vt:i4>30</vt:i4>
      </vt:variant>
      <vt:variant>
        <vt:i4>0</vt:i4>
      </vt:variant>
      <vt:variant>
        <vt:i4>5</vt:i4>
      </vt:variant>
      <vt:variant>
        <vt:lpwstr>https://www.purpleculture.net/mp3/guan3.mp3</vt:lpwstr>
      </vt:variant>
      <vt:variant>
        <vt:lpwstr/>
      </vt:variant>
      <vt:variant>
        <vt:i4>2424877</vt:i4>
      </vt:variant>
      <vt:variant>
        <vt:i4>27</vt:i4>
      </vt:variant>
      <vt:variant>
        <vt:i4>0</vt:i4>
      </vt:variant>
      <vt:variant>
        <vt:i4>5</vt:i4>
      </vt:variant>
      <vt:variant>
        <vt:lpwstr>https://www.purpleculture.net/mp3/guan3.mp3</vt:lpwstr>
      </vt:variant>
      <vt:variant>
        <vt:lpwstr/>
      </vt:variant>
      <vt:variant>
        <vt:i4>2424877</vt:i4>
      </vt:variant>
      <vt:variant>
        <vt:i4>24</vt:i4>
      </vt:variant>
      <vt:variant>
        <vt:i4>0</vt:i4>
      </vt:variant>
      <vt:variant>
        <vt:i4>5</vt:i4>
      </vt:variant>
      <vt:variant>
        <vt:lpwstr>https://www.purpleculture.net/mp3/guan3.mp3</vt:lpwstr>
      </vt:variant>
      <vt:variant>
        <vt:lpwstr/>
      </vt:variant>
      <vt:variant>
        <vt:i4>5701720</vt:i4>
      </vt:variant>
      <vt:variant>
        <vt:i4>21</vt:i4>
      </vt:variant>
      <vt:variant>
        <vt:i4>0</vt:i4>
      </vt:variant>
      <vt:variant>
        <vt:i4>5</vt:i4>
      </vt:variant>
      <vt:variant>
        <vt:lpwstr>https://www.purpleculture.net/mp3/si3.mp3</vt:lpwstr>
      </vt:variant>
      <vt:variant>
        <vt:lpwstr/>
      </vt:variant>
      <vt:variant>
        <vt:i4>7012406</vt:i4>
      </vt:variant>
      <vt:variant>
        <vt:i4>18</vt:i4>
      </vt:variant>
      <vt:variant>
        <vt:i4>0</vt:i4>
      </vt:variant>
      <vt:variant>
        <vt:i4>5</vt:i4>
      </vt:variant>
      <vt:variant>
        <vt:lpwstr>https://www.purpleculture.net/mp3/tai4.mp3</vt:lpwstr>
      </vt:variant>
      <vt:variant>
        <vt:lpwstr/>
      </vt:variant>
      <vt:variant>
        <vt:i4>5963854</vt:i4>
      </vt:variant>
      <vt:variant>
        <vt:i4>15</vt:i4>
      </vt:variant>
      <vt:variant>
        <vt:i4>0</vt:i4>
      </vt:variant>
      <vt:variant>
        <vt:i4>5</vt:i4>
      </vt:variant>
      <vt:variant>
        <vt:lpwstr>https://www.purpleculture.net/mp3/de2.mp3</vt:lpwstr>
      </vt:variant>
      <vt:variant>
        <vt:lpwstr/>
      </vt:variant>
      <vt:variant>
        <vt:i4>2424877</vt:i4>
      </vt:variant>
      <vt:variant>
        <vt:i4>12</vt:i4>
      </vt:variant>
      <vt:variant>
        <vt:i4>0</vt:i4>
      </vt:variant>
      <vt:variant>
        <vt:i4>5</vt:i4>
      </vt:variant>
      <vt:variant>
        <vt:lpwstr>https://www.purpleculture.net/mp3/guan3.mp3</vt:lpwstr>
      </vt:variant>
      <vt:variant>
        <vt:lpwstr/>
      </vt:variant>
      <vt:variant>
        <vt:i4>5963855</vt:i4>
      </vt:variant>
      <vt:variant>
        <vt:i4>9</vt:i4>
      </vt:variant>
      <vt:variant>
        <vt:i4>0</vt:i4>
      </vt:variant>
      <vt:variant>
        <vt:i4>5</vt:i4>
      </vt:variant>
      <vt:variant>
        <vt:lpwstr>https://www.purpleculture.net/mp3/ce4.mp3</vt:lpwstr>
      </vt:variant>
      <vt:variant>
        <vt:lpwstr/>
      </vt:variant>
      <vt:variant>
        <vt:i4>786515</vt:i4>
      </vt:variant>
      <vt:variant>
        <vt:i4>6</vt:i4>
      </vt:variant>
      <vt:variant>
        <vt:i4>0</vt:i4>
      </vt:variant>
      <vt:variant>
        <vt:i4>5</vt:i4>
      </vt:variant>
      <vt:variant>
        <vt:lpwstr>https://www.purpleculture.net/mp3/zheng4.mp3</vt:lpwstr>
      </vt:variant>
      <vt:variant>
        <vt:lpwstr/>
      </vt:variant>
      <vt:variant>
        <vt:i4>7143466</vt:i4>
      </vt:variant>
      <vt:variant>
        <vt:i4>3</vt:i4>
      </vt:variant>
      <vt:variant>
        <vt:i4>0</vt:i4>
      </vt:variant>
      <vt:variant>
        <vt:i4>5</vt:i4>
      </vt:variant>
      <vt:variant>
        <vt:lpwstr>https://www.purpleculture.net/mp3/hai2.mp3</vt:lpwstr>
      </vt:variant>
      <vt:variant>
        <vt:lpwstr/>
      </vt:variant>
      <vt:variant>
        <vt:i4>5701717</vt:i4>
      </vt:variant>
      <vt:variant>
        <vt:i4>0</vt:i4>
      </vt:variant>
      <vt:variant>
        <vt:i4>0</vt:i4>
      </vt:variant>
      <vt:variant>
        <vt:i4>5</vt:i4>
      </vt:variant>
      <vt:variant>
        <vt:lpwstr>https://www.purpleculture.net/mp3/yi4.mp3</vt:lpwstr>
      </vt:variant>
      <vt:variant>
        <vt:lpwstr/>
      </vt:variant>
      <vt:variant>
        <vt:i4>3735675</vt:i4>
      </vt:variant>
      <vt:variant>
        <vt:i4>54</vt:i4>
      </vt:variant>
      <vt:variant>
        <vt:i4>0</vt:i4>
      </vt:variant>
      <vt:variant>
        <vt:i4>5</vt:i4>
      </vt:variant>
      <vt:variant>
        <vt:lpwstr>https://www.chinasource.org/resource-library/articles/the-challenge-of-inequality-in-chinese-education</vt:lpwstr>
      </vt:variant>
      <vt:variant>
        <vt:lpwstr/>
      </vt:variant>
      <vt:variant>
        <vt:i4>1900561</vt:i4>
      </vt:variant>
      <vt:variant>
        <vt:i4>51</vt:i4>
      </vt:variant>
      <vt:variant>
        <vt:i4>0</vt:i4>
      </vt:variant>
      <vt:variant>
        <vt:i4>5</vt:i4>
      </vt:variant>
      <vt:variant>
        <vt:lpwstr>https://www.theguardian.com/world/2016/oct/12/gaokao-china-toughest-school-exam-in-world</vt:lpwstr>
      </vt:variant>
      <vt:variant>
        <vt:lpwstr/>
      </vt:variant>
      <vt:variant>
        <vt:i4>5570589</vt:i4>
      </vt:variant>
      <vt:variant>
        <vt:i4>48</vt:i4>
      </vt:variant>
      <vt:variant>
        <vt:i4>0</vt:i4>
      </vt:variant>
      <vt:variant>
        <vt:i4>5</vt:i4>
      </vt:variant>
      <vt:variant>
        <vt:lpwstr>https://www.cinaliano.it/blog/pieta-filiale.html</vt:lpwstr>
      </vt:variant>
      <vt:variant>
        <vt:lpwstr/>
      </vt:variant>
      <vt:variant>
        <vt:i4>1114138</vt:i4>
      </vt:variant>
      <vt:variant>
        <vt:i4>45</vt:i4>
      </vt:variant>
      <vt:variant>
        <vt:i4>0</vt:i4>
      </vt:variant>
      <vt:variant>
        <vt:i4>5</vt:i4>
      </vt:variant>
      <vt:variant>
        <vt:lpwstr>https://en.wiktionary.org/wiki/%E5%85%AD%E5%AE%89</vt:lpwstr>
      </vt:variant>
      <vt:variant>
        <vt:lpwstr/>
      </vt:variant>
      <vt:variant>
        <vt:i4>196683</vt:i4>
      </vt:variant>
      <vt:variant>
        <vt:i4>42</vt:i4>
      </vt:variant>
      <vt:variant>
        <vt:i4>0</vt:i4>
      </vt:variant>
      <vt:variant>
        <vt:i4>5</vt:i4>
      </vt:variant>
      <vt:variant>
        <vt:lpwstr>https://en.wiktionary.org/wiki/L%C3%B9%27%C4%81n</vt:lpwstr>
      </vt:variant>
      <vt:variant>
        <vt:lpwstr/>
      </vt:variant>
      <vt:variant>
        <vt:i4>5439499</vt:i4>
      </vt:variant>
      <vt:variant>
        <vt:i4>39</vt:i4>
      </vt:variant>
      <vt:variant>
        <vt:i4>0</vt:i4>
      </vt:variant>
      <vt:variant>
        <vt:i4>5</vt:i4>
      </vt:variant>
      <vt:variant>
        <vt:lpwstr>https://en.wikipedia.org/wiki/Connecticut</vt:lpwstr>
      </vt:variant>
      <vt:variant>
        <vt:lpwstr/>
      </vt:variant>
      <vt:variant>
        <vt:i4>3407932</vt:i4>
      </vt:variant>
      <vt:variant>
        <vt:i4>36</vt:i4>
      </vt:variant>
      <vt:variant>
        <vt:i4>0</vt:i4>
      </vt:variant>
      <vt:variant>
        <vt:i4>5</vt:i4>
      </vt:variant>
      <vt:variant>
        <vt:lpwstr>https://en.wikipedia.org/wiki/New_Haven,_Connecticut</vt:lpwstr>
      </vt:variant>
      <vt:variant>
        <vt:lpwstr/>
      </vt:variant>
      <vt:variant>
        <vt:i4>5701701</vt:i4>
      </vt:variant>
      <vt:variant>
        <vt:i4>33</vt:i4>
      </vt:variant>
      <vt:variant>
        <vt:i4>0</vt:i4>
      </vt:variant>
      <vt:variant>
        <vt:i4>5</vt:i4>
      </vt:variant>
      <vt:variant>
        <vt:lpwstr>https://www.purpleculture.net/mp3/ni3.mp3</vt:lpwstr>
      </vt:variant>
      <vt:variant>
        <vt:lpwstr/>
      </vt:variant>
      <vt:variant>
        <vt:i4>2424877</vt:i4>
      </vt:variant>
      <vt:variant>
        <vt:i4>30</vt:i4>
      </vt:variant>
      <vt:variant>
        <vt:i4>0</vt:i4>
      </vt:variant>
      <vt:variant>
        <vt:i4>5</vt:i4>
      </vt:variant>
      <vt:variant>
        <vt:lpwstr>https://www.purpleculture.net/mp3/guan3.mp3</vt:lpwstr>
      </vt:variant>
      <vt:variant>
        <vt:lpwstr/>
      </vt:variant>
      <vt:variant>
        <vt:i4>4915278</vt:i4>
      </vt:variant>
      <vt:variant>
        <vt:i4>27</vt:i4>
      </vt:variant>
      <vt:variant>
        <vt:i4>0</vt:i4>
      </vt:variant>
      <vt:variant>
        <vt:i4>5</vt:i4>
      </vt:variant>
      <vt:variant>
        <vt:lpwstr>https://www.purpleculture.net/mp3/bu4.mp3</vt:lpwstr>
      </vt:variant>
      <vt:variant>
        <vt:lpwstr/>
      </vt:variant>
      <vt:variant>
        <vt:i4>5308508</vt:i4>
      </vt:variant>
      <vt:variant>
        <vt:i4>24</vt:i4>
      </vt:variant>
      <vt:variant>
        <vt:i4>0</vt:i4>
      </vt:variant>
      <vt:variant>
        <vt:i4>5</vt:i4>
      </vt:variant>
      <vt:variant>
        <vt:lpwstr>https://www.purpleculture.net/mp3/wo3.mp3</vt:lpwstr>
      </vt:variant>
      <vt:variant>
        <vt:lpwstr/>
      </vt:variant>
      <vt:variant>
        <vt:i4>2424877</vt:i4>
      </vt:variant>
      <vt:variant>
        <vt:i4>21</vt:i4>
      </vt:variant>
      <vt:variant>
        <vt:i4>0</vt:i4>
      </vt:variant>
      <vt:variant>
        <vt:i4>5</vt:i4>
      </vt:variant>
      <vt:variant>
        <vt:lpwstr>https://www.purpleculture.net/mp3/guan3.mp3</vt:lpwstr>
      </vt:variant>
      <vt:variant>
        <vt:lpwstr/>
      </vt:variant>
      <vt:variant>
        <vt:i4>3735605</vt:i4>
      </vt:variant>
      <vt:variant>
        <vt:i4>18</vt:i4>
      </vt:variant>
      <vt:variant>
        <vt:i4>0</vt:i4>
      </vt:variant>
      <vt:variant>
        <vt:i4>5</vt:i4>
      </vt:variant>
      <vt:variant>
        <vt:lpwstr>https://www.purpleculture.net/mp3/xian4.mp3</vt:lpwstr>
      </vt:variant>
      <vt:variant>
        <vt:lpwstr/>
      </vt:variant>
      <vt:variant>
        <vt:i4>7077940</vt:i4>
      </vt:variant>
      <vt:variant>
        <vt:i4>15</vt:i4>
      </vt:variant>
      <vt:variant>
        <vt:i4>0</vt:i4>
      </vt:variant>
      <vt:variant>
        <vt:i4>5</vt:i4>
      </vt:variant>
      <vt:variant>
        <vt:lpwstr>https://www.purpleculture.net/mp3/pao3.mp3</vt:lpwstr>
      </vt:variant>
      <vt:variant>
        <vt:lpwstr/>
      </vt:variant>
      <vt:variant>
        <vt:i4>5701722</vt:i4>
      </vt:variant>
      <vt:variant>
        <vt:i4>12</vt:i4>
      </vt:variant>
      <vt:variant>
        <vt:i4>0</vt:i4>
      </vt:variant>
      <vt:variant>
        <vt:i4>5</vt:i4>
      </vt:variant>
      <vt:variant>
        <vt:lpwstr>https://www.purpleculture.net/mp3/qi3.mp3</vt:lpwstr>
      </vt:variant>
      <vt:variant>
        <vt:lpwstr/>
      </vt:variant>
      <vt:variant>
        <vt:i4>7012408</vt:i4>
      </vt:variant>
      <vt:variant>
        <vt:i4>9</vt:i4>
      </vt:variant>
      <vt:variant>
        <vt:i4>0</vt:i4>
      </vt:variant>
      <vt:variant>
        <vt:i4>5</vt:i4>
      </vt:variant>
      <vt:variant>
        <vt:lpwstr>https://www.purpleculture.net/mp3/zai4.mp3</vt:lpwstr>
      </vt:variant>
      <vt:variant>
        <vt:lpwstr/>
      </vt:variant>
      <vt:variant>
        <vt:i4>6750253</vt:i4>
      </vt:variant>
      <vt:variant>
        <vt:i4>6</vt:i4>
      </vt:variant>
      <vt:variant>
        <vt:i4>0</vt:i4>
      </vt:variant>
      <vt:variant>
        <vt:i4>5</vt:i4>
      </vt:variant>
      <vt:variant>
        <vt:lpwstr>https://www.purpleculture.net/mp3/shu1.mp3</vt:lpwstr>
      </vt:variant>
      <vt:variant>
        <vt:lpwstr/>
      </vt:variant>
      <vt:variant>
        <vt:i4>7012413</vt:i4>
      </vt:variant>
      <vt:variant>
        <vt:i4>3</vt:i4>
      </vt:variant>
      <vt:variant>
        <vt:i4>0</vt:i4>
      </vt:variant>
      <vt:variant>
        <vt:i4>5</vt:i4>
      </vt:variant>
      <vt:variant>
        <vt:lpwstr>https://www.purpleculture.net/mp3/yao4.mp3</vt:lpwstr>
      </vt:variant>
      <vt:variant>
        <vt:lpwstr/>
      </vt:variant>
      <vt:variant>
        <vt:i4>4915272</vt:i4>
      </vt:variant>
      <vt:variant>
        <vt:i4>0</vt:i4>
      </vt:variant>
      <vt:variant>
        <vt:i4>0</vt:i4>
      </vt:variant>
      <vt:variant>
        <vt:i4>5</vt:i4>
      </vt:variant>
      <vt:variant>
        <vt:lpwstr>https://www.purpleculture.net/mp3/bu2.mp3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Cina, il regno all’estremità orientale del continente eurasiatico, nonostante le sue numerose tensioni interne, viene oggi considerata uno stato unitario, anche se nel corso della sua storia è rimasta politicamente divisa per lunghi periodi di tempo</dc:title>
  <dc:subject/>
  <dc:creator>katia</dc:creator>
  <cp:keywords/>
  <dc:description/>
  <cp:lastModifiedBy>Verichix !</cp:lastModifiedBy>
  <cp:revision>136</cp:revision>
  <cp:lastPrinted>2011-04-28T10:15:00Z</cp:lastPrinted>
  <dcterms:created xsi:type="dcterms:W3CDTF">2016-12-02T15:14:00Z</dcterms:created>
  <dcterms:modified xsi:type="dcterms:W3CDTF">2019-03-08T06:48:00Z</dcterms:modified>
</cp:coreProperties>
</file>